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6E761" w14:textId="77777777" w:rsidR="00C4538F" w:rsidRPr="003D07C8" w:rsidRDefault="00C4538F" w:rsidP="003D07C8">
      <w:pPr>
        <w:spacing w:after="120" w:line="288" w:lineRule="auto"/>
        <w:jc w:val="center"/>
        <w:rPr>
          <w:rFonts w:ascii="Arial" w:hAnsi="Arial"/>
          <w:b/>
          <w:smallCaps/>
          <w:sz w:val="24"/>
        </w:rPr>
      </w:pPr>
    </w:p>
    <w:p w14:paraId="00A72CBD" w14:textId="7C9B832B" w:rsidR="00C4538F" w:rsidRDefault="00C4538F" w:rsidP="00C4538F">
      <w:pPr>
        <w:spacing w:after="120" w:line="288" w:lineRule="auto"/>
        <w:jc w:val="center"/>
        <w:rPr>
          <w:rFonts w:ascii="Arial" w:hAnsi="Arial" w:cs="Arial"/>
          <w:b/>
          <w:smallCaps/>
          <w:sz w:val="24"/>
        </w:rPr>
      </w:pPr>
    </w:p>
    <w:p w14:paraId="286C007D" w14:textId="43448F22" w:rsidR="00C4538F" w:rsidRDefault="00541A00" w:rsidP="00C4538F">
      <w:pPr>
        <w:spacing w:after="120" w:line="288" w:lineRule="auto"/>
        <w:jc w:val="center"/>
        <w:rPr>
          <w:rFonts w:ascii="Arial" w:hAnsi="Arial" w:cs="Arial"/>
          <w:b/>
          <w:smallCaps/>
          <w:sz w:val="24"/>
        </w:rPr>
      </w:pPr>
      <w:r>
        <w:rPr>
          <w:rFonts w:ascii="Times New Roman" w:hAnsi="Times New Roman"/>
          <w:noProof/>
          <w:sz w:val="24"/>
        </w:rPr>
        <mc:AlternateContent>
          <mc:Choice Requires="wps">
            <w:drawing>
              <wp:anchor distT="45720" distB="45720" distL="114300" distR="114300" simplePos="0" relativeHeight="251659264" behindDoc="0" locked="0" layoutInCell="1" allowOverlap="1" wp14:anchorId="52F27051" wp14:editId="767E0D75">
                <wp:simplePos x="0" y="0"/>
                <wp:positionH relativeFrom="margin">
                  <wp:align>center</wp:align>
                </wp:positionH>
                <wp:positionV relativeFrom="paragraph">
                  <wp:posOffset>69574</wp:posOffset>
                </wp:positionV>
                <wp:extent cx="1926590" cy="1143635"/>
                <wp:effectExtent l="0" t="0" r="28575" b="2159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1143635"/>
                        </a:xfrm>
                        <a:prstGeom prst="rect">
                          <a:avLst/>
                        </a:prstGeom>
                        <a:solidFill>
                          <a:srgbClr val="FFFFFF"/>
                        </a:solidFill>
                        <a:ln w="9525">
                          <a:solidFill>
                            <a:srgbClr val="000000"/>
                          </a:solidFill>
                          <a:miter lim="800000"/>
                          <a:headEnd/>
                          <a:tailEnd/>
                        </a:ln>
                      </wps:spPr>
                      <wps:txbx>
                        <w:txbxContent>
                          <w:p w14:paraId="39CBC731" w14:textId="77777777" w:rsidR="00541A00" w:rsidRPr="009E0C29" w:rsidRDefault="00541A00" w:rsidP="00541A00">
                            <w:pPr>
                              <w:jc w:val="center"/>
                              <w:rPr>
                                <w:rFonts w:ascii="Arial" w:hAnsi="Arial" w:cs="Arial"/>
                                <w:sz w:val="52"/>
                                <w:szCs w:val="52"/>
                              </w:rPr>
                            </w:pPr>
                            <w:r w:rsidRPr="009E0C29">
                              <w:rPr>
                                <w:rFonts w:ascii="Arial" w:hAnsi="Arial" w:cs="Arial"/>
                                <w:sz w:val="52"/>
                                <w:szCs w:val="52"/>
                              </w:rPr>
                              <w:t>Tarn fibre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F27051" id="_x0000_t202" coordsize="21600,21600" o:spt="202" path="m,l,21600r21600,l21600,xe">
                <v:stroke joinstyle="miter"/>
                <v:path gradientshapeok="t" o:connecttype="rect"/>
              </v:shapetype>
              <v:shape id="Zone de texte 217" o:spid="_x0000_s1026" type="#_x0000_t202" style="position:absolute;left:0;text-align:left;margin-left:0;margin-top:5.5pt;width:151.7pt;height:90.05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">
                <v:textbox style="mso-fit-shape-to-text:t">
                  <w:txbxContent>
                    <w:p w14:paraId="39CBC731" w14:textId="77777777" w:rsidR="00541A00" w:rsidRPr="009E0C29" w:rsidRDefault="00541A00" w:rsidP="00541A00">
                      <w:pPr>
                        <w:jc w:val="center"/>
                        <w:rPr>
                          <w:rFonts w:ascii="Arial" w:hAnsi="Arial" w:cs="Arial"/>
                          <w:sz w:val="52"/>
                          <w:szCs w:val="52"/>
                        </w:rPr>
                      </w:pPr>
                      <w:r w:rsidRPr="009E0C29">
                        <w:rPr>
                          <w:rFonts w:ascii="Arial" w:hAnsi="Arial" w:cs="Arial"/>
                          <w:sz w:val="52"/>
                          <w:szCs w:val="52"/>
                        </w:rPr>
                        <w:t>Tarn fibre</w:t>
                      </w:r>
                    </w:p>
                  </w:txbxContent>
                </v:textbox>
                <w10:wrap type="square" anchorx="margin"/>
              </v:shape>
            </w:pict>
          </mc:Fallback>
        </mc:AlternateContent>
      </w:r>
    </w:p>
    <w:p w14:paraId="525B8D3B" w14:textId="77777777" w:rsidR="00C4538F" w:rsidRDefault="00C4538F" w:rsidP="00C4538F">
      <w:pPr>
        <w:spacing w:after="120" w:line="288" w:lineRule="auto"/>
        <w:jc w:val="center"/>
        <w:rPr>
          <w:rFonts w:ascii="Arial" w:hAnsi="Arial" w:cs="Arial"/>
          <w:b/>
          <w:smallCaps/>
          <w:sz w:val="24"/>
        </w:rPr>
      </w:pPr>
    </w:p>
    <w:p w14:paraId="21F7F603" w14:textId="476B40CF" w:rsidR="00C4538F" w:rsidRDefault="00C4538F" w:rsidP="00C4538F">
      <w:pPr>
        <w:spacing w:after="120" w:line="288" w:lineRule="auto"/>
        <w:jc w:val="center"/>
        <w:rPr>
          <w:noProof/>
        </w:rPr>
      </w:pPr>
    </w:p>
    <w:p w14:paraId="78A23224" w14:textId="77777777" w:rsidR="00541A00" w:rsidRDefault="00541A00" w:rsidP="00C4538F">
      <w:pPr>
        <w:spacing w:after="120" w:line="288" w:lineRule="auto"/>
        <w:jc w:val="center"/>
        <w:rPr>
          <w:rFonts w:ascii="Arial" w:hAnsi="Arial" w:cs="Arial"/>
          <w:b/>
          <w:smallCaps/>
          <w:sz w:val="24"/>
        </w:rPr>
      </w:pPr>
    </w:p>
    <w:p w14:paraId="40A58E4E" w14:textId="77777777" w:rsidR="00C4538F" w:rsidRDefault="00C4538F" w:rsidP="00C4538F">
      <w:pPr>
        <w:spacing w:after="120" w:line="288" w:lineRule="auto"/>
        <w:jc w:val="center"/>
        <w:rPr>
          <w:rFonts w:ascii="Arial" w:hAnsi="Arial" w:cs="Arial"/>
          <w:b/>
          <w:smallCaps/>
          <w:sz w:val="24"/>
        </w:rPr>
      </w:pPr>
    </w:p>
    <w:p w14:paraId="2A512F89" w14:textId="77777777" w:rsidR="00C4538F" w:rsidRDefault="00C4538F" w:rsidP="00C4538F">
      <w:pPr>
        <w:spacing w:after="120" w:line="288" w:lineRule="auto"/>
        <w:jc w:val="center"/>
        <w:rPr>
          <w:rFonts w:ascii="Arial" w:hAnsi="Arial" w:cs="Arial"/>
          <w:b/>
          <w:smallCaps/>
          <w:sz w:val="24"/>
        </w:rPr>
      </w:pPr>
    </w:p>
    <w:p w14:paraId="07997583" w14:textId="77777777" w:rsidR="00C4538F" w:rsidRDefault="00C4538F" w:rsidP="00C4538F">
      <w:pPr>
        <w:spacing w:after="120" w:line="288" w:lineRule="auto"/>
        <w:jc w:val="center"/>
        <w:rPr>
          <w:rFonts w:ascii="Arial" w:hAnsi="Arial" w:cs="Arial"/>
          <w:b/>
          <w:smallCaps/>
          <w:sz w:val="24"/>
        </w:rPr>
      </w:pPr>
    </w:p>
    <w:p w14:paraId="253DD4CB" w14:textId="77777777" w:rsidR="00C4538F" w:rsidRPr="003D07C8" w:rsidRDefault="00C4538F" w:rsidP="003D07C8">
      <w:pPr>
        <w:spacing w:after="120" w:line="288" w:lineRule="auto"/>
        <w:jc w:val="center"/>
        <w:rPr>
          <w:rFonts w:ascii="Arial" w:hAnsi="Arial"/>
          <w:b/>
          <w:smallCaps/>
          <w:sz w:val="24"/>
        </w:rPr>
      </w:pPr>
    </w:p>
    <w:p w14:paraId="50193E0C" w14:textId="77777777" w:rsidR="00C4538F" w:rsidRPr="003D07C8" w:rsidRDefault="00C4538F" w:rsidP="003D07C8">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p>
    <w:p w14:paraId="736E2514" w14:textId="3BBA2224" w:rsidR="00C4538F" w:rsidRDefault="00C4538F" w:rsidP="00C4538F">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rPr>
      </w:pPr>
      <w:r w:rsidRPr="003D07C8">
        <w:rPr>
          <w:rFonts w:ascii="Arial" w:hAnsi="Arial"/>
          <w:b/>
          <w:smallCaps/>
          <w:sz w:val="24"/>
        </w:rPr>
        <w:t xml:space="preserve">Contrat d’accès aux </w:t>
      </w:r>
      <w:r>
        <w:rPr>
          <w:rFonts w:ascii="Arial" w:hAnsi="Arial" w:cs="Arial"/>
          <w:b/>
          <w:smallCaps/>
          <w:sz w:val="24"/>
        </w:rPr>
        <w:t>Lignes</w:t>
      </w:r>
      <w:r w:rsidRPr="003D07C8">
        <w:rPr>
          <w:rFonts w:ascii="Arial" w:hAnsi="Arial"/>
          <w:b/>
          <w:smallCaps/>
          <w:sz w:val="24"/>
        </w:rPr>
        <w:t xml:space="preserve"> FTTH de </w:t>
      </w:r>
      <w:r w:rsidR="00541A00">
        <w:rPr>
          <w:rFonts w:ascii="Arial" w:hAnsi="Arial"/>
          <w:b/>
          <w:smallCaps/>
          <w:sz w:val="24"/>
        </w:rPr>
        <w:t>TARN</w:t>
      </w:r>
      <w:r w:rsidR="007C2C1C">
        <w:rPr>
          <w:rFonts w:ascii="Arial" w:hAnsi="Arial"/>
          <w:b/>
          <w:smallCaps/>
          <w:sz w:val="24"/>
        </w:rPr>
        <w:t xml:space="preserve"> FIBRE</w:t>
      </w:r>
      <w:r>
        <w:rPr>
          <w:rFonts w:ascii="Arial" w:hAnsi="Arial" w:cs="Arial"/>
          <w:b/>
          <w:smallCaps/>
          <w:sz w:val="24"/>
        </w:rPr>
        <w:t xml:space="preserve"> </w:t>
      </w:r>
    </w:p>
    <w:p w14:paraId="63915E7C" w14:textId="77777777" w:rsidR="00C4538F" w:rsidRPr="003D07C8" w:rsidRDefault="00C4538F" w:rsidP="003D07C8">
      <w:pPr>
        <w:pBdr>
          <w:top w:val="single" w:sz="4" w:space="1" w:color="auto"/>
          <w:left w:val="single" w:sz="4" w:space="4" w:color="auto"/>
          <w:bottom w:val="single" w:sz="4" w:space="1" w:color="auto"/>
          <w:right w:val="single" w:sz="4" w:space="4" w:color="auto"/>
        </w:pBdr>
        <w:spacing w:after="120" w:line="288" w:lineRule="auto"/>
        <w:jc w:val="center"/>
        <w:rPr>
          <w:rFonts w:ascii="Arial" w:hAnsi="Arial"/>
          <w:b/>
          <w:smallCaps/>
          <w:sz w:val="24"/>
        </w:rPr>
      </w:pPr>
      <w:r w:rsidRPr="003D07C8">
        <w:rPr>
          <w:rFonts w:ascii="Arial" w:hAnsi="Arial"/>
          <w:b/>
          <w:smallCaps/>
          <w:sz w:val="24"/>
        </w:rPr>
        <w:t>déployées en dehors des Zones Très Denses</w:t>
      </w:r>
      <w:r>
        <w:rPr>
          <w:rFonts w:ascii="Arial" w:hAnsi="Arial" w:cs="Arial"/>
          <w:b/>
          <w:smallCaps/>
          <w:sz w:val="24"/>
        </w:rPr>
        <w:t xml:space="preserve">  </w:t>
      </w:r>
    </w:p>
    <w:p w14:paraId="5AE29C61" w14:textId="1A3B5180" w:rsidR="00C4538F" w:rsidRPr="003D07C8" w:rsidRDefault="00C4538F" w:rsidP="003D07C8">
      <w:pPr>
        <w:pBdr>
          <w:top w:val="single" w:sz="4" w:space="1" w:color="auto"/>
          <w:left w:val="single" w:sz="4" w:space="4" w:color="auto"/>
          <w:bottom w:val="single" w:sz="4" w:space="1" w:color="auto"/>
          <w:right w:val="single" w:sz="4" w:space="4" w:color="auto"/>
        </w:pBdr>
        <w:spacing w:after="120" w:line="288" w:lineRule="auto"/>
        <w:jc w:val="center"/>
        <w:rPr>
          <w:rFonts w:ascii="Arial" w:hAnsi="Arial"/>
          <w:smallCaps/>
          <w:sz w:val="24"/>
        </w:rPr>
      </w:pPr>
      <w:bookmarkStart w:id="0" w:name="_Toc447203280"/>
      <w:r w:rsidRPr="003D07C8">
        <w:rPr>
          <w:rFonts w:ascii="Arial" w:hAnsi="Arial"/>
          <w:b/>
          <w:smallCaps/>
          <w:sz w:val="24"/>
        </w:rPr>
        <w:t xml:space="preserve">Annexe 10 </w:t>
      </w:r>
      <w:r>
        <w:rPr>
          <w:rFonts w:ascii="Arial" w:hAnsi="Arial" w:cs="Arial"/>
          <w:b/>
          <w:smallCaps/>
          <w:sz w:val="24"/>
        </w:rPr>
        <w:t>–</w:t>
      </w:r>
      <w:r w:rsidRPr="003D07C8">
        <w:rPr>
          <w:rFonts w:ascii="Arial" w:hAnsi="Arial"/>
          <w:b/>
          <w:smallCaps/>
          <w:sz w:val="24"/>
        </w:rPr>
        <w:t xml:space="preserve"> Flux </w:t>
      </w:r>
      <w:r>
        <w:rPr>
          <w:rFonts w:ascii="Arial" w:hAnsi="Arial" w:cs="Arial"/>
          <w:b/>
          <w:smallCaps/>
          <w:sz w:val="24"/>
        </w:rPr>
        <w:t>d’échanges</w:t>
      </w:r>
      <w:r w:rsidRPr="003D07C8">
        <w:rPr>
          <w:rFonts w:ascii="Arial" w:hAnsi="Arial"/>
          <w:b/>
          <w:smallCaps/>
          <w:sz w:val="24"/>
        </w:rPr>
        <w:t xml:space="preserve"> SI</w:t>
      </w:r>
      <w:bookmarkEnd w:id="0"/>
    </w:p>
    <w:p w14:paraId="42960D34" w14:textId="77777777" w:rsidR="00C4538F" w:rsidRDefault="00C4538F" w:rsidP="00C4538F">
      <w:pPr>
        <w:pBdr>
          <w:top w:val="single" w:sz="4" w:space="1" w:color="auto"/>
          <w:left w:val="single" w:sz="4" w:space="4" w:color="auto"/>
          <w:bottom w:val="single" w:sz="4" w:space="1" w:color="auto"/>
          <w:right w:val="single" w:sz="4" w:space="4" w:color="auto"/>
        </w:pBdr>
        <w:spacing w:after="120" w:line="288" w:lineRule="auto"/>
        <w:jc w:val="center"/>
        <w:rPr>
          <w:rFonts w:ascii="Arial" w:hAnsi="Arial" w:cs="Arial"/>
          <w:b/>
          <w:smallCaps/>
          <w:sz w:val="24"/>
        </w:rPr>
      </w:pPr>
    </w:p>
    <w:p w14:paraId="1185672C" w14:textId="77777777" w:rsidR="00C4538F" w:rsidRDefault="00C4538F" w:rsidP="00C4538F">
      <w:pPr>
        <w:rPr>
          <w:rFonts w:ascii="Arial" w:hAnsi="Arial" w:cs="Arial"/>
        </w:rPr>
      </w:pPr>
    </w:p>
    <w:p w14:paraId="45D3D04F" w14:textId="77777777" w:rsidR="00C4538F" w:rsidRDefault="00C4538F" w:rsidP="00C4538F">
      <w:pPr>
        <w:rPr>
          <w:rFonts w:ascii="Arial" w:hAnsi="Arial" w:cs="Arial"/>
        </w:rPr>
      </w:pPr>
    </w:p>
    <w:p w14:paraId="69EB51EB" w14:textId="77777777" w:rsidR="00C4538F" w:rsidRDefault="00C4538F" w:rsidP="00C4538F">
      <w:pPr>
        <w:rPr>
          <w:rFonts w:ascii="Arial" w:hAnsi="Arial" w:cs="Arial"/>
        </w:rPr>
      </w:pPr>
    </w:p>
    <w:p w14:paraId="03B2A1CE" w14:textId="77777777" w:rsidR="00C4538F" w:rsidRDefault="00C4538F" w:rsidP="00C4538F">
      <w:pPr>
        <w:rPr>
          <w:rFonts w:ascii="Arial" w:hAnsi="Arial" w:cs="Arial"/>
        </w:rPr>
      </w:pPr>
    </w:p>
    <w:p w14:paraId="76F611DB" w14:textId="77777777" w:rsidR="00C4538F" w:rsidRDefault="00C4538F" w:rsidP="00C4538F">
      <w:pPr>
        <w:rPr>
          <w:rFonts w:ascii="Arial" w:hAnsi="Arial" w:cs="Arial"/>
        </w:rPr>
      </w:pPr>
    </w:p>
    <w:p w14:paraId="5917FD56" w14:textId="77777777" w:rsidR="00C4538F" w:rsidRDefault="00C4538F" w:rsidP="00C4538F">
      <w:pPr>
        <w:rPr>
          <w:rFonts w:ascii="Arial" w:hAnsi="Arial" w:cs="Arial"/>
        </w:rPr>
      </w:pPr>
    </w:p>
    <w:p w14:paraId="085EB2F9" w14:textId="77777777" w:rsidR="00C4538F" w:rsidRDefault="00C4538F" w:rsidP="00C4538F">
      <w:pPr>
        <w:rPr>
          <w:rFonts w:ascii="Arial" w:hAnsi="Arial" w:cs="Arial"/>
        </w:rPr>
      </w:pPr>
    </w:p>
    <w:p w14:paraId="3404AF0F" w14:textId="77777777" w:rsidR="00C4538F" w:rsidRDefault="00C4538F" w:rsidP="00C4538F">
      <w:pPr>
        <w:rPr>
          <w:rFonts w:ascii="Arial" w:hAnsi="Arial" w:cs="Arial"/>
        </w:rPr>
      </w:pPr>
    </w:p>
    <w:p w14:paraId="32BC998F" w14:textId="77777777" w:rsidR="00C4538F" w:rsidRDefault="00C4538F" w:rsidP="00C4538F">
      <w:pPr>
        <w:rPr>
          <w:rFonts w:ascii="Arial" w:hAnsi="Arial" w:cs="Arial"/>
        </w:rPr>
      </w:pPr>
    </w:p>
    <w:p w14:paraId="085BC4E4" w14:textId="77777777" w:rsidR="00C4538F" w:rsidRDefault="00C4538F" w:rsidP="00C4538F">
      <w:pPr>
        <w:rPr>
          <w:rFonts w:ascii="Arial" w:hAnsi="Arial" w:cs="Arial"/>
        </w:rPr>
      </w:pPr>
    </w:p>
    <w:p w14:paraId="439D0C4F" w14:textId="77777777" w:rsidR="00C4538F" w:rsidRDefault="00C4538F" w:rsidP="00C4538F">
      <w:pPr>
        <w:rPr>
          <w:rFonts w:ascii="Arial" w:hAnsi="Arial" w:cs="Arial"/>
        </w:rPr>
      </w:pPr>
    </w:p>
    <w:p w14:paraId="7AEE165A" w14:textId="77777777" w:rsidR="00C4538F" w:rsidRDefault="00C4538F" w:rsidP="00C4538F">
      <w:pPr>
        <w:rPr>
          <w:rFonts w:ascii="Arial" w:hAnsi="Arial" w:cs="Arial"/>
        </w:rPr>
      </w:pPr>
    </w:p>
    <w:p w14:paraId="1ADC6ADE" w14:textId="77777777" w:rsidR="00C4538F" w:rsidRDefault="00C4538F" w:rsidP="00C4538F">
      <w:pPr>
        <w:rPr>
          <w:rFonts w:ascii="Arial" w:hAnsi="Arial" w:cs="Arial"/>
        </w:rPr>
      </w:pPr>
    </w:p>
    <w:p w14:paraId="14FC76FB" w14:textId="77777777" w:rsidR="00C4538F" w:rsidRDefault="00C4538F" w:rsidP="00C4538F">
      <w:pPr>
        <w:rPr>
          <w:rFonts w:ascii="Arial" w:hAnsi="Arial" w:cs="Arial"/>
        </w:rPr>
      </w:pPr>
    </w:p>
    <w:p w14:paraId="346D34BB" w14:textId="77777777" w:rsidR="00C4538F" w:rsidRDefault="00C4538F" w:rsidP="00C4538F">
      <w:pPr>
        <w:rPr>
          <w:rFonts w:ascii="Arial" w:hAnsi="Arial" w:cs="Arial"/>
        </w:rPr>
      </w:pPr>
    </w:p>
    <w:p w14:paraId="5BC3B356" w14:textId="77777777" w:rsidR="00C4538F" w:rsidRDefault="00C4538F" w:rsidP="00C4538F">
      <w:pPr>
        <w:rPr>
          <w:rFonts w:ascii="Arial" w:hAnsi="Arial" w:cs="Arial"/>
        </w:rPr>
      </w:pPr>
    </w:p>
    <w:p w14:paraId="011BFA80" w14:textId="77777777" w:rsidR="00EE63CB" w:rsidRDefault="00EE63CB" w:rsidP="00C4538F">
      <w:pPr>
        <w:rPr>
          <w:rFonts w:ascii="Arial" w:hAnsi="Arial" w:cs="Arial"/>
        </w:rPr>
      </w:pPr>
    </w:p>
    <w:p w14:paraId="2965A8F7" w14:textId="77777777" w:rsidR="00EE63CB" w:rsidRDefault="00EE63CB" w:rsidP="00C4538F">
      <w:pPr>
        <w:rPr>
          <w:rFonts w:ascii="Arial" w:hAnsi="Arial" w:cs="Arial"/>
        </w:rPr>
      </w:pPr>
    </w:p>
    <w:p w14:paraId="3C0FC281" w14:textId="77777777" w:rsidR="00EE63CB" w:rsidRDefault="00EE63CB" w:rsidP="00C4538F">
      <w:pPr>
        <w:rPr>
          <w:rFonts w:ascii="Arial" w:hAnsi="Arial" w:cs="Arial"/>
        </w:rPr>
      </w:pPr>
    </w:p>
    <w:p w14:paraId="7DC3BEE8" w14:textId="77777777" w:rsidR="00C4538F" w:rsidRDefault="00C4538F" w:rsidP="00C4538F">
      <w:pPr>
        <w:rPr>
          <w:rFonts w:ascii="Arial" w:hAnsi="Arial" w:cs="Arial"/>
        </w:rPr>
      </w:pPr>
    </w:p>
    <w:p w14:paraId="597FD439" w14:textId="77777777" w:rsidR="00C4538F" w:rsidRDefault="00C4538F" w:rsidP="00C4538F">
      <w:pPr>
        <w:rPr>
          <w:rFonts w:ascii="Arial" w:hAnsi="Arial" w:cs="Arial"/>
        </w:rPr>
      </w:pPr>
    </w:p>
    <w:p w14:paraId="17FD77FC" w14:textId="77777777" w:rsidR="00C4538F" w:rsidRDefault="00C4538F" w:rsidP="00C4538F">
      <w:pPr>
        <w:rPr>
          <w:rFonts w:ascii="Arial" w:hAnsi="Arial" w:cs="Arial"/>
        </w:rPr>
      </w:pPr>
    </w:p>
    <w:p w14:paraId="71F0B9E3" w14:textId="77777777" w:rsidR="00C4538F" w:rsidRDefault="00C4538F" w:rsidP="00C4538F">
      <w:pPr>
        <w:rPr>
          <w:rFonts w:ascii="Arial" w:hAnsi="Arial" w:cs="Arial"/>
        </w:rPr>
      </w:pPr>
    </w:p>
    <w:p w14:paraId="3B183446" w14:textId="77777777" w:rsidR="00C4538F" w:rsidRDefault="00C4538F" w:rsidP="00C4538F">
      <w:pPr>
        <w:rPr>
          <w:rFonts w:ascii="Arial" w:hAnsi="Arial" w:cs="Arial"/>
        </w:rPr>
      </w:pPr>
    </w:p>
    <w:p w14:paraId="2A9A302E" w14:textId="5309EF23" w:rsidR="00C4538F" w:rsidRDefault="00C4538F" w:rsidP="00C4538F">
      <w:pPr>
        <w:rPr>
          <w:rFonts w:ascii="Arial" w:hAnsi="Arial" w:cs="Arial"/>
          <w:i/>
        </w:rPr>
      </w:pPr>
      <w:r>
        <w:rPr>
          <w:rFonts w:ascii="Arial" w:hAnsi="Arial" w:cs="Arial"/>
          <w:i/>
        </w:rPr>
        <w:t xml:space="preserve">NB / Les flux d’échanges SI sont gérés par SFR pour le compte de </w:t>
      </w:r>
      <w:r w:rsidR="00541A00">
        <w:rPr>
          <w:rFonts w:ascii="Arial" w:hAnsi="Arial" w:cs="Arial"/>
          <w:i/>
        </w:rPr>
        <w:t>TARN</w:t>
      </w:r>
      <w:r w:rsidR="00F34522">
        <w:rPr>
          <w:rFonts w:ascii="Arial" w:hAnsi="Arial" w:cs="Arial"/>
          <w:i/>
        </w:rPr>
        <w:t xml:space="preserve"> FIBRE</w:t>
      </w:r>
    </w:p>
    <w:p w14:paraId="78372AE0" w14:textId="77777777" w:rsidR="00C4538F" w:rsidRDefault="00C4538F" w:rsidP="00C4538F">
      <w:pPr>
        <w:rPr>
          <w:rFonts w:ascii="Arial" w:hAnsi="Arial" w:cs="Arial"/>
          <w:i/>
        </w:rPr>
      </w:pPr>
      <w:r>
        <w:rPr>
          <w:rFonts w:ascii="Arial" w:hAnsi="Arial" w:cs="Arial"/>
          <w:i/>
        </w:rPr>
        <w:br w:type="page"/>
      </w:r>
    </w:p>
    <w:p w14:paraId="6A9755D1" w14:textId="77777777" w:rsidR="00AA3B41" w:rsidRDefault="00AA3B41" w:rsidP="006D6444">
      <w:pPr>
        <w:jc w:val="center"/>
        <w:rPr>
          <w:b/>
          <w:color w:val="B73126"/>
          <w:sz w:val="36"/>
        </w:rPr>
      </w:pPr>
    </w:p>
    <w:p w14:paraId="145CD667" w14:textId="77777777" w:rsidR="00AA3B41" w:rsidRDefault="00AA3B41" w:rsidP="006D6444">
      <w:pPr>
        <w:jc w:val="center"/>
        <w:rPr>
          <w:b/>
          <w:color w:val="B73126"/>
          <w:sz w:val="36"/>
        </w:rPr>
      </w:pPr>
    </w:p>
    <w:p w14:paraId="78967876" w14:textId="77777777" w:rsidR="002E4519" w:rsidRDefault="00C0220D" w:rsidP="006D6444">
      <w:pPr>
        <w:jc w:val="center"/>
        <w:rPr>
          <w:b/>
          <w:color w:val="B73126"/>
          <w:sz w:val="36"/>
        </w:rPr>
      </w:pPr>
      <w:r>
        <w:rPr>
          <w:b/>
          <w:color w:val="B73126"/>
          <w:sz w:val="36"/>
        </w:rPr>
        <w:t>ANNEXE 10</w:t>
      </w:r>
      <w:r w:rsidR="00BF5582" w:rsidRPr="006D6444">
        <w:rPr>
          <w:rFonts w:hint="eastAsia"/>
          <w:b/>
          <w:color w:val="B73126"/>
          <w:sz w:val="36"/>
        </w:rPr>
        <w:t> </w:t>
      </w:r>
      <w:r w:rsidR="00BF5582" w:rsidRPr="006D6444">
        <w:rPr>
          <w:b/>
          <w:color w:val="B73126"/>
          <w:sz w:val="36"/>
        </w:rPr>
        <w:t>: FLUX D</w:t>
      </w:r>
      <w:r w:rsidR="00BF5582" w:rsidRPr="006D6444">
        <w:rPr>
          <w:rFonts w:hint="eastAsia"/>
          <w:b/>
          <w:color w:val="B73126"/>
          <w:sz w:val="36"/>
        </w:rPr>
        <w:t>’</w:t>
      </w:r>
      <w:r w:rsidR="00BF5582" w:rsidRPr="006D6444">
        <w:rPr>
          <w:b/>
          <w:color w:val="B73126"/>
          <w:sz w:val="36"/>
        </w:rPr>
        <w:t>ECHANGES SI</w:t>
      </w:r>
    </w:p>
    <w:p w14:paraId="2F91679A" w14:textId="77777777" w:rsidR="00AA3B41" w:rsidRDefault="00AA3B41" w:rsidP="006D6444">
      <w:pPr>
        <w:jc w:val="center"/>
        <w:rPr>
          <w:b/>
          <w:color w:val="B73126"/>
          <w:sz w:val="36"/>
        </w:rPr>
      </w:pPr>
    </w:p>
    <w:p w14:paraId="78405449" w14:textId="77777777" w:rsidR="00AA3B41" w:rsidRPr="006D6444" w:rsidRDefault="00AA3B41" w:rsidP="006D6444">
      <w:pPr>
        <w:jc w:val="center"/>
        <w:rPr>
          <w:b/>
          <w:color w:val="B73126"/>
          <w:sz w:val="32"/>
        </w:rPr>
      </w:pPr>
    </w:p>
    <w:p w14:paraId="5D44F351" w14:textId="40AD208B" w:rsidR="00C4538F" w:rsidRDefault="00A67CED">
      <w:pPr>
        <w:pStyle w:val="TM1"/>
        <w:rPr>
          <w:rFonts w:asciiTheme="minorHAnsi" w:eastAsiaTheme="minorEastAsia" w:hAnsiTheme="minorHAnsi" w:cstheme="minorBidi"/>
          <w:b w:val="0"/>
          <w:bCs w:val="0"/>
          <w:caps w:val="0"/>
          <w:noProof/>
          <w:u w:val="none"/>
        </w:rPr>
      </w:pPr>
      <w:r w:rsidRPr="003D07C8">
        <w:rPr>
          <w:rFonts w:ascii="Verdana" w:hAnsi="Verdana"/>
          <w:caps w:val="0"/>
          <w:smallCaps/>
          <w:u w:val="none"/>
          <w14:shadow w14:blurRad="50800" w14:dist="38100" w14:dir="2700000" w14:sx="100000" w14:sy="100000" w14:kx="0" w14:ky="0" w14:algn="tl">
            <w14:srgbClr w14:val="000000">
              <w14:alpha w14:val="60000"/>
            </w14:srgbClr>
          </w14:shadow>
        </w:rPr>
        <w:fldChar w:fldCharType="begin"/>
      </w:r>
      <w:r w:rsidR="002E4519" w:rsidRPr="006D6444">
        <w:rPr>
          <w:rFonts w:ascii="Verdana" w:hAnsi="Verdana"/>
          <w14:shadow w14:blurRad="50800" w14:dist="38100" w14:dir="2700000" w14:sx="100000" w14:sy="100000" w14:kx="0" w14:ky="0" w14:algn="tl">
            <w14:srgbClr w14:val="000000">
              <w14:alpha w14:val="60000"/>
            </w14:srgbClr>
          </w14:shadow>
        </w:rPr>
        <w:instrText xml:space="preserve"> TOC \o "1-3" \h \z \u </w:instrText>
      </w:r>
      <w:r w:rsidRPr="003D07C8">
        <w:rPr>
          <w:rFonts w:ascii="Verdana" w:hAnsi="Verdana"/>
          <w:caps w:val="0"/>
          <w:smallCaps/>
          <w:u w:val="none"/>
          <w14:shadow w14:blurRad="50800" w14:dist="38100" w14:dir="2700000" w14:sx="100000" w14:sy="100000" w14:kx="0" w14:ky="0" w14:algn="tl">
            <w14:srgbClr w14:val="000000">
              <w14:alpha w14:val="60000"/>
            </w14:srgbClr>
          </w14:shadow>
        </w:rPr>
        <w:fldChar w:fldCharType="separate"/>
      </w:r>
      <w:hyperlink w:anchor="_Toc529519624" w:history="1">
        <w:r w:rsidR="00C4538F" w:rsidRPr="00A249B3">
          <w:rPr>
            <w:rStyle w:val="Lienhypertexte"/>
            <w:noProof/>
          </w:rPr>
          <w:t>1</w:t>
        </w:r>
        <w:r w:rsidR="00C4538F">
          <w:rPr>
            <w:rFonts w:asciiTheme="minorHAnsi" w:eastAsiaTheme="minorEastAsia" w:hAnsiTheme="minorHAnsi" w:cstheme="minorBidi"/>
            <w:b w:val="0"/>
            <w:bCs w:val="0"/>
            <w:caps w:val="0"/>
            <w:noProof/>
            <w:u w:val="none"/>
          </w:rPr>
          <w:tab/>
        </w:r>
        <w:r w:rsidR="00C4538F" w:rsidRPr="00A249B3">
          <w:rPr>
            <w:rStyle w:val="Lienhypertexte"/>
            <w:noProof/>
          </w:rPr>
          <w:t>Préambule</w:t>
        </w:r>
        <w:r w:rsidR="00C4538F">
          <w:rPr>
            <w:noProof/>
            <w:webHidden/>
          </w:rPr>
          <w:tab/>
        </w:r>
        <w:r w:rsidR="00C4538F">
          <w:rPr>
            <w:noProof/>
            <w:webHidden/>
          </w:rPr>
          <w:fldChar w:fldCharType="begin"/>
        </w:r>
        <w:r w:rsidR="00C4538F">
          <w:rPr>
            <w:noProof/>
            <w:webHidden/>
          </w:rPr>
          <w:instrText xml:space="preserve"> PAGEREF _Toc529519624 \h </w:instrText>
        </w:r>
        <w:r w:rsidR="00C4538F">
          <w:rPr>
            <w:noProof/>
            <w:webHidden/>
          </w:rPr>
        </w:r>
        <w:r w:rsidR="00C4538F">
          <w:rPr>
            <w:noProof/>
            <w:webHidden/>
          </w:rPr>
          <w:fldChar w:fldCharType="separate"/>
        </w:r>
        <w:r w:rsidR="003D07C8">
          <w:rPr>
            <w:noProof/>
            <w:webHidden/>
          </w:rPr>
          <w:t>5</w:t>
        </w:r>
        <w:r w:rsidR="00C4538F">
          <w:rPr>
            <w:noProof/>
            <w:webHidden/>
          </w:rPr>
          <w:fldChar w:fldCharType="end"/>
        </w:r>
      </w:hyperlink>
    </w:p>
    <w:p w14:paraId="39374C5C"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625" w:history="1">
        <w:r w:rsidR="00C4538F" w:rsidRPr="00A249B3">
          <w:rPr>
            <w:rStyle w:val="Lienhypertexte"/>
            <w:noProof/>
          </w:rPr>
          <w:t>1.1</w:t>
        </w:r>
        <w:r w:rsidR="00C4538F">
          <w:rPr>
            <w:rFonts w:asciiTheme="minorHAnsi" w:eastAsiaTheme="minorEastAsia" w:hAnsiTheme="minorHAnsi" w:cstheme="minorBidi"/>
            <w:b w:val="0"/>
            <w:bCs w:val="0"/>
            <w:smallCaps w:val="0"/>
            <w:noProof/>
          </w:rPr>
          <w:tab/>
        </w:r>
        <w:r w:rsidR="00C4538F" w:rsidRPr="00A249B3">
          <w:rPr>
            <w:rStyle w:val="Lienhypertexte"/>
            <w:noProof/>
          </w:rPr>
          <w:t>Principes généraux</w:t>
        </w:r>
        <w:r w:rsidR="00C4538F">
          <w:rPr>
            <w:noProof/>
            <w:webHidden/>
          </w:rPr>
          <w:tab/>
        </w:r>
        <w:r w:rsidR="00C4538F">
          <w:rPr>
            <w:noProof/>
            <w:webHidden/>
          </w:rPr>
          <w:fldChar w:fldCharType="begin"/>
        </w:r>
        <w:r w:rsidR="00C4538F">
          <w:rPr>
            <w:noProof/>
            <w:webHidden/>
          </w:rPr>
          <w:instrText xml:space="preserve"> PAGEREF _Toc529519625 \h </w:instrText>
        </w:r>
        <w:r w:rsidR="00C4538F">
          <w:rPr>
            <w:noProof/>
            <w:webHidden/>
          </w:rPr>
        </w:r>
        <w:r w:rsidR="00C4538F">
          <w:rPr>
            <w:noProof/>
            <w:webHidden/>
          </w:rPr>
          <w:fldChar w:fldCharType="separate"/>
        </w:r>
        <w:r w:rsidR="003D07C8">
          <w:rPr>
            <w:noProof/>
            <w:webHidden/>
          </w:rPr>
          <w:t>10</w:t>
        </w:r>
        <w:r w:rsidR="00C4538F">
          <w:rPr>
            <w:noProof/>
            <w:webHidden/>
          </w:rPr>
          <w:fldChar w:fldCharType="end"/>
        </w:r>
      </w:hyperlink>
    </w:p>
    <w:p w14:paraId="19792869"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26" w:history="1">
        <w:r w:rsidR="00C4538F" w:rsidRPr="00A249B3">
          <w:rPr>
            <w:rStyle w:val="Lienhypertexte"/>
            <w:noProof/>
          </w:rPr>
          <w:t>1.1.1</w:t>
        </w:r>
        <w:r w:rsidR="00C4538F">
          <w:rPr>
            <w:rFonts w:asciiTheme="minorHAnsi" w:eastAsiaTheme="minorEastAsia" w:hAnsiTheme="minorHAnsi" w:cstheme="minorBidi"/>
            <w:noProof/>
            <w:sz w:val="22"/>
            <w:szCs w:val="22"/>
          </w:rPr>
          <w:tab/>
        </w:r>
        <w:r w:rsidR="00C4538F" w:rsidRPr="00A249B3">
          <w:rPr>
            <w:rStyle w:val="Lienhypertexte"/>
            <w:noProof/>
          </w:rPr>
          <w:t>Format de fichier</w:t>
        </w:r>
        <w:r w:rsidR="00C4538F">
          <w:rPr>
            <w:noProof/>
            <w:webHidden/>
          </w:rPr>
          <w:tab/>
        </w:r>
        <w:r w:rsidR="00C4538F">
          <w:rPr>
            <w:noProof/>
            <w:webHidden/>
          </w:rPr>
          <w:fldChar w:fldCharType="begin"/>
        </w:r>
        <w:r w:rsidR="00C4538F">
          <w:rPr>
            <w:noProof/>
            <w:webHidden/>
          </w:rPr>
          <w:instrText xml:space="preserve"> PAGEREF _Toc529519626 \h </w:instrText>
        </w:r>
        <w:r w:rsidR="00C4538F">
          <w:rPr>
            <w:noProof/>
            <w:webHidden/>
          </w:rPr>
        </w:r>
        <w:r w:rsidR="00C4538F">
          <w:rPr>
            <w:noProof/>
            <w:webHidden/>
          </w:rPr>
          <w:fldChar w:fldCharType="separate"/>
        </w:r>
        <w:r w:rsidR="003D07C8">
          <w:rPr>
            <w:noProof/>
            <w:webHidden/>
          </w:rPr>
          <w:t>10</w:t>
        </w:r>
        <w:r w:rsidR="00C4538F">
          <w:rPr>
            <w:noProof/>
            <w:webHidden/>
          </w:rPr>
          <w:fldChar w:fldCharType="end"/>
        </w:r>
      </w:hyperlink>
    </w:p>
    <w:p w14:paraId="58100674"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27" w:history="1">
        <w:r w:rsidR="00C4538F" w:rsidRPr="00A249B3">
          <w:rPr>
            <w:rStyle w:val="Lienhypertexte"/>
            <w:noProof/>
          </w:rPr>
          <w:t>1.1.2</w:t>
        </w:r>
        <w:r w:rsidR="00C4538F">
          <w:rPr>
            <w:rFonts w:asciiTheme="minorHAnsi" w:eastAsiaTheme="minorEastAsia" w:hAnsiTheme="minorHAnsi" w:cstheme="minorBidi"/>
            <w:noProof/>
            <w:sz w:val="22"/>
            <w:szCs w:val="22"/>
          </w:rPr>
          <w:tab/>
        </w:r>
        <w:r w:rsidR="00C4538F" w:rsidRPr="00A249B3">
          <w:rPr>
            <w:rStyle w:val="Lienhypertexte"/>
            <w:noProof/>
          </w:rPr>
          <w:t>Version protocolaire</w:t>
        </w:r>
        <w:r w:rsidR="00C4538F">
          <w:rPr>
            <w:noProof/>
            <w:webHidden/>
          </w:rPr>
          <w:tab/>
        </w:r>
        <w:r w:rsidR="00C4538F">
          <w:rPr>
            <w:noProof/>
            <w:webHidden/>
          </w:rPr>
          <w:fldChar w:fldCharType="begin"/>
        </w:r>
        <w:r w:rsidR="00C4538F">
          <w:rPr>
            <w:noProof/>
            <w:webHidden/>
          </w:rPr>
          <w:instrText xml:space="preserve"> PAGEREF _Toc529519627 \h </w:instrText>
        </w:r>
        <w:r w:rsidR="00C4538F">
          <w:rPr>
            <w:noProof/>
            <w:webHidden/>
          </w:rPr>
        </w:r>
        <w:r w:rsidR="00C4538F">
          <w:rPr>
            <w:noProof/>
            <w:webHidden/>
          </w:rPr>
          <w:fldChar w:fldCharType="separate"/>
        </w:r>
        <w:r w:rsidR="003D07C8">
          <w:rPr>
            <w:noProof/>
            <w:webHidden/>
          </w:rPr>
          <w:t>10</w:t>
        </w:r>
        <w:r w:rsidR="00C4538F">
          <w:rPr>
            <w:noProof/>
            <w:webHidden/>
          </w:rPr>
          <w:fldChar w:fldCharType="end"/>
        </w:r>
      </w:hyperlink>
    </w:p>
    <w:p w14:paraId="79D486D3"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28" w:history="1">
        <w:r w:rsidR="00C4538F" w:rsidRPr="00A249B3">
          <w:rPr>
            <w:rStyle w:val="Lienhypertexte"/>
            <w:noProof/>
          </w:rPr>
          <w:t>1.1.3</w:t>
        </w:r>
        <w:r w:rsidR="00C4538F">
          <w:rPr>
            <w:rFonts w:asciiTheme="minorHAnsi" w:eastAsiaTheme="minorEastAsia" w:hAnsiTheme="minorHAnsi" w:cstheme="minorBidi"/>
            <w:noProof/>
            <w:sz w:val="22"/>
            <w:szCs w:val="22"/>
          </w:rPr>
          <w:tab/>
        </w:r>
        <w:r w:rsidR="00C4538F" w:rsidRPr="00A249B3">
          <w:rPr>
            <w:rStyle w:val="Lienhypertexte"/>
            <w:noProof/>
          </w:rPr>
          <w:t>Modalité d’échanges de fichier</w:t>
        </w:r>
        <w:r w:rsidR="00C4538F">
          <w:rPr>
            <w:noProof/>
            <w:webHidden/>
          </w:rPr>
          <w:tab/>
        </w:r>
        <w:r w:rsidR="00C4538F">
          <w:rPr>
            <w:noProof/>
            <w:webHidden/>
          </w:rPr>
          <w:fldChar w:fldCharType="begin"/>
        </w:r>
        <w:r w:rsidR="00C4538F">
          <w:rPr>
            <w:noProof/>
            <w:webHidden/>
          </w:rPr>
          <w:instrText xml:space="preserve"> PAGEREF _Toc529519628 \h </w:instrText>
        </w:r>
        <w:r w:rsidR="00C4538F">
          <w:rPr>
            <w:noProof/>
            <w:webHidden/>
          </w:rPr>
        </w:r>
        <w:r w:rsidR="00C4538F">
          <w:rPr>
            <w:noProof/>
            <w:webHidden/>
          </w:rPr>
          <w:fldChar w:fldCharType="separate"/>
        </w:r>
        <w:r w:rsidR="003D07C8">
          <w:rPr>
            <w:noProof/>
            <w:webHidden/>
          </w:rPr>
          <w:t>10</w:t>
        </w:r>
        <w:r w:rsidR="00C4538F">
          <w:rPr>
            <w:noProof/>
            <w:webHidden/>
          </w:rPr>
          <w:fldChar w:fldCharType="end"/>
        </w:r>
      </w:hyperlink>
    </w:p>
    <w:p w14:paraId="6945421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29" w:history="1">
        <w:r w:rsidR="00C4538F" w:rsidRPr="00A249B3">
          <w:rPr>
            <w:rStyle w:val="Lienhypertexte"/>
            <w:noProof/>
          </w:rPr>
          <w:t>1.1.4</w:t>
        </w:r>
        <w:r w:rsidR="00C4538F">
          <w:rPr>
            <w:rFonts w:asciiTheme="minorHAnsi" w:eastAsiaTheme="minorEastAsia" w:hAnsiTheme="minorHAnsi" w:cstheme="minorBidi"/>
            <w:noProof/>
            <w:sz w:val="22"/>
            <w:szCs w:val="22"/>
          </w:rPr>
          <w:tab/>
        </w:r>
        <w:r w:rsidR="00C4538F" w:rsidRPr="00A249B3">
          <w:rPr>
            <w:rStyle w:val="Lienhypertexte"/>
            <w:noProof/>
          </w:rPr>
          <w:t>Nombre de commandes par fichier</w:t>
        </w:r>
        <w:r w:rsidR="00C4538F">
          <w:rPr>
            <w:noProof/>
            <w:webHidden/>
          </w:rPr>
          <w:tab/>
        </w:r>
        <w:r w:rsidR="00C4538F">
          <w:rPr>
            <w:noProof/>
            <w:webHidden/>
          </w:rPr>
          <w:fldChar w:fldCharType="begin"/>
        </w:r>
        <w:r w:rsidR="00C4538F">
          <w:rPr>
            <w:noProof/>
            <w:webHidden/>
          </w:rPr>
          <w:instrText xml:space="preserve"> PAGEREF _Toc529519629 \h </w:instrText>
        </w:r>
        <w:r w:rsidR="00C4538F">
          <w:rPr>
            <w:noProof/>
            <w:webHidden/>
          </w:rPr>
        </w:r>
        <w:r w:rsidR="00C4538F">
          <w:rPr>
            <w:noProof/>
            <w:webHidden/>
          </w:rPr>
          <w:fldChar w:fldCharType="separate"/>
        </w:r>
        <w:r w:rsidR="003D07C8">
          <w:rPr>
            <w:noProof/>
            <w:webHidden/>
          </w:rPr>
          <w:t>10</w:t>
        </w:r>
        <w:r w:rsidR="00C4538F">
          <w:rPr>
            <w:noProof/>
            <w:webHidden/>
          </w:rPr>
          <w:fldChar w:fldCharType="end"/>
        </w:r>
      </w:hyperlink>
    </w:p>
    <w:p w14:paraId="210451EE"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0" w:history="1">
        <w:r w:rsidR="00C4538F" w:rsidRPr="00A249B3">
          <w:rPr>
            <w:rStyle w:val="Lienhypertexte"/>
            <w:noProof/>
          </w:rPr>
          <w:t>1.1.5</w:t>
        </w:r>
        <w:r w:rsidR="00C4538F">
          <w:rPr>
            <w:rFonts w:asciiTheme="minorHAnsi" w:eastAsiaTheme="minorEastAsia" w:hAnsiTheme="minorHAnsi" w:cstheme="minorBidi"/>
            <w:noProof/>
            <w:sz w:val="22"/>
            <w:szCs w:val="22"/>
          </w:rPr>
          <w:tab/>
        </w:r>
        <w:r w:rsidR="00C4538F" w:rsidRPr="00A249B3">
          <w:rPr>
            <w:rStyle w:val="Lienhypertexte"/>
            <w:noProof/>
          </w:rPr>
          <w:t>Légende du nommage de fichier</w:t>
        </w:r>
        <w:r w:rsidR="00C4538F">
          <w:rPr>
            <w:noProof/>
            <w:webHidden/>
          </w:rPr>
          <w:tab/>
        </w:r>
        <w:r w:rsidR="00C4538F">
          <w:rPr>
            <w:noProof/>
            <w:webHidden/>
          </w:rPr>
          <w:fldChar w:fldCharType="begin"/>
        </w:r>
        <w:r w:rsidR="00C4538F">
          <w:rPr>
            <w:noProof/>
            <w:webHidden/>
          </w:rPr>
          <w:instrText xml:space="preserve"> PAGEREF _Toc529519630 \h </w:instrText>
        </w:r>
        <w:r w:rsidR="00C4538F">
          <w:rPr>
            <w:noProof/>
            <w:webHidden/>
          </w:rPr>
        </w:r>
        <w:r w:rsidR="00C4538F">
          <w:rPr>
            <w:noProof/>
            <w:webHidden/>
          </w:rPr>
          <w:fldChar w:fldCharType="separate"/>
        </w:r>
        <w:r w:rsidR="003D07C8">
          <w:rPr>
            <w:noProof/>
            <w:webHidden/>
          </w:rPr>
          <w:t>11</w:t>
        </w:r>
        <w:r w:rsidR="00C4538F">
          <w:rPr>
            <w:noProof/>
            <w:webHidden/>
          </w:rPr>
          <w:fldChar w:fldCharType="end"/>
        </w:r>
      </w:hyperlink>
    </w:p>
    <w:p w14:paraId="3DC7E370"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631" w:history="1">
        <w:r w:rsidR="00C4538F" w:rsidRPr="00A249B3">
          <w:rPr>
            <w:rStyle w:val="Lienhypertexte"/>
            <w:noProof/>
          </w:rPr>
          <w:t>1.2</w:t>
        </w:r>
        <w:r w:rsidR="00C4538F">
          <w:rPr>
            <w:rFonts w:asciiTheme="minorHAnsi" w:eastAsiaTheme="minorEastAsia" w:hAnsiTheme="minorHAnsi" w:cstheme="minorBidi"/>
            <w:b w:val="0"/>
            <w:bCs w:val="0"/>
            <w:smallCaps w:val="0"/>
            <w:noProof/>
          </w:rPr>
          <w:tab/>
        </w:r>
        <w:r w:rsidR="00C4538F" w:rsidRPr="00A249B3">
          <w:rPr>
            <w:rStyle w:val="Lienhypertexte"/>
            <w:noProof/>
          </w:rPr>
          <w:t>Flux</w:t>
        </w:r>
        <w:r w:rsidR="00C4538F">
          <w:rPr>
            <w:noProof/>
            <w:webHidden/>
          </w:rPr>
          <w:tab/>
        </w:r>
        <w:r w:rsidR="00C4538F">
          <w:rPr>
            <w:noProof/>
            <w:webHidden/>
          </w:rPr>
          <w:fldChar w:fldCharType="begin"/>
        </w:r>
        <w:r w:rsidR="00C4538F">
          <w:rPr>
            <w:noProof/>
            <w:webHidden/>
          </w:rPr>
          <w:instrText xml:space="preserve"> PAGEREF _Toc529519631 \h </w:instrText>
        </w:r>
        <w:r w:rsidR="00C4538F">
          <w:rPr>
            <w:noProof/>
            <w:webHidden/>
          </w:rPr>
        </w:r>
        <w:r w:rsidR="00C4538F">
          <w:rPr>
            <w:noProof/>
            <w:webHidden/>
          </w:rPr>
          <w:fldChar w:fldCharType="separate"/>
        </w:r>
        <w:r w:rsidR="003D07C8">
          <w:rPr>
            <w:noProof/>
            <w:webHidden/>
          </w:rPr>
          <w:t>11</w:t>
        </w:r>
        <w:r w:rsidR="00C4538F">
          <w:rPr>
            <w:noProof/>
            <w:webHidden/>
          </w:rPr>
          <w:fldChar w:fldCharType="end"/>
        </w:r>
      </w:hyperlink>
    </w:p>
    <w:p w14:paraId="386D2092"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2" w:history="1">
        <w:r w:rsidR="00C4538F" w:rsidRPr="00A249B3">
          <w:rPr>
            <w:rStyle w:val="Lienhypertexte"/>
            <w:noProof/>
          </w:rPr>
          <w:t>1.2.1</w:t>
        </w:r>
        <w:r w:rsidR="00C4538F">
          <w:rPr>
            <w:rFonts w:asciiTheme="minorHAnsi" w:eastAsiaTheme="minorEastAsia" w:hAnsiTheme="minorHAnsi" w:cstheme="minorBidi"/>
            <w:noProof/>
            <w:sz w:val="22"/>
            <w:szCs w:val="22"/>
          </w:rPr>
          <w:tab/>
        </w:r>
        <w:r w:rsidR="00C4538F" w:rsidRPr="00A249B3">
          <w:rPr>
            <w:rStyle w:val="Lienhypertexte"/>
            <w:noProof/>
          </w:rPr>
          <w:t>Flux IPE</w:t>
        </w:r>
        <w:r w:rsidR="00C4538F">
          <w:rPr>
            <w:noProof/>
            <w:webHidden/>
          </w:rPr>
          <w:tab/>
        </w:r>
        <w:r w:rsidR="00C4538F">
          <w:rPr>
            <w:noProof/>
            <w:webHidden/>
          </w:rPr>
          <w:fldChar w:fldCharType="begin"/>
        </w:r>
        <w:r w:rsidR="00C4538F">
          <w:rPr>
            <w:noProof/>
            <w:webHidden/>
          </w:rPr>
          <w:instrText xml:space="preserve"> PAGEREF _Toc529519632 \h </w:instrText>
        </w:r>
        <w:r w:rsidR="00C4538F">
          <w:rPr>
            <w:noProof/>
            <w:webHidden/>
          </w:rPr>
        </w:r>
        <w:r w:rsidR="00C4538F">
          <w:rPr>
            <w:noProof/>
            <w:webHidden/>
          </w:rPr>
          <w:fldChar w:fldCharType="separate"/>
        </w:r>
        <w:r w:rsidR="003D07C8">
          <w:rPr>
            <w:noProof/>
            <w:webHidden/>
          </w:rPr>
          <w:t>11</w:t>
        </w:r>
        <w:r w:rsidR="00C4538F">
          <w:rPr>
            <w:noProof/>
            <w:webHidden/>
          </w:rPr>
          <w:fldChar w:fldCharType="end"/>
        </w:r>
      </w:hyperlink>
    </w:p>
    <w:p w14:paraId="4D87558F"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3" w:history="1">
        <w:r w:rsidR="00C4538F" w:rsidRPr="00A249B3">
          <w:rPr>
            <w:rStyle w:val="Lienhypertexte"/>
            <w:noProof/>
          </w:rPr>
          <w:t>1.2.2</w:t>
        </w:r>
        <w:r w:rsidR="00C4538F">
          <w:rPr>
            <w:rFonts w:asciiTheme="minorHAnsi" w:eastAsiaTheme="minorEastAsia" w:hAnsiTheme="minorHAnsi" w:cstheme="minorBidi"/>
            <w:noProof/>
            <w:sz w:val="22"/>
            <w:szCs w:val="22"/>
          </w:rPr>
          <w:tab/>
        </w:r>
        <w:r w:rsidR="00C4538F" w:rsidRPr="00A249B3">
          <w:rPr>
            <w:rStyle w:val="Lienhypertexte"/>
            <w:noProof/>
          </w:rPr>
          <w:t>Flux CPN</w:t>
        </w:r>
        <w:r w:rsidR="00C4538F">
          <w:rPr>
            <w:noProof/>
            <w:webHidden/>
          </w:rPr>
          <w:tab/>
        </w:r>
        <w:r w:rsidR="00C4538F">
          <w:rPr>
            <w:noProof/>
            <w:webHidden/>
          </w:rPr>
          <w:fldChar w:fldCharType="begin"/>
        </w:r>
        <w:r w:rsidR="00C4538F">
          <w:rPr>
            <w:noProof/>
            <w:webHidden/>
          </w:rPr>
          <w:instrText xml:space="preserve"> PAGEREF _Toc529519633 \h </w:instrText>
        </w:r>
        <w:r w:rsidR="00C4538F">
          <w:rPr>
            <w:noProof/>
            <w:webHidden/>
          </w:rPr>
        </w:r>
        <w:r w:rsidR="00C4538F">
          <w:rPr>
            <w:noProof/>
            <w:webHidden/>
          </w:rPr>
          <w:fldChar w:fldCharType="separate"/>
        </w:r>
        <w:r w:rsidR="003D07C8">
          <w:rPr>
            <w:noProof/>
            <w:webHidden/>
          </w:rPr>
          <w:t>11</w:t>
        </w:r>
        <w:r w:rsidR="00C4538F">
          <w:rPr>
            <w:noProof/>
            <w:webHidden/>
          </w:rPr>
          <w:fldChar w:fldCharType="end"/>
        </w:r>
      </w:hyperlink>
    </w:p>
    <w:p w14:paraId="5BEA2497"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4" w:history="1">
        <w:r w:rsidR="00C4538F" w:rsidRPr="00A249B3">
          <w:rPr>
            <w:rStyle w:val="Lienhypertexte"/>
            <w:noProof/>
          </w:rPr>
          <w:t>1.2.3</w:t>
        </w:r>
        <w:r w:rsidR="00C4538F">
          <w:rPr>
            <w:rFonts w:asciiTheme="minorHAnsi" w:eastAsiaTheme="minorEastAsia" w:hAnsiTheme="minorHAnsi" w:cstheme="minorBidi"/>
            <w:noProof/>
            <w:sz w:val="22"/>
            <w:szCs w:val="22"/>
          </w:rPr>
          <w:tab/>
        </w:r>
        <w:r w:rsidR="00C4538F" w:rsidRPr="00A249B3">
          <w:rPr>
            <w:rStyle w:val="Lienhypertexte"/>
            <w:noProof/>
          </w:rPr>
          <w:t>Flux Commande PM</w:t>
        </w:r>
        <w:r w:rsidR="00C4538F">
          <w:rPr>
            <w:noProof/>
            <w:webHidden/>
          </w:rPr>
          <w:tab/>
        </w:r>
        <w:r w:rsidR="00C4538F">
          <w:rPr>
            <w:noProof/>
            <w:webHidden/>
          </w:rPr>
          <w:fldChar w:fldCharType="begin"/>
        </w:r>
        <w:r w:rsidR="00C4538F">
          <w:rPr>
            <w:noProof/>
            <w:webHidden/>
          </w:rPr>
          <w:instrText xml:space="preserve"> PAGEREF _Toc529519634 \h </w:instrText>
        </w:r>
        <w:r w:rsidR="00C4538F">
          <w:rPr>
            <w:noProof/>
            <w:webHidden/>
          </w:rPr>
        </w:r>
        <w:r w:rsidR="00C4538F">
          <w:rPr>
            <w:noProof/>
            <w:webHidden/>
          </w:rPr>
          <w:fldChar w:fldCharType="separate"/>
        </w:r>
        <w:r w:rsidR="003D07C8">
          <w:rPr>
            <w:noProof/>
            <w:webHidden/>
          </w:rPr>
          <w:t>11</w:t>
        </w:r>
        <w:r w:rsidR="00C4538F">
          <w:rPr>
            <w:noProof/>
            <w:webHidden/>
          </w:rPr>
          <w:fldChar w:fldCharType="end"/>
        </w:r>
      </w:hyperlink>
    </w:p>
    <w:p w14:paraId="408AA64C"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5" w:history="1">
        <w:r w:rsidR="00C4538F" w:rsidRPr="00A249B3">
          <w:rPr>
            <w:rStyle w:val="Lienhypertexte"/>
            <w:noProof/>
          </w:rPr>
          <w:t>1.2.4</w:t>
        </w:r>
        <w:r w:rsidR="00C4538F">
          <w:rPr>
            <w:rFonts w:asciiTheme="minorHAnsi" w:eastAsiaTheme="minorEastAsia" w:hAnsiTheme="minorHAnsi" w:cstheme="minorBidi"/>
            <w:noProof/>
            <w:sz w:val="22"/>
            <w:szCs w:val="22"/>
          </w:rPr>
          <w:tab/>
        </w:r>
        <w:r w:rsidR="00C4538F" w:rsidRPr="00A249B3">
          <w:rPr>
            <w:rStyle w:val="Lienhypertexte"/>
            <w:noProof/>
          </w:rPr>
          <w:t>Flux Commande accès fibre</w:t>
        </w:r>
        <w:r w:rsidR="00C4538F">
          <w:rPr>
            <w:noProof/>
            <w:webHidden/>
          </w:rPr>
          <w:tab/>
        </w:r>
        <w:r w:rsidR="00C4538F">
          <w:rPr>
            <w:noProof/>
            <w:webHidden/>
          </w:rPr>
          <w:fldChar w:fldCharType="begin"/>
        </w:r>
        <w:r w:rsidR="00C4538F">
          <w:rPr>
            <w:noProof/>
            <w:webHidden/>
          </w:rPr>
          <w:instrText xml:space="preserve"> PAGEREF _Toc529519635 \h </w:instrText>
        </w:r>
        <w:r w:rsidR="00C4538F">
          <w:rPr>
            <w:noProof/>
            <w:webHidden/>
          </w:rPr>
        </w:r>
        <w:r w:rsidR="00C4538F">
          <w:rPr>
            <w:noProof/>
            <w:webHidden/>
          </w:rPr>
          <w:fldChar w:fldCharType="separate"/>
        </w:r>
        <w:r w:rsidR="003D07C8">
          <w:rPr>
            <w:noProof/>
            <w:webHidden/>
          </w:rPr>
          <w:t>12</w:t>
        </w:r>
        <w:r w:rsidR="00C4538F">
          <w:rPr>
            <w:noProof/>
            <w:webHidden/>
          </w:rPr>
          <w:fldChar w:fldCharType="end"/>
        </w:r>
      </w:hyperlink>
    </w:p>
    <w:p w14:paraId="221A8B9A" w14:textId="77777777" w:rsidR="00C4538F" w:rsidRDefault="002C5C87">
      <w:pPr>
        <w:pStyle w:val="TM1"/>
        <w:rPr>
          <w:rFonts w:asciiTheme="minorHAnsi" w:eastAsiaTheme="minorEastAsia" w:hAnsiTheme="minorHAnsi" w:cstheme="minorBidi"/>
          <w:b w:val="0"/>
          <w:bCs w:val="0"/>
          <w:caps w:val="0"/>
          <w:noProof/>
          <w:u w:val="none"/>
        </w:rPr>
      </w:pPr>
      <w:hyperlink w:anchor="_Toc529519636" w:history="1">
        <w:r w:rsidR="00C4538F" w:rsidRPr="00A249B3">
          <w:rPr>
            <w:rStyle w:val="Lienhypertexte"/>
            <w:noProof/>
          </w:rPr>
          <w:t>2</w:t>
        </w:r>
        <w:r w:rsidR="00C4538F">
          <w:rPr>
            <w:rFonts w:asciiTheme="minorHAnsi" w:eastAsiaTheme="minorEastAsia" w:hAnsiTheme="minorHAnsi" w:cstheme="minorBidi"/>
            <w:b w:val="0"/>
            <w:bCs w:val="0"/>
            <w:caps w:val="0"/>
            <w:noProof/>
            <w:u w:val="none"/>
          </w:rPr>
          <w:tab/>
        </w:r>
        <w:r w:rsidR="00C4538F" w:rsidRPr="00A249B3">
          <w:rPr>
            <w:rStyle w:val="Lienhypertexte"/>
            <w:noProof/>
          </w:rPr>
          <w:t>FLUX IPE</w:t>
        </w:r>
        <w:r w:rsidR="00C4538F">
          <w:rPr>
            <w:noProof/>
            <w:webHidden/>
          </w:rPr>
          <w:tab/>
        </w:r>
        <w:r w:rsidR="00C4538F">
          <w:rPr>
            <w:noProof/>
            <w:webHidden/>
          </w:rPr>
          <w:fldChar w:fldCharType="begin"/>
        </w:r>
        <w:r w:rsidR="00C4538F">
          <w:rPr>
            <w:noProof/>
            <w:webHidden/>
          </w:rPr>
          <w:instrText xml:space="preserve"> PAGEREF _Toc529519636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6F6A4C30"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637" w:history="1">
        <w:r w:rsidR="00C4538F" w:rsidRPr="00A249B3">
          <w:rPr>
            <w:rStyle w:val="Lienhypertexte"/>
            <w:noProof/>
          </w:rPr>
          <w:t>2.1</w:t>
        </w:r>
        <w:r w:rsidR="00C4538F">
          <w:rPr>
            <w:rFonts w:asciiTheme="minorHAnsi" w:eastAsiaTheme="minorEastAsia" w:hAnsiTheme="minorHAnsi" w:cstheme="minorBidi"/>
            <w:b w:val="0"/>
            <w:bCs w:val="0"/>
            <w:smallCaps w:val="0"/>
            <w:noProof/>
          </w:rPr>
          <w:tab/>
        </w:r>
        <w:r w:rsidR="00C4538F" w:rsidRPr="00A249B3">
          <w:rPr>
            <w:rStyle w:val="Lienhypertexte"/>
            <w:noProof/>
          </w:rPr>
          <w:t>MODE COFINANCEMENT</w:t>
        </w:r>
        <w:r w:rsidR="00C4538F">
          <w:rPr>
            <w:noProof/>
            <w:webHidden/>
          </w:rPr>
          <w:tab/>
        </w:r>
        <w:r w:rsidR="00C4538F">
          <w:rPr>
            <w:noProof/>
            <w:webHidden/>
          </w:rPr>
          <w:fldChar w:fldCharType="begin"/>
        </w:r>
        <w:r w:rsidR="00C4538F">
          <w:rPr>
            <w:noProof/>
            <w:webHidden/>
          </w:rPr>
          <w:instrText xml:space="preserve"> PAGEREF _Toc529519637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5BF9C4F2"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8" w:history="1">
        <w:r w:rsidR="00C4538F" w:rsidRPr="00A249B3">
          <w:rPr>
            <w:rStyle w:val="Lienhypertexte"/>
            <w:noProof/>
          </w:rPr>
          <w:t>2.1.1</w:t>
        </w:r>
        <w:r w:rsidR="00C4538F">
          <w:rPr>
            <w:rFonts w:asciiTheme="minorHAnsi" w:eastAsiaTheme="minorEastAsia" w:hAnsiTheme="minorHAnsi" w:cstheme="minorBidi"/>
            <w:noProof/>
            <w:sz w:val="22"/>
            <w:szCs w:val="22"/>
          </w:rPr>
          <w:tab/>
        </w:r>
        <w:r w:rsidR="00C4538F" w:rsidRPr="00A249B3">
          <w:rPr>
            <w:rStyle w:val="Lienhypertexte"/>
            <w:noProof/>
          </w:rPr>
          <w:t>Périmètre</w:t>
        </w:r>
        <w:r w:rsidR="00C4538F">
          <w:rPr>
            <w:noProof/>
            <w:webHidden/>
          </w:rPr>
          <w:tab/>
        </w:r>
        <w:r w:rsidR="00C4538F">
          <w:rPr>
            <w:noProof/>
            <w:webHidden/>
          </w:rPr>
          <w:fldChar w:fldCharType="begin"/>
        </w:r>
        <w:r w:rsidR="00C4538F">
          <w:rPr>
            <w:noProof/>
            <w:webHidden/>
          </w:rPr>
          <w:instrText xml:space="preserve"> PAGEREF _Toc529519638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18056D54"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39" w:history="1">
        <w:r w:rsidR="00C4538F" w:rsidRPr="00A249B3">
          <w:rPr>
            <w:rStyle w:val="Lienhypertexte"/>
            <w:noProof/>
          </w:rPr>
          <w:t>2.1.2</w:t>
        </w:r>
        <w:r w:rsidR="00C4538F">
          <w:rPr>
            <w:rFonts w:asciiTheme="minorHAnsi" w:eastAsiaTheme="minorEastAsia" w:hAnsiTheme="minorHAnsi" w:cstheme="minorBidi"/>
            <w:noProof/>
            <w:sz w:val="22"/>
            <w:szCs w:val="22"/>
          </w:rPr>
          <w:tab/>
        </w:r>
        <w:r w:rsidR="00C4538F" w:rsidRPr="00A249B3">
          <w:rPr>
            <w:rStyle w:val="Lienhypertexte"/>
            <w:noProof/>
          </w:rPr>
          <w:t>Fréquence</w:t>
        </w:r>
        <w:r w:rsidR="00C4538F">
          <w:rPr>
            <w:noProof/>
            <w:webHidden/>
          </w:rPr>
          <w:tab/>
        </w:r>
        <w:r w:rsidR="00C4538F">
          <w:rPr>
            <w:noProof/>
            <w:webHidden/>
          </w:rPr>
          <w:fldChar w:fldCharType="begin"/>
        </w:r>
        <w:r w:rsidR="00C4538F">
          <w:rPr>
            <w:noProof/>
            <w:webHidden/>
          </w:rPr>
          <w:instrText xml:space="preserve"> PAGEREF _Toc529519639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233FFB32"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0" w:history="1">
        <w:r w:rsidR="00C4538F" w:rsidRPr="00A249B3">
          <w:rPr>
            <w:rStyle w:val="Lienhypertexte"/>
            <w:noProof/>
          </w:rPr>
          <w:t>2.1.3</w:t>
        </w:r>
        <w:r w:rsidR="00C4538F">
          <w:rPr>
            <w:rFonts w:asciiTheme="minorHAnsi" w:eastAsiaTheme="minorEastAsia" w:hAnsiTheme="minorHAnsi" w:cstheme="minorBidi"/>
            <w:noProof/>
            <w:sz w:val="22"/>
            <w:szCs w:val="22"/>
          </w:rPr>
          <w:tab/>
        </w:r>
        <w:r w:rsidR="00C4538F" w:rsidRPr="00A249B3">
          <w:rPr>
            <w:rStyle w:val="Lienhypertexte"/>
            <w:noProof/>
          </w:rPr>
          <w:t>Destinataires</w:t>
        </w:r>
        <w:r w:rsidR="00C4538F">
          <w:rPr>
            <w:noProof/>
            <w:webHidden/>
          </w:rPr>
          <w:tab/>
        </w:r>
        <w:r w:rsidR="00C4538F">
          <w:rPr>
            <w:noProof/>
            <w:webHidden/>
          </w:rPr>
          <w:fldChar w:fldCharType="begin"/>
        </w:r>
        <w:r w:rsidR="00C4538F">
          <w:rPr>
            <w:noProof/>
            <w:webHidden/>
          </w:rPr>
          <w:instrText xml:space="preserve"> PAGEREF _Toc529519640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6894722C"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1" w:history="1">
        <w:r w:rsidR="00C4538F" w:rsidRPr="00A249B3">
          <w:rPr>
            <w:rStyle w:val="Lienhypertexte"/>
            <w:noProof/>
          </w:rPr>
          <w:t>2.1.4</w:t>
        </w:r>
        <w:r w:rsidR="00C4538F">
          <w:rPr>
            <w:rFonts w:asciiTheme="minorHAnsi" w:eastAsiaTheme="minorEastAsia" w:hAnsiTheme="minorHAnsi" w:cstheme="minorBidi"/>
            <w:noProof/>
            <w:sz w:val="22"/>
            <w:szCs w:val="22"/>
          </w:rPr>
          <w:tab/>
        </w:r>
        <w:r w:rsidR="00C4538F" w:rsidRPr="00A249B3">
          <w:rPr>
            <w:rStyle w:val="Lienhypertexte"/>
            <w:noProof/>
          </w:rPr>
          <w:t>Mise à disposition</w:t>
        </w:r>
        <w:r w:rsidR="00C4538F">
          <w:rPr>
            <w:noProof/>
            <w:webHidden/>
          </w:rPr>
          <w:tab/>
        </w:r>
        <w:r w:rsidR="00C4538F">
          <w:rPr>
            <w:noProof/>
            <w:webHidden/>
          </w:rPr>
          <w:fldChar w:fldCharType="begin"/>
        </w:r>
        <w:r w:rsidR="00C4538F">
          <w:rPr>
            <w:noProof/>
            <w:webHidden/>
          </w:rPr>
          <w:instrText xml:space="preserve"> PAGEREF _Toc529519641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21ECE6FD"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2" w:history="1">
        <w:r w:rsidR="00C4538F" w:rsidRPr="00A249B3">
          <w:rPr>
            <w:rStyle w:val="Lienhypertexte"/>
            <w:noProof/>
          </w:rPr>
          <w:t>2.1.5</w:t>
        </w:r>
        <w:r w:rsidR="00C4538F">
          <w:rPr>
            <w:rFonts w:asciiTheme="minorHAnsi" w:eastAsiaTheme="minorEastAsia" w:hAnsiTheme="minorHAnsi" w:cstheme="minorBidi"/>
            <w:noProof/>
            <w:sz w:val="22"/>
            <w:szCs w:val="22"/>
          </w:rPr>
          <w:tab/>
        </w:r>
        <w:r w:rsidR="00C4538F" w:rsidRPr="00A249B3">
          <w:rPr>
            <w:rStyle w:val="Lienhypertexte"/>
            <w:noProof/>
          </w:rPr>
          <w:t>Règles</w:t>
        </w:r>
        <w:r w:rsidR="00C4538F">
          <w:rPr>
            <w:noProof/>
            <w:webHidden/>
          </w:rPr>
          <w:tab/>
        </w:r>
        <w:r w:rsidR="00C4538F">
          <w:rPr>
            <w:noProof/>
            <w:webHidden/>
          </w:rPr>
          <w:fldChar w:fldCharType="begin"/>
        </w:r>
        <w:r w:rsidR="00C4538F">
          <w:rPr>
            <w:noProof/>
            <w:webHidden/>
          </w:rPr>
          <w:instrText xml:space="preserve"> PAGEREF _Toc529519642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18664C0F"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3" w:history="1">
        <w:r w:rsidR="00C4538F" w:rsidRPr="00A249B3">
          <w:rPr>
            <w:rStyle w:val="Lienhypertexte"/>
            <w:noProof/>
          </w:rPr>
          <w:t>2.1.6</w:t>
        </w:r>
        <w:r w:rsidR="00C4538F">
          <w:rPr>
            <w:rFonts w:asciiTheme="minorHAnsi" w:eastAsiaTheme="minorEastAsia" w:hAnsiTheme="minorHAnsi" w:cstheme="minorBidi"/>
            <w:noProof/>
            <w:sz w:val="22"/>
            <w:szCs w:val="22"/>
          </w:rPr>
          <w:tab/>
        </w:r>
        <w:r w:rsidR="00C4538F" w:rsidRPr="00A249B3">
          <w:rPr>
            <w:rStyle w:val="Lienhypertexte"/>
            <w:noProof/>
          </w:rPr>
          <w:t>Données</w:t>
        </w:r>
        <w:r w:rsidR="00C4538F">
          <w:rPr>
            <w:noProof/>
            <w:webHidden/>
          </w:rPr>
          <w:tab/>
        </w:r>
        <w:r w:rsidR="00C4538F">
          <w:rPr>
            <w:noProof/>
            <w:webHidden/>
          </w:rPr>
          <w:fldChar w:fldCharType="begin"/>
        </w:r>
        <w:r w:rsidR="00C4538F">
          <w:rPr>
            <w:noProof/>
            <w:webHidden/>
          </w:rPr>
          <w:instrText xml:space="preserve"> PAGEREF _Toc529519643 \h </w:instrText>
        </w:r>
        <w:r w:rsidR="00C4538F">
          <w:rPr>
            <w:noProof/>
            <w:webHidden/>
          </w:rPr>
        </w:r>
        <w:r w:rsidR="00C4538F">
          <w:rPr>
            <w:noProof/>
            <w:webHidden/>
          </w:rPr>
          <w:fldChar w:fldCharType="separate"/>
        </w:r>
        <w:r w:rsidR="003D07C8">
          <w:rPr>
            <w:noProof/>
            <w:webHidden/>
          </w:rPr>
          <w:t>14</w:t>
        </w:r>
        <w:r w:rsidR="00C4538F">
          <w:rPr>
            <w:noProof/>
            <w:webHidden/>
          </w:rPr>
          <w:fldChar w:fldCharType="end"/>
        </w:r>
      </w:hyperlink>
    </w:p>
    <w:p w14:paraId="27808E41" w14:textId="77777777" w:rsidR="00C4538F" w:rsidRDefault="002C5C87">
      <w:pPr>
        <w:pStyle w:val="TM1"/>
        <w:rPr>
          <w:rFonts w:asciiTheme="minorHAnsi" w:eastAsiaTheme="minorEastAsia" w:hAnsiTheme="minorHAnsi" w:cstheme="minorBidi"/>
          <w:b w:val="0"/>
          <w:bCs w:val="0"/>
          <w:caps w:val="0"/>
          <w:noProof/>
          <w:u w:val="none"/>
        </w:rPr>
      </w:pPr>
      <w:hyperlink w:anchor="_Toc529519644" w:history="1">
        <w:r w:rsidR="00C4538F" w:rsidRPr="00A249B3">
          <w:rPr>
            <w:rStyle w:val="Lienhypertexte"/>
            <w:noProof/>
          </w:rPr>
          <w:t>3</w:t>
        </w:r>
        <w:r w:rsidR="00C4538F">
          <w:rPr>
            <w:rFonts w:asciiTheme="minorHAnsi" w:eastAsiaTheme="minorEastAsia" w:hAnsiTheme="minorHAnsi" w:cstheme="minorBidi"/>
            <w:b w:val="0"/>
            <w:bCs w:val="0"/>
            <w:caps w:val="0"/>
            <w:noProof/>
            <w:u w:val="none"/>
          </w:rPr>
          <w:tab/>
        </w:r>
        <w:r w:rsidR="00C4538F" w:rsidRPr="00A249B3">
          <w:rPr>
            <w:rStyle w:val="Lienhypertexte"/>
            <w:noProof/>
          </w:rPr>
          <w:t>DELTA IPE</w:t>
        </w:r>
        <w:r w:rsidR="00C4538F">
          <w:rPr>
            <w:noProof/>
            <w:webHidden/>
          </w:rPr>
          <w:tab/>
        </w:r>
        <w:r w:rsidR="00C4538F">
          <w:rPr>
            <w:noProof/>
            <w:webHidden/>
          </w:rPr>
          <w:fldChar w:fldCharType="begin"/>
        </w:r>
        <w:r w:rsidR="00C4538F">
          <w:rPr>
            <w:noProof/>
            <w:webHidden/>
          </w:rPr>
          <w:instrText xml:space="preserve"> PAGEREF _Toc529519644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09DE0CF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5" w:history="1">
        <w:r w:rsidR="00C4538F" w:rsidRPr="00A249B3">
          <w:rPr>
            <w:rStyle w:val="Lienhypertexte"/>
            <w:noProof/>
          </w:rPr>
          <w:t>3.1.1</w:t>
        </w:r>
        <w:r w:rsidR="00C4538F">
          <w:rPr>
            <w:rFonts w:asciiTheme="minorHAnsi" w:eastAsiaTheme="minorEastAsia" w:hAnsiTheme="minorHAnsi" w:cstheme="minorBidi"/>
            <w:noProof/>
            <w:sz w:val="22"/>
            <w:szCs w:val="22"/>
          </w:rPr>
          <w:tab/>
        </w:r>
        <w:r w:rsidR="00C4538F" w:rsidRPr="00A249B3">
          <w:rPr>
            <w:rStyle w:val="Lienhypertexte"/>
            <w:noProof/>
          </w:rPr>
          <w:t>Périmètre</w:t>
        </w:r>
        <w:r w:rsidR="00C4538F">
          <w:rPr>
            <w:noProof/>
            <w:webHidden/>
          </w:rPr>
          <w:tab/>
        </w:r>
        <w:r w:rsidR="00C4538F">
          <w:rPr>
            <w:noProof/>
            <w:webHidden/>
          </w:rPr>
          <w:fldChar w:fldCharType="begin"/>
        </w:r>
        <w:r w:rsidR="00C4538F">
          <w:rPr>
            <w:noProof/>
            <w:webHidden/>
          </w:rPr>
          <w:instrText xml:space="preserve"> PAGEREF _Toc529519645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26A304F1"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6" w:history="1">
        <w:r w:rsidR="00C4538F" w:rsidRPr="00A249B3">
          <w:rPr>
            <w:rStyle w:val="Lienhypertexte"/>
            <w:noProof/>
          </w:rPr>
          <w:t>3.1.2</w:t>
        </w:r>
        <w:r w:rsidR="00C4538F">
          <w:rPr>
            <w:rFonts w:asciiTheme="minorHAnsi" w:eastAsiaTheme="minorEastAsia" w:hAnsiTheme="minorHAnsi" w:cstheme="minorBidi"/>
            <w:noProof/>
            <w:sz w:val="22"/>
            <w:szCs w:val="22"/>
          </w:rPr>
          <w:tab/>
        </w:r>
        <w:r w:rsidR="00C4538F" w:rsidRPr="00A249B3">
          <w:rPr>
            <w:rStyle w:val="Lienhypertexte"/>
            <w:noProof/>
          </w:rPr>
          <w:t>Fréquence</w:t>
        </w:r>
        <w:r w:rsidR="00C4538F">
          <w:rPr>
            <w:noProof/>
            <w:webHidden/>
          </w:rPr>
          <w:tab/>
        </w:r>
        <w:r w:rsidR="00C4538F">
          <w:rPr>
            <w:noProof/>
            <w:webHidden/>
          </w:rPr>
          <w:fldChar w:fldCharType="begin"/>
        </w:r>
        <w:r w:rsidR="00C4538F">
          <w:rPr>
            <w:noProof/>
            <w:webHidden/>
          </w:rPr>
          <w:instrText xml:space="preserve"> PAGEREF _Toc529519646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57015C67"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7" w:history="1">
        <w:r w:rsidR="00C4538F" w:rsidRPr="00A249B3">
          <w:rPr>
            <w:rStyle w:val="Lienhypertexte"/>
            <w:noProof/>
          </w:rPr>
          <w:t>3.1.3</w:t>
        </w:r>
        <w:r w:rsidR="00C4538F">
          <w:rPr>
            <w:rFonts w:asciiTheme="minorHAnsi" w:eastAsiaTheme="minorEastAsia" w:hAnsiTheme="minorHAnsi" w:cstheme="minorBidi"/>
            <w:noProof/>
            <w:sz w:val="22"/>
            <w:szCs w:val="22"/>
          </w:rPr>
          <w:tab/>
        </w:r>
        <w:r w:rsidR="00C4538F" w:rsidRPr="00A249B3">
          <w:rPr>
            <w:rStyle w:val="Lienhypertexte"/>
            <w:noProof/>
          </w:rPr>
          <w:t>Destinataires</w:t>
        </w:r>
        <w:r w:rsidR="00C4538F">
          <w:rPr>
            <w:noProof/>
            <w:webHidden/>
          </w:rPr>
          <w:tab/>
        </w:r>
        <w:r w:rsidR="00C4538F">
          <w:rPr>
            <w:noProof/>
            <w:webHidden/>
          </w:rPr>
          <w:fldChar w:fldCharType="begin"/>
        </w:r>
        <w:r w:rsidR="00C4538F">
          <w:rPr>
            <w:noProof/>
            <w:webHidden/>
          </w:rPr>
          <w:instrText xml:space="preserve"> PAGEREF _Toc529519647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6A42C6DD"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8" w:history="1">
        <w:r w:rsidR="00C4538F" w:rsidRPr="00A249B3">
          <w:rPr>
            <w:rStyle w:val="Lienhypertexte"/>
            <w:noProof/>
          </w:rPr>
          <w:t>3.1.4</w:t>
        </w:r>
        <w:r w:rsidR="00C4538F">
          <w:rPr>
            <w:rFonts w:asciiTheme="minorHAnsi" w:eastAsiaTheme="minorEastAsia" w:hAnsiTheme="minorHAnsi" w:cstheme="minorBidi"/>
            <w:noProof/>
            <w:sz w:val="22"/>
            <w:szCs w:val="22"/>
          </w:rPr>
          <w:tab/>
        </w:r>
        <w:r w:rsidR="00C4538F" w:rsidRPr="00A249B3">
          <w:rPr>
            <w:rStyle w:val="Lienhypertexte"/>
            <w:noProof/>
          </w:rPr>
          <w:t>Mise à disposition</w:t>
        </w:r>
        <w:r w:rsidR="00C4538F">
          <w:rPr>
            <w:noProof/>
            <w:webHidden/>
          </w:rPr>
          <w:tab/>
        </w:r>
        <w:r w:rsidR="00C4538F">
          <w:rPr>
            <w:noProof/>
            <w:webHidden/>
          </w:rPr>
          <w:fldChar w:fldCharType="begin"/>
        </w:r>
        <w:r w:rsidR="00C4538F">
          <w:rPr>
            <w:noProof/>
            <w:webHidden/>
          </w:rPr>
          <w:instrText xml:space="preserve"> PAGEREF _Toc529519648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1ED3F842"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49" w:history="1">
        <w:r w:rsidR="00C4538F" w:rsidRPr="00A249B3">
          <w:rPr>
            <w:rStyle w:val="Lienhypertexte"/>
            <w:noProof/>
          </w:rPr>
          <w:t>3.1.5</w:t>
        </w:r>
        <w:r w:rsidR="00C4538F">
          <w:rPr>
            <w:rFonts w:asciiTheme="minorHAnsi" w:eastAsiaTheme="minorEastAsia" w:hAnsiTheme="minorHAnsi" w:cstheme="minorBidi"/>
            <w:noProof/>
            <w:sz w:val="22"/>
            <w:szCs w:val="22"/>
          </w:rPr>
          <w:tab/>
        </w:r>
        <w:r w:rsidR="00C4538F" w:rsidRPr="00A249B3">
          <w:rPr>
            <w:rStyle w:val="Lienhypertexte"/>
            <w:noProof/>
          </w:rPr>
          <w:t>Règles</w:t>
        </w:r>
        <w:r w:rsidR="00C4538F">
          <w:rPr>
            <w:noProof/>
            <w:webHidden/>
          </w:rPr>
          <w:tab/>
        </w:r>
        <w:r w:rsidR="00C4538F">
          <w:rPr>
            <w:noProof/>
            <w:webHidden/>
          </w:rPr>
          <w:fldChar w:fldCharType="begin"/>
        </w:r>
        <w:r w:rsidR="00C4538F">
          <w:rPr>
            <w:noProof/>
            <w:webHidden/>
          </w:rPr>
          <w:instrText xml:space="preserve"> PAGEREF _Toc529519649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44E7CC0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0" w:history="1">
        <w:r w:rsidR="00C4538F" w:rsidRPr="00A249B3">
          <w:rPr>
            <w:rStyle w:val="Lienhypertexte"/>
            <w:noProof/>
          </w:rPr>
          <w:t>3.1.6</w:t>
        </w:r>
        <w:r w:rsidR="00C4538F">
          <w:rPr>
            <w:rFonts w:asciiTheme="minorHAnsi" w:eastAsiaTheme="minorEastAsia" w:hAnsiTheme="minorHAnsi" w:cstheme="minorBidi"/>
            <w:noProof/>
            <w:sz w:val="22"/>
            <w:szCs w:val="22"/>
          </w:rPr>
          <w:tab/>
        </w:r>
        <w:r w:rsidR="00C4538F" w:rsidRPr="00A249B3">
          <w:rPr>
            <w:rStyle w:val="Lienhypertexte"/>
            <w:noProof/>
          </w:rPr>
          <w:t>Données</w:t>
        </w:r>
        <w:r w:rsidR="00C4538F">
          <w:rPr>
            <w:noProof/>
            <w:webHidden/>
          </w:rPr>
          <w:tab/>
        </w:r>
        <w:r w:rsidR="00C4538F">
          <w:rPr>
            <w:noProof/>
            <w:webHidden/>
          </w:rPr>
          <w:fldChar w:fldCharType="begin"/>
        </w:r>
        <w:r w:rsidR="00C4538F">
          <w:rPr>
            <w:noProof/>
            <w:webHidden/>
          </w:rPr>
          <w:instrText xml:space="preserve"> PAGEREF _Toc529519650 \h </w:instrText>
        </w:r>
        <w:r w:rsidR="00C4538F">
          <w:rPr>
            <w:noProof/>
            <w:webHidden/>
          </w:rPr>
        </w:r>
        <w:r w:rsidR="00C4538F">
          <w:rPr>
            <w:noProof/>
            <w:webHidden/>
          </w:rPr>
          <w:fldChar w:fldCharType="separate"/>
        </w:r>
        <w:r w:rsidR="003D07C8">
          <w:rPr>
            <w:noProof/>
            <w:webHidden/>
          </w:rPr>
          <w:t>17</w:t>
        </w:r>
        <w:r w:rsidR="00C4538F">
          <w:rPr>
            <w:noProof/>
            <w:webHidden/>
          </w:rPr>
          <w:fldChar w:fldCharType="end"/>
        </w:r>
      </w:hyperlink>
    </w:p>
    <w:p w14:paraId="0B89F58B" w14:textId="77777777" w:rsidR="00C4538F" w:rsidRDefault="002C5C87">
      <w:pPr>
        <w:pStyle w:val="TM1"/>
        <w:rPr>
          <w:rFonts w:asciiTheme="minorHAnsi" w:eastAsiaTheme="minorEastAsia" w:hAnsiTheme="minorHAnsi" w:cstheme="minorBidi"/>
          <w:b w:val="0"/>
          <w:bCs w:val="0"/>
          <w:caps w:val="0"/>
          <w:noProof/>
          <w:u w:val="none"/>
        </w:rPr>
      </w:pPr>
      <w:hyperlink w:anchor="_Toc529519651" w:history="1">
        <w:r w:rsidR="00C4538F" w:rsidRPr="00A249B3">
          <w:rPr>
            <w:rStyle w:val="Lienhypertexte"/>
            <w:noProof/>
          </w:rPr>
          <w:t>4</w:t>
        </w:r>
        <w:r w:rsidR="00C4538F">
          <w:rPr>
            <w:rFonts w:asciiTheme="minorHAnsi" w:eastAsiaTheme="minorEastAsia" w:hAnsiTheme="minorHAnsi" w:cstheme="minorBidi"/>
            <w:b w:val="0"/>
            <w:bCs w:val="0"/>
            <w:caps w:val="0"/>
            <w:noProof/>
            <w:u w:val="none"/>
          </w:rPr>
          <w:tab/>
        </w:r>
        <w:r w:rsidR="00C4538F" w:rsidRPr="00A249B3">
          <w:rPr>
            <w:rStyle w:val="Lienhypertexte"/>
            <w:noProof/>
          </w:rPr>
          <w:t>HISTO IPE</w:t>
        </w:r>
        <w:r w:rsidR="00C4538F">
          <w:rPr>
            <w:noProof/>
            <w:webHidden/>
          </w:rPr>
          <w:tab/>
        </w:r>
        <w:r w:rsidR="00C4538F">
          <w:rPr>
            <w:noProof/>
            <w:webHidden/>
          </w:rPr>
          <w:fldChar w:fldCharType="begin"/>
        </w:r>
        <w:r w:rsidR="00C4538F">
          <w:rPr>
            <w:noProof/>
            <w:webHidden/>
          </w:rPr>
          <w:instrText xml:space="preserve"> PAGEREF _Toc529519651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469D8B4B"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2" w:history="1">
        <w:r w:rsidR="00C4538F" w:rsidRPr="00A249B3">
          <w:rPr>
            <w:rStyle w:val="Lienhypertexte"/>
            <w:noProof/>
          </w:rPr>
          <w:t>4.1.1</w:t>
        </w:r>
        <w:r w:rsidR="00C4538F">
          <w:rPr>
            <w:rFonts w:asciiTheme="minorHAnsi" w:eastAsiaTheme="minorEastAsia" w:hAnsiTheme="minorHAnsi" w:cstheme="minorBidi"/>
            <w:noProof/>
            <w:sz w:val="22"/>
            <w:szCs w:val="22"/>
          </w:rPr>
          <w:tab/>
        </w:r>
        <w:r w:rsidR="00C4538F" w:rsidRPr="00A249B3">
          <w:rPr>
            <w:rStyle w:val="Lienhypertexte"/>
            <w:noProof/>
          </w:rPr>
          <w:t>Périmètre</w:t>
        </w:r>
        <w:r w:rsidR="00C4538F">
          <w:rPr>
            <w:noProof/>
            <w:webHidden/>
          </w:rPr>
          <w:tab/>
        </w:r>
        <w:r w:rsidR="00C4538F">
          <w:rPr>
            <w:noProof/>
            <w:webHidden/>
          </w:rPr>
          <w:fldChar w:fldCharType="begin"/>
        </w:r>
        <w:r w:rsidR="00C4538F">
          <w:rPr>
            <w:noProof/>
            <w:webHidden/>
          </w:rPr>
          <w:instrText xml:space="preserve"> PAGEREF _Toc529519652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24F5A61F"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3" w:history="1">
        <w:r w:rsidR="00C4538F" w:rsidRPr="00A249B3">
          <w:rPr>
            <w:rStyle w:val="Lienhypertexte"/>
            <w:noProof/>
          </w:rPr>
          <w:t>4.1.2</w:t>
        </w:r>
        <w:r w:rsidR="00C4538F">
          <w:rPr>
            <w:rFonts w:asciiTheme="minorHAnsi" w:eastAsiaTheme="minorEastAsia" w:hAnsiTheme="minorHAnsi" w:cstheme="minorBidi"/>
            <w:noProof/>
            <w:sz w:val="22"/>
            <w:szCs w:val="22"/>
          </w:rPr>
          <w:tab/>
        </w:r>
        <w:r w:rsidR="00C4538F" w:rsidRPr="00A249B3">
          <w:rPr>
            <w:rStyle w:val="Lienhypertexte"/>
            <w:noProof/>
          </w:rPr>
          <w:t>Fréquence</w:t>
        </w:r>
        <w:r w:rsidR="00C4538F">
          <w:rPr>
            <w:noProof/>
            <w:webHidden/>
          </w:rPr>
          <w:tab/>
        </w:r>
        <w:r w:rsidR="00C4538F">
          <w:rPr>
            <w:noProof/>
            <w:webHidden/>
          </w:rPr>
          <w:fldChar w:fldCharType="begin"/>
        </w:r>
        <w:r w:rsidR="00C4538F">
          <w:rPr>
            <w:noProof/>
            <w:webHidden/>
          </w:rPr>
          <w:instrText xml:space="preserve"> PAGEREF _Toc529519653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7EF2BFFC"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4" w:history="1">
        <w:r w:rsidR="00C4538F" w:rsidRPr="00A249B3">
          <w:rPr>
            <w:rStyle w:val="Lienhypertexte"/>
            <w:noProof/>
          </w:rPr>
          <w:t>4.1.3</w:t>
        </w:r>
        <w:r w:rsidR="00C4538F">
          <w:rPr>
            <w:rFonts w:asciiTheme="minorHAnsi" w:eastAsiaTheme="minorEastAsia" w:hAnsiTheme="minorHAnsi" w:cstheme="minorBidi"/>
            <w:noProof/>
            <w:sz w:val="22"/>
            <w:szCs w:val="22"/>
          </w:rPr>
          <w:tab/>
        </w:r>
        <w:r w:rsidR="00C4538F" w:rsidRPr="00A249B3">
          <w:rPr>
            <w:rStyle w:val="Lienhypertexte"/>
            <w:noProof/>
          </w:rPr>
          <w:t>Destinataires</w:t>
        </w:r>
        <w:r w:rsidR="00C4538F">
          <w:rPr>
            <w:noProof/>
            <w:webHidden/>
          </w:rPr>
          <w:tab/>
        </w:r>
        <w:r w:rsidR="00C4538F">
          <w:rPr>
            <w:noProof/>
            <w:webHidden/>
          </w:rPr>
          <w:fldChar w:fldCharType="begin"/>
        </w:r>
        <w:r w:rsidR="00C4538F">
          <w:rPr>
            <w:noProof/>
            <w:webHidden/>
          </w:rPr>
          <w:instrText xml:space="preserve"> PAGEREF _Toc529519654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41BC26C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5" w:history="1">
        <w:r w:rsidR="00C4538F" w:rsidRPr="00A249B3">
          <w:rPr>
            <w:rStyle w:val="Lienhypertexte"/>
            <w:noProof/>
          </w:rPr>
          <w:t>4.1.4</w:t>
        </w:r>
        <w:r w:rsidR="00C4538F">
          <w:rPr>
            <w:rFonts w:asciiTheme="minorHAnsi" w:eastAsiaTheme="minorEastAsia" w:hAnsiTheme="minorHAnsi" w:cstheme="minorBidi"/>
            <w:noProof/>
            <w:sz w:val="22"/>
            <w:szCs w:val="22"/>
          </w:rPr>
          <w:tab/>
        </w:r>
        <w:r w:rsidR="00C4538F" w:rsidRPr="00A249B3">
          <w:rPr>
            <w:rStyle w:val="Lienhypertexte"/>
            <w:noProof/>
          </w:rPr>
          <w:t>Mise à disposition</w:t>
        </w:r>
        <w:r w:rsidR="00C4538F">
          <w:rPr>
            <w:noProof/>
            <w:webHidden/>
          </w:rPr>
          <w:tab/>
        </w:r>
        <w:r w:rsidR="00C4538F">
          <w:rPr>
            <w:noProof/>
            <w:webHidden/>
          </w:rPr>
          <w:fldChar w:fldCharType="begin"/>
        </w:r>
        <w:r w:rsidR="00C4538F">
          <w:rPr>
            <w:noProof/>
            <w:webHidden/>
          </w:rPr>
          <w:instrText xml:space="preserve"> PAGEREF _Toc529519655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6A27657F"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6" w:history="1">
        <w:r w:rsidR="00C4538F" w:rsidRPr="00A249B3">
          <w:rPr>
            <w:rStyle w:val="Lienhypertexte"/>
            <w:noProof/>
          </w:rPr>
          <w:t>4.1.5</w:t>
        </w:r>
        <w:r w:rsidR="00C4538F">
          <w:rPr>
            <w:rFonts w:asciiTheme="minorHAnsi" w:eastAsiaTheme="minorEastAsia" w:hAnsiTheme="minorHAnsi" w:cstheme="minorBidi"/>
            <w:noProof/>
            <w:sz w:val="22"/>
            <w:szCs w:val="22"/>
          </w:rPr>
          <w:tab/>
        </w:r>
        <w:r w:rsidR="00C4538F" w:rsidRPr="00A249B3">
          <w:rPr>
            <w:rStyle w:val="Lienhypertexte"/>
            <w:noProof/>
          </w:rPr>
          <w:t>Règles</w:t>
        </w:r>
        <w:r w:rsidR="00C4538F">
          <w:rPr>
            <w:noProof/>
            <w:webHidden/>
          </w:rPr>
          <w:tab/>
        </w:r>
        <w:r w:rsidR="00C4538F">
          <w:rPr>
            <w:noProof/>
            <w:webHidden/>
          </w:rPr>
          <w:fldChar w:fldCharType="begin"/>
        </w:r>
        <w:r w:rsidR="00C4538F">
          <w:rPr>
            <w:noProof/>
            <w:webHidden/>
          </w:rPr>
          <w:instrText xml:space="preserve"> PAGEREF _Toc529519656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046D998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7" w:history="1">
        <w:r w:rsidR="00C4538F" w:rsidRPr="00A249B3">
          <w:rPr>
            <w:rStyle w:val="Lienhypertexte"/>
            <w:noProof/>
          </w:rPr>
          <w:t>4.1.6</w:t>
        </w:r>
        <w:r w:rsidR="00C4538F">
          <w:rPr>
            <w:rFonts w:asciiTheme="minorHAnsi" w:eastAsiaTheme="minorEastAsia" w:hAnsiTheme="minorHAnsi" w:cstheme="minorBidi"/>
            <w:noProof/>
            <w:sz w:val="22"/>
            <w:szCs w:val="22"/>
          </w:rPr>
          <w:tab/>
        </w:r>
        <w:r w:rsidR="00C4538F" w:rsidRPr="00A249B3">
          <w:rPr>
            <w:rStyle w:val="Lienhypertexte"/>
            <w:noProof/>
          </w:rPr>
          <w:t>Données</w:t>
        </w:r>
        <w:r w:rsidR="00C4538F">
          <w:rPr>
            <w:noProof/>
            <w:webHidden/>
          </w:rPr>
          <w:tab/>
        </w:r>
        <w:r w:rsidR="00C4538F">
          <w:rPr>
            <w:noProof/>
            <w:webHidden/>
          </w:rPr>
          <w:fldChar w:fldCharType="begin"/>
        </w:r>
        <w:r w:rsidR="00C4538F">
          <w:rPr>
            <w:noProof/>
            <w:webHidden/>
          </w:rPr>
          <w:instrText xml:space="preserve"> PAGEREF _Toc529519657 \h </w:instrText>
        </w:r>
        <w:r w:rsidR="00C4538F">
          <w:rPr>
            <w:noProof/>
            <w:webHidden/>
          </w:rPr>
        </w:r>
        <w:r w:rsidR="00C4538F">
          <w:rPr>
            <w:noProof/>
            <w:webHidden/>
          </w:rPr>
          <w:fldChar w:fldCharType="separate"/>
        </w:r>
        <w:r w:rsidR="003D07C8">
          <w:rPr>
            <w:noProof/>
            <w:webHidden/>
          </w:rPr>
          <w:t>18</w:t>
        </w:r>
        <w:r w:rsidR="00C4538F">
          <w:rPr>
            <w:noProof/>
            <w:webHidden/>
          </w:rPr>
          <w:fldChar w:fldCharType="end"/>
        </w:r>
      </w:hyperlink>
    </w:p>
    <w:p w14:paraId="7BA6673D" w14:textId="77777777" w:rsidR="00C4538F" w:rsidRDefault="002C5C87">
      <w:pPr>
        <w:pStyle w:val="TM1"/>
        <w:rPr>
          <w:rFonts w:asciiTheme="minorHAnsi" w:eastAsiaTheme="minorEastAsia" w:hAnsiTheme="minorHAnsi" w:cstheme="minorBidi"/>
          <w:b w:val="0"/>
          <w:bCs w:val="0"/>
          <w:caps w:val="0"/>
          <w:noProof/>
          <w:u w:val="none"/>
        </w:rPr>
      </w:pPr>
      <w:hyperlink w:anchor="_Toc529519658" w:history="1">
        <w:r w:rsidR="00C4538F" w:rsidRPr="00A249B3">
          <w:rPr>
            <w:rStyle w:val="Lienhypertexte"/>
            <w:noProof/>
          </w:rPr>
          <w:t>5</w:t>
        </w:r>
        <w:r w:rsidR="00C4538F">
          <w:rPr>
            <w:rFonts w:asciiTheme="minorHAnsi" w:eastAsiaTheme="minorEastAsia" w:hAnsiTheme="minorHAnsi" w:cstheme="minorBidi"/>
            <w:b w:val="0"/>
            <w:bCs w:val="0"/>
            <w:caps w:val="0"/>
            <w:noProof/>
            <w:u w:val="none"/>
          </w:rPr>
          <w:tab/>
        </w:r>
        <w:r w:rsidR="00C4538F" w:rsidRPr="00A249B3">
          <w:rPr>
            <w:rStyle w:val="Lienhypertexte"/>
            <w:noProof/>
          </w:rPr>
          <w:t>CPN</w:t>
        </w:r>
        <w:r w:rsidR="00C4538F">
          <w:rPr>
            <w:noProof/>
            <w:webHidden/>
          </w:rPr>
          <w:tab/>
        </w:r>
        <w:r w:rsidR="00C4538F">
          <w:rPr>
            <w:noProof/>
            <w:webHidden/>
          </w:rPr>
          <w:fldChar w:fldCharType="begin"/>
        </w:r>
        <w:r w:rsidR="00C4538F">
          <w:rPr>
            <w:noProof/>
            <w:webHidden/>
          </w:rPr>
          <w:instrText xml:space="preserve"> PAGEREF _Toc529519658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39D381A7"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59" w:history="1">
        <w:r w:rsidR="00C4538F" w:rsidRPr="00A249B3">
          <w:rPr>
            <w:rStyle w:val="Lienhypertexte"/>
            <w:noProof/>
          </w:rPr>
          <w:t>5.1.1</w:t>
        </w:r>
        <w:r w:rsidR="00C4538F">
          <w:rPr>
            <w:rFonts w:asciiTheme="minorHAnsi" w:eastAsiaTheme="minorEastAsia" w:hAnsiTheme="minorHAnsi" w:cstheme="minorBidi"/>
            <w:noProof/>
            <w:sz w:val="22"/>
            <w:szCs w:val="22"/>
          </w:rPr>
          <w:tab/>
        </w:r>
        <w:r w:rsidR="00C4538F" w:rsidRPr="00A249B3">
          <w:rPr>
            <w:rStyle w:val="Lienhypertexte"/>
            <w:noProof/>
          </w:rPr>
          <w:t>Périmètre</w:t>
        </w:r>
        <w:r w:rsidR="00C4538F">
          <w:rPr>
            <w:noProof/>
            <w:webHidden/>
          </w:rPr>
          <w:tab/>
        </w:r>
        <w:r w:rsidR="00C4538F">
          <w:rPr>
            <w:noProof/>
            <w:webHidden/>
          </w:rPr>
          <w:fldChar w:fldCharType="begin"/>
        </w:r>
        <w:r w:rsidR="00C4538F">
          <w:rPr>
            <w:noProof/>
            <w:webHidden/>
          </w:rPr>
          <w:instrText xml:space="preserve"> PAGEREF _Toc529519659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0221AC21"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0" w:history="1">
        <w:r w:rsidR="00C4538F" w:rsidRPr="00A249B3">
          <w:rPr>
            <w:rStyle w:val="Lienhypertexte"/>
            <w:noProof/>
          </w:rPr>
          <w:t>5.1.2</w:t>
        </w:r>
        <w:r w:rsidR="00C4538F">
          <w:rPr>
            <w:rFonts w:asciiTheme="minorHAnsi" w:eastAsiaTheme="minorEastAsia" w:hAnsiTheme="minorHAnsi" w:cstheme="minorBidi"/>
            <w:noProof/>
            <w:sz w:val="22"/>
            <w:szCs w:val="22"/>
          </w:rPr>
          <w:tab/>
        </w:r>
        <w:r w:rsidR="00C4538F" w:rsidRPr="00A249B3">
          <w:rPr>
            <w:rStyle w:val="Lienhypertexte"/>
            <w:noProof/>
          </w:rPr>
          <w:t>Fréquence</w:t>
        </w:r>
        <w:r w:rsidR="00C4538F">
          <w:rPr>
            <w:noProof/>
            <w:webHidden/>
          </w:rPr>
          <w:tab/>
        </w:r>
        <w:r w:rsidR="00C4538F">
          <w:rPr>
            <w:noProof/>
            <w:webHidden/>
          </w:rPr>
          <w:fldChar w:fldCharType="begin"/>
        </w:r>
        <w:r w:rsidR="00C4538F">
          <w:rPr>
            <w:noProof/>
            <w:webHidden/>
          </w:rPr>
          <w:instrText xml:space="preserve"> PAGEREF _Toc529519660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60D513E6"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1" w:history="1">
        <w:r w:rsidR="00C4538F" w:rsidRPr="00A249B3">
          <w:rPr>
            <w:rStyle w:val="Lienhypertexte"/>
            <w:noProof/>
          </w:rPr>
          <w:t>5.1.3</w:t>
        </w:r>
        <w:r w:rsidR="00C4538F">
          <w:rPr>
            <w:rFonts w:asciiTheme="minorHAnsi" w:eastAsiaTheme="minorEastAsia" w:hAnsiTheme="minorHAnsi" w:cstheme="minorBidi"/>
            <w:noProof/>
            <w:sz w:val="22"/>
            <w:szCs w:val="22"/>
          </w:rPr>
          <w:tab/>
        </w:r>
        <w:r w:rsidR="00C4538F" w:rsidRPr="00A249B3">
          <w:rPr>
            <w:rStyle w:val="Lienhypertexte"/>
            <w:noProof/>
          </w:rPr>
          <w:t>Destinataires</w:t>
        </w:r>
        <w:r w:rsidR="00C4538F">
          <w:rPr>
            <w:noProof/>
            <w:webHidden/>
          </w:rPr>
          <w:tab/>
        </w:r>
        <w:r w:rsidR="00C4538F">
          <w:rPr>
            <w:noProof/>
            <w:webHidden/>
          </w:rPr>
          <w:fldChar w:fldCharType="begin"/>
        </w:r>
        <w:r w:rsidR="00C4538F">
          <w:rPr>
            <w:noProof/>
            <w:webHidden/>
          </w:rPr>
          <w:instrText xml:space="preserve"> PAGEREF _Toc529519661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69695B4F"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2" w:history="1">
        <w:r w:rsidR="00C4538F" w:rsidRPr="00A249B3">
          <w:rPr>
            <w:rStyle w:val="Lienhypertexte"/>
            <w:noProof/>
          </w:rPr>
          <w:t>5.1.4</w:t>
        </w:r>
        <w:r w:rsidR="00C4538F">
          <w:rPr>
            <w:rFonts w:asciiTheme="minorHAnsi" w:eastAsiaTheme="minorEastAsia" w:hAnsiTheme="minorHAnsi" w:cstheme="minorBidi"/>
            <w:noProof/>
            <w:sz w:val="22"/>
            <w:szCs w:val="22"/>
          </w:rPr>
          <w:tab/>
        </w:r>
        <w:r w:rsidR="00C4538F" w:rsidRPr="00A249B3">
          <w:rPr>
            <w:rStyle w:val="Lienhypertexte"/>
            <w:noProof/>
          </w:rPr>
          <w:t>Mise à disposition</w:t>
        </w:r>
        <w:r w:rsidR="00C4538F">
          <w:rPr>
            <w:noProof/>
            <w:webHidden/>
          </w:rPr>
          <w:tab/>
        </w:r>
        <w:r w:rsidR="00C4538F">
          <w:rPr>
            <w:noProof/>
            <w:webHidden/>
          </w:rPr>
          <w:fldChar w:fldCharType="begin"/>
        </w:r>
        <w:r w:rsidR="00C4538F">
          <w:rPr>
            <w:noProof/>
            <w:webHidden/>
          </w:rPr>
          <w:instrText xml:space="preserve"> PAGEREF _Toc529519662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09E0E71B"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3" w:history="1">
        <w:r w:rsidR="00C4538F" w:rsidRPr="00A249B3">
          <w:rPr>
            <w:rStyle w:val="Lienhypertexte"/>
            <w:noProof/>
          </w:rPr>
          <w:t>5.1.5</w:t>
        </w:r>
        <w:r w:rsidR="00C4538F">
          <w:rPr>
            <w:rFonts w:asciiTheme="minorHAnsi" w:eastAsiaTheme="minorEastAsia" w:hAnsiTheme="minorHAnsi" w:cstheme="minorBidi"/>
            <w:noProof/>
            <w:sz w:val="22"/>
            <w:szCs w:val="22"/>
          </w:rPr>
          <w:tab/>
        </w:r>
        <w:r w:rsidR="00C4538F" w:rsidRPr="00A249B3">
          <w:rPr>
            <w:rStyle w:val="Lienhypertexte"/>
            <w:noProof/>
          </w:rPr>
          <w:t>Règles</w:t>
        </w:r>
        <w:r w:rsidR="00C4538F">
          <w:rPr>
            <w:noProof/>
            <w:webHidden/>
          </w:rPr>
          <w:tab/>
        </w:r>
        <w:r w:rsidR="00C4538F">
          <w:rPr>
            <w:noProof/>
            <w:webHidden/>
          </w:rPr>
          <w:fldChar w:fldCharType="begin"/>
        </w:r>
        <w:r w:rsidR="00C4538F">
          <w:rPr>
            <w:noProof/>
            <w:webHidden/>
          </w:rPr>
          <w:instrText xml:space="preserve"> PAGEREF _Toc529519663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140E9E86"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4" w:history="1">
        <w:r w:rsidR="00C4538F" w:rsidRPr="00A249B3">
          <w:rPr>
            <w:rStyle w:val="Lienhypertexte"/>
            <w:noProof/>
          </w:rPr>
          <w:t>5.1.6</w:t>
        </w:r>
        <w:r w:rsidR="00C4538F">
          <w:rPr>
            <w:rFonts w:asciiTheme="minorHAnsi" w:eastAsiaTheme="minorEastAsia" w:hAnsiTheme="minorHAnsi" w:cstheme="minorBidi"/>
            <w:noProof/>
            <w:sz w:val="22"/>
            <w:szCs w:val="22"/>
          </w:rPr>
          <w:tab/>
        </w:r>
        <w:r w:rsidR="00C4538F" w:rsidRPr="00A249B3">
          <w:rPr>
            <w:rStyle w:val="Lienhypertexte"/>
            <w:noProof/>
          </w:rPr>
          <w:t>Données</w:t>
        </w:r>
        <w:r w:rsidR="00C4538F">
          <w:rPr>
            <w:noProof/>
            <w:webHidden/>
          </w:rPr>
          <w:tab/>
        </w:r>
        <w:r w:rsidR="00C4538F">
          <w:rPr>
            <w:noProof/>
            <w:webHidden/>
          </w:rPr>
          <w:fldChar w:fldCharType="begin"/>
        </w:r>
        <w:r w:rsidR="00C4538F">
          <w:rPr>
            <w:noProof/>
            <w:webHidden/>
          </w:rPr>
          <w:instrText xml:space="preserve"> PAGEREF _Toc529519664 \h </w:instrText>
        </w:r>
        <w:r w:rsidR="00C4538F">
          <w:rPr>
            <w:noProof/>
            <w:webHidden/>
          </w:rPr>
        </w:r>
        <w:r w:rsidR="00C4538F">
          <w:rPr>
            <w:noProof/>
            <w:webHidden/>
          </w:rPr>
          <w:fldChar w:fldCharType="separate"/>
        </w:r>
        <w:r w:rsidR="003D07C8">
          <w:rPr>
            <w:noProof/>
            <w:webHidden/>
          </w:rPr>
          <w:t>20</w:t>
        </w:r>
        <w:r w:rsidR="00C4538F">
          <w:rPr>
            <w:noProof/>
            <w:webHidden/>
          </w:rPr>
          <w:fldChar w:fldCharType="end"/>
        </w:r>
      </w:hyperlink>
    </w:p>
    <w:p w14:paraId="0FE43880" w14:textId="77777777" w:rsidR="00C4538F" w:rsidRDefault="002C5C87">
      <w:pPr>
        <w:pStyle w:val="TM1"/>
        <w:rPr>
          <w:rFonts w:asciiTheme="minorHAnsi" w:eastAsiaTheme="minorEastAsia" w:hAnsiTheme="minorHAnsi" w:cstheme="minorBidi"/>
          <w:b w:val="0"/>
          <w:bCs w:val="0"/>
          <w:caps w:val="0"/>
          <w:noProof/>
          <w:u w:val="none"/>
        </w:rPr>
      </w:pPr>
      <w:hyperlink w:anchor="_Toc529519665" w:history="1">
        <w:r w:rsidR="00C4538F" w:rsidRPr="00A249B3">
          <w:rPr>
            <w:rStyle w:val="Lienhypertexte"/>
            <w:noProof/>
          </w:rPr>
          <w:t>6</w:t>
        </w:r>
        <w:r w:rsidR="00C4538F">
          <w:rPr>
            <w:rFonts w:asciiTheme="minorHAnsi" w:eastAsiaTheme="minorEastAsia" w:hAnsiTheme="minorHAnsi" w:cstheme="minorBidi"/>
            <w:b w:val="0"/>
            <w:bCs w:val="0"/>
            <w:caps w:val="0"/>
            <w:noProof/>
            <w:u w:val="none"/>
          </w:rPr>
          <w:tab/>
        </w:r>
        <w:r w:rsidR="00C4538F" w:rsidRPr="00A249B3">
          <w:rPr>
            <w:rStyle w:val="Lienhypertexte"/>
            <w:noProof/>
          </w:rPr>
          <w:t>DELTA CPN</w:t>
        </w:r>
        <w:r w:rsidR="00C4538F">
          <w:rPr>
            <w:noProof/>
            <w:webHidden/>
          </w:rPr>
          <w:tab/>
        </w:r>
        <w:r w:rsidR="00C4538F">
          <w:rPr>
            <w:noProof/>
            <w:webHidden/>
          </w:rPr>
          <w:fldChar w:fldCharType="begin"/>
        </w:r>
        <w:r w:rsidR="00C4538F">
          <w:rPr>
            <w:noProof/>
            <w:webHidden/>
          </w:rPr>
          <w:instrText xml:space="preserve"> PAGEREF _Toc529519665 \h </w:instrText>
        </w:r>
        <w:r w:rsidR="00C4538F">
          <w:rPr>
            <w:noProof/>
            <w:webHidden/>
          </w:rPr>
        </w:r>
        <w:r w:rsidR="00C4538F">
          <w:rPr>
            <w:noProof/>
            <w:webHidden/>
          </w:rPr>
          <w:fldChar w:fldCharType="separate"/>
        </w:r>
        <w:r w:rsidR="003D07C8">
          <w:rPr>
            <w:noProof/>
            <w:webHidden/>
          </w:rPr>
          <w:t>22</w:t>
        </w:r>
        <w:r w:rsidR="00C4538F">
          <w:rPr>
            <w:noProof/>
            <w:webHidden/>
          </w:rPr>
          <w:fldChar w:fldCharType="end"/>
        </w:r>
      </w:hyperlink>
    </w:p>
    <w:p w14:paraId="4158345B"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6" w:history="1">
        <w:r w:rsidR="00C4538F" w:rsidRPr="00A249B3">
          <w:rPr>
            <w:rStyle w:val="Lienhypertexte"/>
            <w:noProof/>
          </w:rPr>
          <w:t>6.1.1</w:t>
        </w:r>
        <w:r w:rsidR="00C4538F">
          <w:rPr>
            <w:rFonts w:asciiTheme="minorHAnsi" w:eastAsiaTheme="minorEastAsia" w:hAnsiTheme="minorHAnsi" w:cstheme="minorBidi"/>
            <w:noProof/>
            <w:sz w:val="22"/>
            <w:szCs w:val="22"/>
          </w:rPr>
          <w:tab/>
        </w:r>
        <w:r w:rsidR="00C4538F" w:rsidRPr="00A249B3">
          <w:rPr>
            <w:rStyle w:val="Lienhypertexte"/>
            <w:noProof/>
          </w:rPr>
          <w:t>Périmètre</w:t>
        </w:r>
        <w:r w:rsidR="00C4538F">
          <w:rPr>
            <w:noProof/>
            <w:webHidden/>
          </w:rPr>
          <w:tab/>
        </w:r>
        <w:r w:rsidR="00C4538F">
          <w:rPr>
            <w:noProof/>
            <w:webHidden/>
          </w:rPr>
          <w:fldChar w:fldCharType="begin"/>
        </w:r>
        <w:r w:rsidR="00C4538F">
          <w:rPr>
            <w:noProof/>
            <w:webHidden/>
          </w:rPr>
          <w:instrText xml:space="preserve"> PAGEREF _Toc529519666 \h </w:instrText>
        </w:r>
        <w:r w:rsidR="00C4538F">
          <w:rPr>
            <w:noProof/>
            <w:webHidden/>
          </w:rPr>
        </w:r>
        <w:r w:rsidR="00C4538F">
          <w:rPr>
            <w:noProof/>
            <w:webHidden/>
          </w:rPr>
          <w:fldChar w:fldCharType="separate"/>
        </w:r>
        <w:r w:rsidR="003D07C8">
          <w:rPr>
            <w:noProof/>
            <w:webHidden/>
          </w:rPr>
          <w:t>22</w:t>
        </w:r>
        <w:r w:rsidR="00C4538F">
          <w:rPr>
            <w:noProof/>
            <w:webHidden/>
          </w:rPr>
          <w:fldChar w:fldCharType="end"/>
        </w:r>
      </w:hyperlink>
    </w:p>
    <w:p w14:paraId="6FDD673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7" w:history="1">
        <w:r w:rsidR="00C4538F" w:rsidRPr="00A249B3">
          <w:rPr>
            <w:rStyle w:val="Lienhypertexte"/>
            <w:noProof/>
          </w:rPr>
          <w:t>6.1.2</w:t>
        </w:r>
        <w:r w:rsidR="00C4538F">
          <w:rPr>
            <w:rFonts w:asciiTheme="minorHAnsi" w:eastAsiaTheme="minorEastAsia" w:hAnsiTheme="minorHAnsi" w:cstheme="minorBidi"/>
            <w:noProof/>
            <w:sz w:val="22"/>
            <w:szCs w:val="22"/>
          </w:rPr>
          <w:tab/>
        </w:r>
        <w:r w:rsidR="00C4538F" w:rsidRPr="00A249B3">
          <w:rPr>
            <w:rStyle w:val="Lienhypertexte"/>
            <w:noProof/>
          </w:rPr>
          <w:t>Fréquence</w:t>
        </w:r>
        <w:r w:rsidR="00C4538F">
          <w:rPr>
            <w:noProof/>
            <w:webHidden/>
          </w:rPr>
          <w:tab/>
        </w:r>
        <w:r w:rsidR="00C4538F">
          <w:rPr>
            <w:noProof/>
            <w:webHidden/>
          </w:rPr>
          <w:fldChar w:fldCharType="begin"/>
        </w:r>
        <w:r w:rsidR="00C4538F">
          <w:rPr>
            <w:noProof/>
            <w:webHidden/>
          </w:rPr>
          <w:instrText xml:space="preserve"> PAGEREF _Toc529519667 \h </w:instrText>
        </w:r>
        <w:r w:rsidR="00C4538F">
          <w:rPr>
            <w:noProof/>
            <w:webHidden/>
          </w:rPr>
        </w:r>
        <w:r w:rsidR="00C4538F">
          <w:rPr>
            <w:noProof/>
            <w:webHidden/>
          </w:rPr>
          <w:fldChar w:fldCharType="separate"/>
        </w:r>
        <w:r w:rsidR="003D07C8">
          <w:rPr>
            <w:noProof/>
            <w:webHidden/>
          </w:rPr>
          <w:t>22</w:t>
        </w:r>
        <w:r w:rsidR="00C4538F">
          <w:rPr>
            <w:noProof/>
            <w:webHidden/>
          </w:rPr>
          <w:fldChar w:fldCharType="end"/>
        </w:r>
      </w:hyperlink>
    </w:p>
    <w:p w14:paraId="1BCC9E5E"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8" w:history="1">
        <w:r w:rsidR="00C4538F" w:rsidRPr="00A249B3">
          <w:rPr>
            <w:rStyle w:val="Lienhypertexte"/>
            <w:noProof/>
          </w:rPr>
          <w:t>6.1.3</w:t>
        </w:r>
        <w:r w:rsidR="00C4538F">
          <w:rPr>
            <w:rFonts w:asciiTheme="minorHAnsi" w:eastAsiaTheme="minorEastAsia" w:hAnsiTheme="minorHAnsi" w:cstheme="minorBidi"/>
            <w:noProof/>
            <w:sz w:val="22"/>
            <w:szCs w:val="22"/>
          </w:rPr>
          <w:tab/>
        </w:r>
        <w:r w:rsidR="00C4538F" w:rsidRPr="00A249B3">
          <w:rPr>
            <w:rStyle w:val="Lienhypertexte"/>
            <w:noProof/>
          </w:rPr>
          <w:t>Destinataires</w:t>
        </w:r>
        <w:r w:rsidR="00C4538F">
          <w:rPr>
            <w:noProof/>
            <w:webHidden/>
          </w:rPr>
          <w:tab/>
        </w:r>
        <w:r w:rsidR="00C4538F">
          <w:rPr>
            <w:noProof/>
            <w:webHidden/>
          </w:rPr>
          <w:fldChar w:fldCharType="begin"/>
        </w:r>
        <w:r w:rsidR="00C4538F">
          <w:rPr>
            <w:noProof/>
            <w:webHidden/>
          </w:rPr>
          <w:instrText xml:space="preserve"> PAGEREF _Toc529519668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13E42E6E"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69" w:history="1">
        <w:r w:rsidR="00C4538F" w:rsidRPr="00A249B3">
          <w:rPr>
            <w:rStyle w:val="Lienhypertexte"/>
            <w:noProof/>
          </w:rPr>
          <w:t>6.1.4</w:t>
        </w:r>
        <w:r w:rsidR="00C4538F">
          <w:rPr>
            <w:rFonts w:asciiTheme="minorHAnsi" w:eastAsiaTheme="minorEastAsia" w:hAnsiTheme="minorHAnsi" w:cstheme="minorBidi"/>
            <w:noProof/>
            <w:sz w:val="22"/>
            <w:szCs w:val="22"/>
          </w:rPr>
          <w:tab/>
        </w:r>
        <w:r w:rsidR="00C4538F" w:rsidRPr="00A249B3">
          <w:rPr>
            <w:rStyle w:val="Lienhypertexte"/>
            <w:noProof/>
          </w:rPr>
          <w:t>Mise à disposition</w:t>
        </w:r>
        <w:r w:rsidR="00C4538F">
          <w:rPr>
            <w:noProof/>
            <w:webHidden/>
          </w:rPr>
          <w:tab/>
        </w:r>
        <w:r w:rsidR="00C4538F">
          <w:rPr>
            <w:noProof/>
            <w:webHidden/>
          </w:rPr>
          <w:fldChar w:fldCharType="begin"/>
        </w:r>
        <w:r w:rsidR="00C4538F">
          <w:rPr>
            <w:noProof/>
            <w:webHidden/>
          </w:rPr>
          <w:instrText xml:space="preserve"> PAGEREF _Toc529519669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33D5E0DE"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0" w:history="1">
        <w:r w:rsidR="00C4538F" w:rsidRPr="00A249B3">
          <w:rPr>
            <w:rStyle w:val="Lienhypertexte"/>
            <w:noProof/>
          </w:rPr>
          <w:t>6.1.5</w:t>
        </w:r>
        <w:r w:rsidR="00C4538F">
          <w:rPr>
            <w:rFonts w:asciiTheme="minorHAnsi" w:eastAsiaTheme="minorEastAsia" w:hAnsiTheme="minorHAnsi" w:cstheme="minorBidi"/>
            <w:noProof/>
            <w:sz w:val="22"/>
            <w:szCs w:val="22"/>
          </w:rPr>
          <w:tab/>
        </w:r>
        <w:r w:rsidR="00C4538F" w:rsidRPr="00A249B3">
          <w:rPr>
            <w:rStyle w:val="Lienhypertexte"/>
            <w:noProof/>
          </w:rPr>
          <w:t>Règles</w:t>
        </w:r>
        <w:r w:rsidR="00C4538F">
          <w:rPr>
            <w:noProof/>
            <w:webHidden/>
          </w:rPr>
          <w:tab/>
        </w:r>
        <w:r w:rsidR="00C4538F">
          <w:rPr>
            <w:noProof/>
            <w:webHidden/>
          </w:rPr>
          <w:fldChar w:fldCharType="begin"/>
        </w:r>
        <w:r w:rsidR="00C4538F">
          <w:rPr>
            <w:noProof/>
            <w:webHidden/>
          </w:rPr>
          <w:instrText xml:space="preserve"> PAGEREF _Toc529519670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2F20734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1" w:history="1">
        <w:r w:rsidR="00C4538F" w:rsidRPr="00A249B3">
          <w:rPr>
            <w:rStyle w:val="Lienhypertexte"/>
            <w:noProof/>
          </w:rPr>
          <w:t>6.1.6</w:t>
        </w:r>
        <w:r w:rsidR="00C4538F">
          <w:rPr>
            <w:rFonts w:asciiTheme="minorHAnsi" w:eastAsiaTheme="minorEastAsia" w:hAnsiTheme="minorHAnsi" w:cstheme="minorBidi"/>
            <w:noProof/>
            <w:sz w:val="22"/>
            <w:szCs w:val="22"/>
          </w:rPr>
          <w:tab/>
        </w:r>
        <w:r w:rsidR="00C4538F" w:rsidRPr="00A249B3">
          <w:rPr>
            <w:rStyle w:val="Lienhypertexte"/>
            <w:noProof/>
          </w:rPr>
          <w:t>Données</w:t>
        </w:r>
        <w:r w:rsidR="00C4538F">
          <w:rPr>
            <w:noProof/>
            <w:webHidden/>
          </w:rPr>
          <w:tab/>
        </w:r>
        <w:r w:rsidR="00C4538F">
          <w:rPr>
            <w:noProof/>
            <w:webHidden/>
          </w:rPr>
          <w:fldChar w:fldCharType="begin"/>
        </w:r>
        <w:r w:rsidR="00C4538F">
          <w:rPr>
            <w:noProof/>
            <w:webHidden/>
          </w:rPr>
          <w:instrText xml:space="preserve"> PAGEREF _Toc529519671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0AF2267C" w14:textId="77777777" w:rsidR="00C4538F" w:rsidRDefault="002C5C87">
      <w:pPr>
        <w:pStyle w:val="TM1"/>
        <w:rPr>
          <w:rFonts w:asciiTheme="minorHAnsi" w:eastAsiaTheme="minorEastAsia" w:hAnsiTheme="minorHAnsi" w:cstheme="minorBidi"/>
          <w:b w:val="0"/>
          <w:bCs w:val="0"/>
          <w:caps w:val="0"/>
          <w:noProof/>
          <w:u w:val="none"/>
        </w:rPr>
      </w:pPr>
      <w:hyperlink w:anchor="_Toc529519672" w:history="1">
        <w:r w:rsidR="00C4538F" w:rsidRPr="00A249B3">
          <w:rPr>
            <w:rStyle w:val="Lienhypertexte"/>
            <w:noProof/>
          </w:rPr>
          <w:t>7</w:t>
        </w:r>
        <w:r w:rsidR="00C4538F">
          <w:rPr>
            <w:rFonts w:asciiTheme="minorHAnsi" w:eastAsiaTheme="minorEastAsia" w:hAnsiTheme="minorHAnsi" w:cstheme="minorBidi"/>
            <w:b w:val="0"/>
            <w:bCs w:val="0"/>
            <w:caps w:val="0"/>
            <w:noProof/>
            <w:u w:val="none"/>
          </w:rPr>
          <w:tab/>
        </w:r>
        <w:r w:rsidR="00C4538F" w:rsidRPr="00A249B3">
          <w:rPr>
            <w:rStyle w:val="Lienhypertexte"/>
            <w:noProof/>
          </w:rPr>
          <w:t>HISTO CPN</w:t>
        </w:r>
        <w:r w:rsidR="00C4538F">
          <w:rPr>
            <w:noProof/>
            <w:webHidden/>
          </w:rPr>
          <w:tab/>
        </w:r>
        <w:r w:rsidR="00C4538F">
          <w:rPr>
            <w:noProof/>
            <w:webHidden/>
          </w:rPr>
          <w:fldChar w:fldCharType="begin"/>
        </w:r>
        <w:r w:rsidR="00C4538F">
          <w:rPr>
            <w:noProof/>
            <w:webHidden/>
          </w:rPr>
          <w:instrText xml:space="preserve"> PAGEREF _Toc529519672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06BB1A6C"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3" w:history="1">
        <w:r w:rsidR="00C4538F" w:rsidRPr="00A249B3">
          <w:rPr>
            <w:rStyle w:val="Lienhypertexte"/>
            <w:noProof/>
          </w:rPr>
          <w:t>7.1.1</w:t>
        </w:r>
        <w:r w:rsidR="00C4538F">
          <w:rPr>
            <w:rFonts w:asciiTheme="minorHAnsi" w:eastAsiaTheme="minorEastAsia" w:hAnsiTheme="minorHAnsi" w:cstheme="minorBidi"/>
            <w:noProof/>
            <w:sz w:val="22"/>
            <w:szCs w:val="22"/>
          </w:rPr>
          <w:tab/>
        </w:r>
        <w:r w:rsidR="00C4538F" w:rsidRPr="00A249B3">
          <w:rPr>
            <w:rStyle w:val="Lienhypertexte"/>
            <w:noProof/>
          </w:rPr>
          <w:t>Périmètre</w:t>
        </w:r>
        <w:r w:rsidR="00C4538F">
          <w:rPr>
            <w:noProof/>
            <w:webHidden/>
          </w:rPr>
          <w:tab/>
        </w:r>
        <w:r w:rsidR="00C4538F">
          <w:rPr>
            <w:noProof/>
            <w:webHidden/>
          </w:rPr>
          <w:fldChar w:fldCharType="begin"/>
        </w:r>
        <w:r w:rsidR="00C4538F">
          <w:rPr>
            <w:noProof/>
            <w:webHidden/>
          </w:rPr>
          <w:instrText xml:space="preserve"> PAGEREF _Toc529519673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52F15DA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4" w:history="1">
        <w:r w:rsidR="00C4538F" w:rsidRPr="00A249B3">
          <w:rPr>
            <w:rStyle w:val="Lienhypertexte"/>
            <w:noProof/>
          </w:rPr>
          <w:t>7.1.2</w:t>
        </w:r>
        <w:r w:rsidR="00C4538F">
          <w:rPr>
            <w:rFonts w:asciiTheme="minorHAnsi" w:eastAsiaTheme="minorEastAsia" w:hAnsiTheme="minorHAnsi" w:cstheme="minorBidi"/>
            <w:noProof/>
            <w:sz w:val="22"/>
            <w:szCs w:val="22"/>
          </w:rPr>
          <w:tab/>
        </w:r>
        <w:r w:rsidR="00C4538F" w:rsidRPr="00A249B3">
          <w:rPr>
            <w:rStyle w:val="Lienhypertexte"/>
            <w:noProof/>
          </w:rPr>
          <w:t>Fréquence</w:t>
        </w:r>
        <w:r w:rsidR="00C4538F">
          <w:rPr>
            <w:noProof/>
            <w:webHidden/>
          </w:rPr>
          <w:tab/>
        </w:r>
        <w:r w:rsidR="00C4538F">
          <w:rPr>
            <w:noProof/>
            <w:webHidden/>
          </w:rPr>
          <w:fldChar w:fldCharType="begin"/>
        </w:r>
        <w:r w:rsidR="00C4538F">
          <w:rPr>
            <w:noProof/>
            <w:webHidden/>
          </w:rPr>
          <w:instrText xml:space="preserve"> PAGEREF _Toc529519674 \h </w:instrText>
        </w:r>
        <w:r w:rsidR="00C4538F">
          <w:rPr>
            <w:noProof/>
            <w:webHidden/>
          </w:rPr>
        </w:r>
        <w:r w:rsidR="00C4538F">
          <w:rPr>
            <w:noProof/>
            <w:webHidden/>
          </w:rPr>
          <w:fldChar w:fldCharType="separate"/>
        </w:r>
        <w:r w:rsidR="003D07C8">
          <w:rPr>
            <w:noProof/>
            <w:webHidden/>
          </w:rPr>
          <w:t>23</w:t>
        </w:r>
        <w:r w:rsidR="00C4538F">
          <w:rPr>
            <w:noProof/>
            <w:webHidden/>
          </w:rPr>
          <w:fldChar w:fldCharType="end"/>
        </w:r>
      </w:hyperlink>
    </w:p>
    <w:p w14:paraId="10A1AC67"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5" w:history="1">
        <w:r w:rsidR="00C4538F" w:rsidRPr="00A249B3">
          <w:rPr>
            <w:rStyle w:val="Lienhypertexte"/>
            <w:noProof/>
          </w:rPr>
          <w:t>7.1.3</w:t>
        </w:r>
        <w:r w:rsidR="00C4538F">
          <w:rPr>
            <w:rFonts w:asciiTheme="minorHAnsi" w:eastAsiaTheme="minorEastAsia" w:hAnsiTheme="minorHAnsi" w:cstheme="minorBidi"/>
            <w:noProof/>
            <w:sz w:val="22"/>
            <w:szCs w:val="22"/>
          </w:rPr>
          <w:tab/>
        </w:r>
        <w:r w:rsidR="00C4538F" w:rsidRPr="00A249B3">
          <w:rPr>
            <w:rStyle w:val="Lienhypertexte"/>
            <w:noProof/>
          </w:rPr>
          <w:t>Destinataires</w:t>
        </w:r>
        <w:r w:rsidR="00C4538F">
          <w:rPr>
            <w:noProof/>
            <w:webHidden/>
          </w:rPr>
          <w:tab/>
        </w:r>
        <w:r w:rsidR="00C4538F">
          <w:rPr>
            <w:noProof/>
            <w:webHidden/>
          </w:rPr>
          <w:fldChar w:fldCharType="begin"/>
        </w:r>
        <w:r w:rsidR="00C4538F">
          <w:rPr>
            <w:noProof/>
            <w:webHidden/>
          </w:rPr>
          <w:instrText xml:space="preserve"> PAGEREF _Toc529519675 \h </w:instrText>
        </w:r>
        <w:r w:rsidR="00C4538F">
          <w:rPr>
            <w:noProof/>
            <w:webHidden/>
          </w:rPr>
        </w:r>
        <w:r w:rsidR="00C4538F">
          <w:rPr>
            <w:noProof/>
            <w:webHidden/>
          </w:rPr>
          <w:fldChar w:fldCharType="separate"/>
        </w:r>
        <w:r w:rsidR="003D07C8">
          <w:rPr>
            <w:noProof/>
            <w:webHidden/>
          </w:rPr>
          <w:t>24</w:t>
        </w:r>
        <w:r w:rsidR="00C4538F">
          <w:rPr>
            <w:noProof/>
            <w:webHidden/>
          </w:rPr>
          <w:fldChar w:fldCharType="end"/>
        </w:r>
      </w:hyperlink>
    </w:p>
    <w:p w14:paraId="255FA6C3"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6" w:history="1">
        <w:r w:rsidR="00C4538F" w:rsidRPr="00A249B3">
          <w:rPr>
            <w:rStyle w:val="Lienhypertexte"/>
            <w:noProof/>
          </w:rPr>
          <w:t>7.1.4</w:t>
        </w:r>
        <w:r w:rsidR="00C4538F">
          <w:rPr>
            <w:rFonts w:asciiTheme="minorHAnsi" w:eastAsiaTheme="minorEastAsia" w:hAnsiTheme="minorHAnsi" w:cstheme="minorBidi"/>
            <w:noProof/>
            <w:sz w:val="22"/>
            <w:szCs w:val="22"/>
          </w:rPr>
          <w:tab/>
        </w:r>
        <w:r w:rsidR="00C4538F" w:rsidRPr="00A249B3">
          <w:rPr>
            <w:rStyle w:val="Lienhypertexte"/>
            <w:noProof/>
          </w:rPr>
          <w:t>Mise à disposition</w:t>
        </w:r>
        <w:r w:rsidR="00C4538F">
          <w:rPr>
            <w:noProof/>
            <w:webHidden/>
          </w:rPr>
          <w:tab/>
        </w:r>
        <w:r w:rsidR="00C4538F">
          <w:rPr>
            <w:noProof/>
            <w:webHidden/>
          </w:rPr>
          <w:fldChar w:fldCharType="begin"/>
        </w:r>
        <w:r w:rsidR="00C4538F">
          <w:rPr>
            <w:noProof/>
            <w:webHidden/>
          </w:rPr>
          <w:instrText xml:space="preserve"> PAGEREF _Toc529519676 \h </w:instrText>
        </w:r>
        <w:r w:rsidR="00C4538F">
          <w:rPr>
            <w:noProof/>
            <w:webHidden/>
          </w:rPr>
        </w:r>
        <w:r w:rsidR="00C4538F">
          <w:rPr>
            <w:noProof/>
            <w:webHidden/>
          </w:rPr>
          <w:fldChar w:fldCharType="separate"/>
        </w:r>
        <w:r w:rsidR="003D07C8">
          <w:rPr>
            <w:noProof/>
            <w:webHidden/>
          </w:rPr>
          <w:t>24</w:t>
        </w:r>
        <w:r w:rsidR="00C4538F">
          <w:rPr>
            <w:noProof/>
            <w:webHidden/>
          </w:rPr>
          <w:fldChar w:fldCharType="end"/>
        </w:r>
      </w:hyperlink>
    </w:p>
    <w:p w14:paraId="618D5B48"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7" w:history="1">
        <w:r w:rsidR="00C4538F" w:rsidRPr="00A249B3">
          <w:rPr>
            <w:rStyle w:val="Lienhypertexte"/>
            <w:noProof/>
          </w:rPr>
          <w:t>7.1.5</w:t>
        </w:r>
        <w:r w:rsidR="00C4538F">
          <w:rPr>
            <w:rFonts w:asciiTheme="minorHAnsi" w:eastAsiaTheme="minorEastAsia" w:hAnsiTheme="minorHAnsi" w:cstheme="minorBidi"/>
            <w:noProof/>
            <w:sz w:val="22"/>
            <w:szCs w:val="22"/>
          </w:rPr>
          <w:tab/>
        </w:r>
        <w:r w:rsidR="00C4538F" w:rsidRPr="00A249B3">
          <w:rPr>
            <w:rStyle w:val="Lienhypertexte"/>
            <w:noProof/>
          </w:rPr>
          <w:t>Règles</w:t>
        </w:r>
        <w:r w:rsidR="00C4538F">
          <w:rPr>
            <w:noProof/>
            <w:webHidden/>
          </w:rPr>
          <w:tab/>
        </w:r>
        <w:r w:rsidR="00C4538F">
          <w:rPr>
            <w:noProof/>
            <w:webHidden/>
          </w:rPr>
          <w:fldChar w:fldCharType="begin"/>
        </w:r>
        <w:r w:rsidR="00C4538F">
          <w:rPr>
            <w:noProof/>
            <w:webHidden/>
          </w:rPr>
          <w:instrText xml:space="preserve"> PAGEREF _Toc529519677 \h </w:instrText>
        </w:r>
        <w:r w:rsidR="00C4538F">
          <w:rPr>
            <w:noProof/>
            <w:webHidden/>
          </w:rPr>
        </w:r>
        <w:r w:rsidR="00C4538F">
          <w:rPr>
            <w:noProof/>
            <w:webHidden/>
          </w:rPr>
          <w:fldChar w:fldCharType="separate"/>
        </w:r>
        <w:r w:rsidR="003D07C8">
          <w:rPr>
            <w:noProof/>
            <w:webHidden/>
          </w:rPr>
          <w:t>24</w:t>
        </w:r>
        <w:r w:rsidR="00C4538F">
          <w:rPr>
            <w:noProof/>
            <w:webHidden/>
          </w:rPr>
          <w:fldChar w:fldCharType="end"/>
        </w:r>
      </w:hyperlink>
    </w:p>
    <w:p w14:paraId="06F3CE33"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78" w:history="1">
        <w:r w:rsidR="00C4538F" w:rsidRPr="00A249B3">
          <w:rPr>
            <w:rStyle w:val="Lienhypertexte"/>
            <w:noProof/>
          </w:rPr>
          <w:t>7.1.6</w:t>
        </w:r>
        <w:r w:rsidR="00C4538F">
          <w:rPr>
            <w:rFonts w:asciiTheme="minorHAnsi" w:eastAsiaTheme="minorEastAsia" w:hAnsiTheme="minorHAnsi" w:cstheme="minorBidi"/>
            <w:noProof/>
            <w:sz w:val="22"/>
            <w:szCs w:val="22"/>
          </w:rPr>
          <w:tab/>
        </w:r>
        <w:r w:rsidR="00C4538F" w:rsidRPr="00A249B3">
          <w:rPr>
            <w:rStyle w:val="Lienhypertexte"/>
            <w:noProof/>
          </w:rPr>
          <w:t>Données</w:t>
        </w:r>
        <w:r w:rsidR="00C4538F">
          <w:rPr>
            <w:noProof/>
            <w:webHidden/>
          </w:rPr>
          <w:tab/>
        </w:r>
        <w:r w:rsidR="00C4538F">
          <w:rPr>
            <w:noProof/>
            <w:webHidden/>
          </w:rPr>
          <w:fldChar w:fldCharType="begin"/>
        </w:r>
        <w:r w:rsidR="00C4538F">
          <w:rPr>
            <w:noProof/>
            <w:webHidden/>
          </w:rPr>
          <w:instrText xml:space="preserve"> PAGEREF _Toc529519678 \h </w:instrText>
        </w:r>
        <w:r w:rsidR="00C4538F">
          <w:rPr>
            <w:noProof/>
            <w:webHidden/>
          </w:rPr>
        </w:r>
        <w:r w:rsidR="00C4538F">
          <w:rPr>
            <w:noProof/>
            <w:webHidden/>
          </w:rPr>
          <w:fldChar w:fldCharType="separate"/>
        </w:r>
        <w:r w:rsidR="003D07C8">
          <w:rPr>
            <w:noProof/>
            <w:webHidden/>
          </w:rPr>
          <w:t>24</w:t>
        </w:r>
        <w:r w:rsidR="00C4538F">
          <w:rPr>
            <w:noProof/>
            <w:webHidden/>
          </w:rPr>
          <w:fldChar w:fldCharType="end"/>
        </w:r>
      </w:hyperlink>
    </w:p>
    <w:p w14:paraId="523A235D" w14:textId="77777777" w:rsidR="00C4538F" w:rsidRDefault="002C5C87">
      <w:pPr>
        <w:pStyle w:val="TM1"/>
        <w:rPr>
          <w:rFonts w:asciiTheme="minorHAnsi" w:eastAsiaTheme="minorEastAsia" w:hAnsiTheme="minorHAnsi" w:cstheme="minorBidi"/>
          <w:b w:val="0"/>
          <w:bCs w:val="0"/>
          <w:caps w:val="0"/>
          <w:noProof/>
          <w:u w:val="none"/>
        </w:rPr>
      </w:pPr>
      <w:hyperlink w:anchor="_Toc529519679" w:history="1">
        <w:r w:rsidR="00C4538F" w:rsidRPr="00A249B3">
          <w:rPr>
            <w:rStyle w:val="Lienhypertexte"/>
            <w:noProof/>
          </w:rPr>
          <w:t>8</w:t>
        </w:r>
        <w:r w:rsidR="00C4538F">
          <w:rPr>
            <w:rFonts w:asciiTheme="minorHAnsi" w:eastAsiaTheme="minorEastAsia" w:hAnsiTheme="minorHAnsi" w:cstheme="minorBidi"/>
            <w:b w:val="0"/>
            <w:bCs w:val="0"/>
            <w:caps w:val="0"/>
            <w:noProof/>
            <w:u w:val="none"/>
          </w:rPr>
          <w:tab/>
        </w:r>
        <w:r w:rsidR="00C4538F" w:rsidRPr="00A249B3">
          <w:rPr>
            <w:rStyle w:val="Lienhypertexte"/>
            <w:noProof/>
          </w:rPr>
          <w:t>COMMANDE PM</w:t>
        </w:r>
        <w:r w:rsidR="00C4538F">
          <w:rPr>
            <w:noProof/>
            <w:webHidden/>
          </w:rPr>
          <w:tab/>
        </w:r>
        <w:r w:rsidR="00C4538F">
          <w:rPr>
            <w:noProof/>
            <w:webHidden/>
          </w:rPr>
          <w:fldChar w:fldCharType="begin"/>
        </w:r>
        <w:r w:rsidR="00C4538F">
          <w:rPr>
            <w:noProof/>
            <w:webHidden/>
          </w:rPr>
          <w:instrText xml:space="preserve"> PAGEREF _Toc529519679 \h </w:instrText>
        </w:r>
        <w:r w:rsidR="00C4538F">
          <w:rPr>
            <w:noProof/>
            <w:webHidden/>
          </w:rPr>
        </w:r>
        <w:r w:rsidR="00C4538F">
          <w:rPr>
            <w:noProof/>
            <w:webHidden/>
          </w:rPr>
          <w:fldChar w:fldCharType="separate"/>
        </w:r>
        <w:r w:rsidR="003D07C8">
          <w:rPr>
            <w:noProof/>
            <w:webHidden/>
          </w:rPr>
          <w:t>25</w:t>
        </w:r>
        <w:r w:rsidR="00C4538F">
          <w:rPr>
            <w:noProof/>
            <w:webHidden/>
          </w:rPr>
          <w:fldChar w:fldCharType="end"/>
        </w:r>
      </w:hyperlink>
    </w:p>
    <w:p w14:paraId="1B6B8067"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680" w:history="1">
        <w:r w:rsidR="00C4538F" w:rsidRPr="00A249B3">
          <w:rPr>
            <w:rStyle w:val="Lienhypertexte"/>
            <w:noProof/>
          </w:rPr>
          <w:t>8.1</w:t>
        </w:r>
        <w:r w:rsidR="00C4538F">
          <w:rPr>
            <w:rFonts w:asciiTheme="minorHAnsi" w:eastAsiaTheme="minorEastAsia" w:hAnsiTheme="minorHAnsi" w:cstheme="minorBidi"/>
            <w:b w:val="0"/>
            <w:bCs w:val="0"/>
            <w:smallCaps w:val="0"/>
            <w:noProof/>
          </w:rPr>
          <w:tab/>
        </w:r>
        <w:r w:rsidR="00C4538F" w:rsidRPr="00A249B3">
          <w:rPr>
            <w:rStyle w:val="Lienhypertexte"/>
            <w:noProof/>
          </w:rPr>
          <w:t>MODE COFINANCEMENT</w:t>
        </w:r>
        <w:r w:rsidR="00C4538F">
          <w:rPr>
            <w:noProof/>
            <w:webHidden/>
          </w:rPr>
          <w:tab/>
        </w:r>
        <w:r w:rsidR="00C4538F">
          <w:rPr>
            <w:noProof/>
            <w:webHidden/>
          </w:rPr>
          <w:fldChar w:fldCharType="begin"/>
        </w:r>
        <w:r w:rsidR="00C4538F">
          <w:rPr>
            <w:noProof/>
            <w:webHidden/>
          </w:rPr>
          <w:instrText xml:space="preserve"> PAGEREF _Toc529519680 \h </w:instrText>
        </w:r>
        <w:r w:rsidR="00C4538F">
          <w:rPr>
            <w:noProof/>
            <w:webHidden/>
          </w:rPr>
        </w:r>
        <w:r w:rsidR="00C4538F">
          <w:rPr>
            <w:noProof/>
            <w:webHidden/>
          </w:rPr>
          <w:fldChar w:fldCharType="separate"/>
        </w:r>
        <w:r w:rsidR="003D07C8">
          <w:rPr>
            <w:noProof/>
            <w:webHidden/>
          </w:rPr>
          <w:t>26</w:t>
        </w:r>
        <w:r w:rsidR="00C4538F">
          <w:rPr>
            <w:noProof/>
            <w:webHidden/>
          </w:rPr>
          <w:fldChar w:fldCharType="end"/>
        </w:r>
      </w:hyperlink>
    </w:p>
    <w:p w14:paraId="0629AC3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1" w:history="1">
        <w:r w:rsidR="00C4538F" w:rsidRPr="00A249B3">
          <w:rPr>
            <w:rStyle w:val="Lienhypertexte"/>
            <w:noProof/>
          </w:rPr>
          <w:t>8.1.1</w:t>
        </w:r>
        <w:r w:rsidR="00C4538F">
          <w:rPr>
            <w:rFonts w:asciiTheme="minorHAnsi" w:eastAsiaTheme="minorEastAsia" w:hAnsiTheme="minorHAnsi" w:cstheme="minorBidi"/>
            <w:noProof/>
            <w:sz w:val="22"/>
            <w:szCs w:val="22"/>
          </w:rPr>
          <w:tab/>
        </w:r>
        <w:r w:rsidR="00C4538F" w:rsidRPr="00A249B3">
          <w:rPr>
            <w:rStyle w:val="Lienhypertexte"/>
            <w:noProof/>
          </w:rPr>
          <w:t>Commande d’information PM</w:t>
        </w:r>
        <w:r w:rsidR="00C4538F">
          <w:rPr>
            <w:noProof/>
            <w:webHidden/>
          </w:rPr>
          <w:tab/>
        </w:r>
        <w:r w:rsidR="00C4538F">
          <w:rPr>
            <w:noProof/>
            <w:webHidden/>
          </w:rPr>
          <w:fldChar w:fldCharType="begin"/>
        </w:r>
        <w:r w:rsidR="00C4538F">
          <w:rPr>
            <w:noProof/>
            <w:webHidden/>
          </w:rPr>
          <w:instrText xml:space="preserve"> PAGEREF _Toc529519681 \h </w:instrText>
        </w:r>
        <w:r w:rsidR="00C4538F">
          <w:rPr>
            <w:noProof/>
            <w:webHidden/>
          </w:rPr>
        </w:r>
        <w:r w:rsidR="00C4538F">
          <w:rPr>
            <w:noProof/>
            <w:webHidden/>
          </w:rPr>
          <w:fldChar w:fldCharType="separate"/>
        </w:r>
        <w:r w:rsidR="003D07C8">
          <w:rPr>
            <w:noProof/>
            <w:webHidden/>
          </w:rPr>
          <w:t>26</w:t>
        </w:r>
        <w:r w:rsidR="00C4538F">
          <w:rPr>
            <w:noProof/>
            <w:webHidden/>
          </w:rPr>
          <w:fldChar w:fldCharType="end"/>
        </w:r>
      </w:hyperlink>
    </w:p>
    <w:p w14:paraId="07BF6CD5"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2" w:history="1">
        <w:r w:rsidR="00C4538F" w:rsidRPr="00A249B3">
          <w:rPr>
            <w:rStyle w:val="Lienhypertexte"/>
            <w:noProof/>
          </w:rPr>
          <w:t>8.1.2</w:t>
        </w:r>
        <w:r w:rsidR="00C4538F">
          <w:rPr>
            <w:rFonts w:asciiTheme="minorHAnsi" w:eastAsiaTheme="minorEastAsia" w:hAnsiTheme="minorHAnsi" w:cstheme="minorBidi"/>
            <w:noProof/>
            <w:sz w:val="22"/>
            <w:szCs w:val="22"/>
          </w:rPr>
          <w:tab/>
        </w:r>
        <w:r w:rsidR="00C4538F" w:rsidRPr="00A249B3">
          <w:rPr>
            <w:rStyle w:val="Lienhypertexte"/>
            <w:noProof/>
          </w:rPr>
          <w:t>AR CMD</w:t>
        </w:r>
        <w:r w:rsidR="00C4538F">
          <w:rPr>
            <w:noProof/>
            <w:webHidden/>
          </w:rPr>
          <w:tab/>
        </w:r>
        <w:r w:rsidR="00C4538F">
          <w:rPr>
            <w:noProof/>
            <w:webHidden/>
          </w:rPr>
          <w:fldChar w:fldCharType="begin"/>
        </w:r>
        <w:r w:rsidR="00C4538F">
          <w:rPr>
            <w:noProof/>
            <w:webHidden/>
          </w:rPr>
          <w:instrText xml:space="preserve"> PAGEREF _Toc529519682 \h </w:instrText>
        </w:r>
        <w:r w:rsidR="00C4538F">
          <w:rPr>
            <w:noProof/>
            <w:webHidden/>
          </w:rPr>
        </w:r>
        <w:r w:rsidR="00C4538F">
          <w:rPr>
            <w:noProof/>
            <w:webHidden/>
          </w:rPr>
          <w:fldChar w:fldCharType="separate"/>
        </w:r>
        <w:r w:rsidR="003D07C8">
          <w:rPr>
            <w:noProof/>
            <w:webHidden/>
          </w:rPr>
          <w:t>27</w:t>
        </w:r>
        <w:r w:rsidR="00C4538F">
          <w:rPr>
            <w:noProof/>
            <w:webHidden/>
          </w:rPr>
          <w:fldChar w:fldCharType="end"/>
        </w:r>
      </w:hyperlink>
    </w:p>
    <w:p w14:paraId="55BECE1E"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3" w:history="1">
        <w:r w:rsidR="00C4538F" w:rsidRPr="00A249B3">
          <w:rPr>
            <w:rStyle w:val="Lienhypertexte"/>
            <w:noProof/>
          </w:rPr>
          <w:t>8.1.3</w:t>
        </w:r>
        <w:r w:rsidR="00C4538F">
          <w:rPr>
            <w:rFonts w:asciiTheme="minorHAnsi" w:eastAsiaTheme="minorEastAsia" w:hAnsiTheme="minorHAnsi" w:cstheme="minorBidi"/>
            <w:noProof/>
            <w:sz w:val="22"/>
            <w:szCs w:val="22"/>
          </w:rPr>
          <w:tab/>
        </w:r>
        <w:r w:rsidR="00C4538F" w:rsidRPr="00A249B3">
          <w:rPr>
            <w:rStyle w:val="Lienhypertexte"/>
            <w:noProof/>
          </w:rPr>
          <w:t>Flux de MAD</w:t>
        </w:r>
        <w:r w:rsidR="00C4538F">
          <w:rPr>
            <w:noProof/>
            <w:webHidden/>
          </w:rPr>
          <w:tab/>
        </w:r>
        <w:r w:rsidR="00C4538F">
          <w:rPr>
            <w:noProof/>
            <w:webHidden/>
          </w:rPr>
          <w:fldChar w:fldCharType="begin"/>
        </w:r>
        <w:r w:rsidR="00C4538F">
          <w:rPr>
            <w:noProof/>
            <w:webHidden/>
          </w:rPr>
          <w:instrText xml:space="preserve"> PAGEREF _Toc529519683 \h </w:instrText>
        </w:r>
        <w:r w:rsidR="00C4538F">
          <w:rPr>
            <w:noProof/>
            <w:webHidden/>
          </w:rPr>
        </w:r>
        <w:r w:rsidR="00C4538F">
          <w:rPr>
            <w:noProof/>
            <w:webHidden/>
          </w:rPr>
          <w:fldChar w:fldCharType="separate"/>
        </w:r>
        <w:r w:rsidR="003D07C8">
          <w:rPr>
            <w:noProof/>
            <w:webHidden/>
          </w:rPr>
          <w:t>28</w:t>
        </w:r>
        <w:r w:rsidR="00C4538F">
          <w:rPr>
            <w:noProof/>
            <w:webHidden/>
          </w:rPr>
          <w:fldChar w:fldCharType="end"/>
        </w:r>
      </w:hyperlink>
    </w:p>
    <w:p w14:paraId="13F62B38"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4" w:history="1">
        <w:r w:rsidR="00C4538F" w:rsidRPr="00A249B3">
          <w:rPr>
            <w:rStyle w:val="Lienhypertexte"/>
            <w:noProof/>
          </w:rPr>
          <w:t>8.1.4</w:t>
        </w:r>
        <w:r w:rsidR="00C4538F">
          <w:rPr>
            <w:rFonts w:asciiTheme="minorHAnsi" w:eastAsiaTheme="minorEastAsia" w:hAnsiTheme="minorHAnsi" w:cstheme="minorBidi"/>
            <w:noProof/>
            <w:sz w:val="22"/>
            <w:szCs w:val="22"/>
          </w:rPr>
          <w:tab/>
        </w:r>
        <w:r w:rsidR="00C4538F" w:rsidRPr="00A249B3">
          <w:rPr>
            <w:rStyle w:val="Lienhypertexte"/>
            <w:noProof/>
          </w:rPr>
          <w:t>AR de MAD</w:t>
        </w:r>
        <w:r w:rsidR="00C4538F">
          <w:rPr>
            <w:noProof/>
            <w:webHidden/>
          </w:rPr>
          <w:tab/>
        </w:r>
        <w:r w:rsidR="00C4538F">
          <w:rPr>
            <w:noProof/>
            <w:webHidden/>
          </w:rPr>
          <w:fldChar w:fldCharType="begin"/>
        </w:r>
        <w:r w:rsidR="00C4538F">
          <w:rPr>
            <w:noProof/>
            <w:webHidden/>
          </w:rPr>
          <w:instrText xml:space="preserve"> PAGEREF _Toc529519684 \h </w:instrText>
        </w:r>
        <w:r w:rsidR="00C4538F">
          <w:rPr>
            <w:noProof/>
            <w:webHidden/>
          </w:rPr>
        </w:r>
        <w:r w:rsidR="00C4538F">
          <w:rPr>
            <w:noProof/>
            <w:webHidden/>
          </w:rPr>
          <w:fldChar w:fldCharType="separate"/>
        </w:r>
        <w:r w:rsidR="003D07C8">
          <w:rPr>
            <w:noProof/>
            <w:webHidden/>
          </w:rPr>
          <w:t>32</w:t>
        </w:r>
        <w:r w:rsidR="00C4538F">
          <w:rPr>
            <w:noProof/>
            <w:webHidden/>
          </w:rPr>
          <w:fldChar w:fldCharType="end"/>
        </w:r>
      </w:hyperlink>
    </w:p>
    <w:p w14:paraId="65E4C069"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5" w:history="1">
        <w:r w:rsidR="00C4538F" w:rsidRPr="00A249B3">
          <w:rPr>
            <w:rStyle w:val="Lienhypertexte"/>
            <w:noProof/>
          </w:rPr>
          <w:t>8.1.5</w:t>
        </w:r>
        <w:r w:rsidR="00C4538F">
          <w:rPr>
            <w:rFonts w:asciiTheme="minorHAnsi" w:eastAsiaTheme="minorEastAsia" w:hAnsiTheme="minorHAnsi" w:cstheme="minorBidi"/>
            <w:noProof/>
            <w:sz w:val="22"/>
            <w:szCs w:val="22"/>
          </w:rPr>
          <w:tab/>
        </w:r>
        <w:r w:rsidR="00C4538F" w:rsidRPr="00A249B3">
          <w:rPr>
            <w:rStyle w:val="Lienhypertexte"/>
            <w:noProof/>
          </w:rPr>
          <w:t>Notification d’intervention prévisionnelle</w:t>
        </w:r>
        <w:r w:rsidR="00C4538F">
          <w:rPr>
            <w:noProof/>
            <w:webHidden/>
          </w:rPr>
          <w:tab/>
        </w:r>
        <w:r w:rsidR="00C4538F">
          <w:rPr>
            <w:noProof/>
            <w:webHidden/>
          </w:rPr>
          <w:fldChar w:fldCharType="begin"/>
        </w:r>
        <w:r w:rsidR="00C4538F">
          <w:rPr>
            <w:noProof/>
            <w:webHidden/>
          </w:rPr>
          <w:instrText xml:space="preserve"> PAGEREF _Toc529519685 \h </w:instrText>
        </w:r>
        <w:r w:rsidR="00C4538F">
          <w:rPr>
            <w:noProof/>
            <w:webHidden/>
          </w:rPr>
        </w:r>
        <w:r w:rsidR="00C4538F">
          <w:rPr>
            <w:noProof/>
            <w:webHidden/>
          </w:rPr>
          <w:fldChar w:fldCharType="separate"/>
        </w:r>
        <w:r w:rsidR="003D07C8">
          <w:rPr>
            <w:noProof/>
            <w:webHidden/>
          </w:rPr>
          <w:t>34</w:t>
        </w:r>
        <w:r w:rsidR="00C4538F">
          <w:rPr>
            <w:noProof/>
            <w:webHidden/>
          </w:rPr>
          <w:fldChar w:fldCharType="end"/>
        </w:r>
      </w:hyperlink>
    </w:p>
    <w:p w14:paraId="13B65769"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6" w:history="1">
        <w:r w:rsidR="00C4538F" w:rsidRPr="00A249B3">
          <w:rPr>
            <w:rStyle w:val="Lienhypertexte"/>
            <w:noProof/>
          </w:rPr>
          <w:t>8.1.6</w:t>
        </w:r>
        <w:r w:rsidR="00C4538F">
          <w:rPr>
            <w:rFonts w:asciiTheme="minorHAnsi" w:eastAsiaTheme="minorEastAsia" w:hAnsiTheme="minorHAnsi" w:cstheme="minorBidi"/>
            <w:noProof/>
            <w:sz w:val="22"/>
            <w:szCs w:val="22"/>
          </w:rPr>
          <w:tab/>
        </w:r>
        <w:r w:rsidR="00C4538F" w:rsidRPr="00A249B3">
          <w:rPr>
            <w:rStyle w:val="Lienhypertexte"/>
            <w:noProof/>
          </w:rPr>
          <w:t>CR d’information syndic</w:t>
        </w:r>
        <w:r w:rsidR="00C4538F">
          <w:rPr>
            <w:noProof/>
            <w:webHidden/>
          </w:rPr>
          <w:tab/>
        </w:r>
        <w:r w:rsidR="00C4538F">
          <w:rPr>
            <w:noProof/>
            <w:webHidden/>
          </w:rPr>
          <w:fldChar w:fldCharType="begin"/>
        </w:r>
        <w:r w:rsidR="00C4538F">
          <w:rPr>
            <w:noProof/>
            <w:webHidden/>
          </w:rPr>
          <w:instrText xml:space="preserve"> PAGEREF _Toc529519686 \h </w:instrText>
        </w:r>
        <w:r w:rsidR="00C4538F">
          <w:rPr>
            <w:noProof/>
            <w:webHidden/>
          </w:rPr>
        </w:r>
        <w:r w:rsidR="00C4538F">
          <w:rPr>
            <w:noProof/>
            <w:webHidden/>
          </w:rPr>
          <w:fldChar w:fldCharType="separate"/>
        </w:r>
        <w:r w:rsidR="003D07C8">
          <w:rPr>
            <w:noProof/>
            <w:webHidden/>
          </w:rPr>
          <w:t>35</w:t>
        </w:r>
        <w:r w:rsidR="00C4538F">
          <w:rPr>
            <w:noProof/>
            <w:webHidden/>
          </w:rPr>
          <w:fldChar w:fldCharType="end"/>
        </w:r>
      </w:hyperlink>
    </w:p>
    <w:p w14:paraId="554413C3"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7" w:history="1">
        <w:r w:rsidR="00C4538F" w:rsidRPr="00A249B3">
          <w:rPr>
            <w:rStyle w:val="Lienhypertexte"/>
            <w:noProof/>
          </w:rPr>
          <w:t>8.1.7</w:t>
        </w:r>
        <w:r w:rsidR="00C4538F">
          <w:rPr>
            <w:rFonts w:asciiTheme="minorHAnsi" w:eastAsiaTheme="minorEastAsia" w:hAnsiTheme="minorHAnsi" w:cstheme="minorBidi"/>
            <w:noProof/>
            <w:sz w:val="22"/>
            <w:szCs w:val="22"/>
          </w:rPr>
          <w:tab/>
        </w:r>
        <w:r w:rsidR="00C4538F" w:rsidRPr="00A249B3">
          <w:rPr>
            <w:rStyle w:val="Lienhypertexte"/>
            <w:noProof/>
          </w:rPr>
          <w:t>Notification d’adduction</w:t>
        </w:r>
        <w:r w:rsidR="00C4538F">
          <w:rPr>
            <w:noProof/>
            <w:webHidden/>
          </w:rPr>
          <w:tab/>
        </w:r>
        <w:r w:rsidR="00C4538F">
          <w:rPr>
            <w:noProof/>
            <w:webHidden/>
          </w:rPr>
          <w:fldChar w:fldCharType="begin"/>
        </w:r>
        <w:r w:rsidR="00C4538F">
          <w:rPr>
            <w:noProof/>
            <w:webHidden/>
          </w:rPr>
          <w:instrText xml:space="preserve"> PAGEREF _Toc529519687 \h </w:instrText>
        </w:r>
        <w:r w:rsidR="00C4538F">
          <w:rPr>
            <w:noProof/>
            <w:webHidden/>
          </w:rPr>
        </w:r>
        <w:r w:rsidR="00C4538F">
          <w:rPr>
            <w:noProof/>
            <w:webHidden/>
          </w:rPr>
          <w:fldChar w:fldCharType="separate"/>
        </w:r>
        <w:r w:rsidR="003D07C8">
          <w:rPr>
            <w:noProof/>
            <w:webHidden/>
          </w:rPr>
          <w:t>36</w:t>
        </w:r>
        <w:r w:rsidR="00C4538F">
          <w:rPr>
            <w:noProof/>
            <w:webHidden/>
          </w:rPr>
          <w:fldChar w:fldCharType="end"/>
        </w:r>
      </w:hyperlink>
    </w:p>
    <w:p w14:paraId="2FB6F7A8"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88" w:history="1">
        <w:r w:rsidR="00C4538F" w:rsidRPr="00A249B3">
          <w:rPr>
            <w:rStyle w:val="Lienhypertexte"/>
            <w:noProof/>
          </w:rPr>
          <w:t>8.1.8</w:t>
        </w:r>
        <w:r w:rsidR="00C4538F">
          <w:rPr>
            <w:rFonts w:asciiTheme="minorHAnsi" w:eastAsiaTheme="minorEastAsia" w:hAnsiTheme="minorHAnsi" w:cstheme="minorBidi"/>
            <w:noProof/>
            <w:sz w:val="22"/>
            <w:szCs w:val="22"/>
          </w:rPr>
          <w:tab/>
        </w:r>
        <w:r w:rsidR="00C4538F" w:rsidRPr="00A249B3">
          <w:rPr>
            <w:rStyle w:val="Lienhypertexte"/>
            <w:noProof/>
          </w:rPr>
          <w:t>CR de notification d’adduction</w:t>
        </w:r>
        <w:r w:rsidR="00C4538F">
          <w:rPr>
            <w:noProof/>
            <w:webHidden/>
          </w:rPr>
          <w:tab/>
        </w:r>
        <w:r w:rsidR="00C4538F">
          <w:rPr>
            <w:noProof/>
            <w:webHidden/>
          </w:rPr>
          <w:fldChar w:fldCharType="begin"/>
        </w:r>
        <w:r w:rsidR="00C4538F">
          <w:rPr>
            <w:noProof/>
            <w:webHidden/>
          </w:rPr>
          <w:instrText xml:space="preserve"> PAGEREF _Toc529519688 \h </w:instrText>
        </w:r>
        <w:r w:rsidR="00C4538F">
          <w:rPr>
            <w:noProof/>
            <w:webHidden/>
          </w:rPr>
        </w:r>
        <w:r w:rsidR="00C4538F">
          <w:rPr>
            <w:noProof/>
            <w:webHidden/>
          </w:rPr>
          <w:fldChar w:fldCharType="separate"/>
        </w:r>
        <w:r w:rsidR="003D07C8">
          <w:rPr>
            <w:noProof/>
            <w:webHidden/>
          </w:rPr>
          <w:t>37</w:t>
        </w:r>
        <w:r w:rsidR="00C4538F">
          <w:rPr>
            <w:noProof/>
            <w:webHidden/>
          </w:rPr>
          <w:fldChar w:fldCharType="end"/>
        </w:r>
      </w:hyperlink>
    </w:p>
    <w:p w14:paraId="1947BD61"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689" w:history="1">
        <w:r w:rsidR="00C4538F" w:rsidRPr="00A249B3">
          <w:rPr>
            <w:rStyle w:val="Lienhypertexte"/>
            <w:noProof/>
          </w:rPr>
          <w:t>8.2</w:t>
        </w:r>
        <w:r w:rsidR="00C4538F">
          <w:rPr>
            <w:rFonts w:asciiTheme="minorHAnsi" w:eastAsiaTheme="minorEastAsia" w:hAnsiTheme="minorHAnsi" w:cstheme="minorBidi"/>
            <w:b w:val="0"/>
            <w:bCs w:val="0"/>
            <w:smallCaps w:val="0"/>
            <w:noProof/>
          </w:rPr>
          <w:tab/>
        </w:r>
        <w:r w:rsidR="00C4538F" w:rsidRPr="00A249B3">
          <w:rPr>
            <w:rStyle w:val="Lienhypertexte"/>
            <w:noProof/>
          </w:rPr>
          <w:t>Mode unitaire / locatif</w:t>
        </w:r>
        <w:r w:rsidR="00C4538F">
          <w:rPr>
            <w:noProof/>
            <w:webHidden/>
          </w:rPr>
          <w:tab/>
        </w:r>
        <w:r w:rsidR="00C4538F">
          <w:rPr>
            <w:noProof/>
            <w:webHidden/>
          </w:rPr>
          <w:fldChar w:fldCharType="begin"/>
        </w:r>
        <w:r w:rsidR="00C4538F">
          <w:rPr>
            <w:noProof/>
            <w:webHidden/>
          </w:rPr>
          <w:instrText xml:space="preserve"> PAGEREF _Toc529519689 \h </w:instrText>
        </w:r>
        <w:r w:rsidR="00C4538F">
          <w:rPr>
            <w:noProof/>
            <w:webHidden/>
          </w:rPr>
        </w:r>
        <w:r w:rsidR="00C4538F">
          <w:rPr>
            <w:noProof/>
            <w:webHidden/>
          </w:rPr>
          <w:fldChar w:fldCharType="separate"/>
        </w:r>
        <w:r w:rsidR="003D07C8">
          <w:rPr>
            <w:noProof/>
            <w:webHidden/>
          </w:rPr>
          <w:t>38</w:t>
        </w:r>
        <w:r w:rsidR="00C4538F">
          <w:rPr>
            <w:noProof/>
            <w:webHidden/>
          </w:rPr>
          <w:fldChar w:fldCharType="end"/>
        </w:r>
      </w:hyperlink>
    </w:p>
    <w:p w14:paraId="7038E171"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0" w:history="1">
        <w:r w:rsidR="00C4538F" w:rsidRPr="00A249B3">
          <w:rPr>
            <w:rStyle w:val="Lienhypertexte"/>
            <w:noProof/>
          </w:rPr>
          <w:t>8.2.1</w:t>
        </w:r>
        <w:r w:rsidR="00C4538F">
          <w:rPr>
            <w:rFonts w:asciiTheme="minorHAnsi" w:eastAsiaTheme="minorEastAsia" w:hAnsiTheme="minorHAnsi" w:cstheme="minorBidi"/>
            <w:noProof/>
            <w:sz w:val="22"/>
            <w:szCs w:val="22"/>
          </w:rPr>
          <w:tab/>
        </w:r>
        <w:r w:rsidR="00C4538F" w:rsidRPr="00A249B3">
          <w:rPr>
            <w:rStyle w:val="Lienhypertexte"/>
            <w:noProof/>
          </w:rPr>
          <w:t>Commande PM</w:t>
        </w:r>
        <w:r w:rsidR="00C4538F">
          <w:rPr>
            <w:noProof/>
            <w:webHidden/>
          </w:rPr>
          <w:tab/>
        </w:r>
        <w:r w:rsidR="00C4538F">
          <w:rPr>
            <w:noProof/>
            <w:webHidden/>
          </w:rPr>
          <w:fldChar w:fldCharType="begin"/>
        </w:r>
        <w:r w:rsidR="00C4538F">
          <w:rPr>
            <w:noProof/>
            <w:webHidden/>
          </w:rPr>
          <w:instrText xml:space="preserve"> PAGEREF _Toc529519690 \h </w:instrText>
        </w:r>
        <w:r w:rsidR="00C4538F">
          <w:rPr>
            <w:noProof/>
            <w:webHidden/>
          </w:rPr>
        </w:r>
        <w:r w:rsidR="00C4538F">
          <w:rPr>
            <w:noProof/>
            <w:webHidden/>
          </w:rPr>
          <w:fldChar w:fldCharType="separate"/>
        </w:r>
        <w:r w:rsidR="003D07C8">
          <w:rPr>
            <w:noProof/>
            <w:webHidden/>
          </w:rPr>
          <w:t>38</w:t>
        </w:r>
        <w:r w:rsidR="00C4538F">
          <w:rPr>
            <w:noProof/>
            <w:webHidden/>
          </w:rPr>
          <w:fldChar w:fldCharType="end"/>
        </w:r>
      </w:hyperlink>
    </w:p>
    <w:p w14:paraId="512D9686"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1" w:history="1">
        <w:r w:rsidR="00C4538F" w:rsidRPr="00A249B3">
          <w:rPr>
            <w:rStyle w:val="Lienhypertexte"/>
            <w:noProof/>
          </w:rPr>
          <w:t>8.2.2</w:t>
        </w:r>
        <w:r w:rsidR="00C4538F">
          <w:rPr>
            <w:rFonts w:asciiTheme="minorHAnsi" w:eastAsiaTheme="minorEastAsia" w:hAnsiTheme="minorHAnsi" w:cstheme="minorBidi"/>
            <w:noProof/>
            <w:sz w:val="22"/>
            <w:szCs w:val="22"/>
          </w:rPr>
          <w:tab/>
        </w:r>
        <w:r w:rsidR="00C4538F" w:rsidRPr="00A249B3">
          <w:rPr>
            <w:rStyle w:val="Lienhypertexte"/>
            <w:noProof/>
          </w:rPr>
          <w:t>AR CMD</w:t>
        </w:r>
        <w:r w:rsidR="00C4538F">
          <w:rPr>
            <w:noProof/>
            <w:webHidden/>
          </w:rPr>
          <w:tab/>
        </w:r>
        <w:r w:rsidR="00C4538F">
          <w:rPr>
            <w:noProof/>
            <w:webHidden/>
          </w:rPr>
          <w:fldChar w:fldCharType="begin"/>
        </w:r>
        <w:r w:rsidR="00C4538F">
          <w:rPr>
            <w:noProof/>
            <w:webHidden/>
          </w:rPr>
          <w:instrText xml:space="preserve"> PAGEREF _Toc529519691 \h </w:instrText>
        </w:r>
        <w:r w:rsidR="00C4538F">
          <w:rPr>
            <w:noProof/>
            <w:webHidden/>
          </w:rPr>
        </w:r>
        <w:r w:rsidR="00C4538F">
          <w:rPr>
            <w:noProof/>
            <w:webHidden/>
          </w:rPr>
          <w:fldChar w:fldCharType="separate"/>
        </w:r>
        <w:r w:rsidR="003D07C8">
          <w:rPr>
            <w:noProof/>
            <w:webHidden/>
          </w:rPr>
          <w:t>40</w:t>
        </w:r>
        <w:r w:rsidR="00C4538F">
          <w:rPr>
            <w:noProof/>
            <w:webHidden/>
          </w:rPr>
          <w:fldChar w:fldCharType="end"/>
        </w:r>
      </w:hyperlink>
    </w:p>
    <w:p w14:paraId="5CF470DD"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2" w:history="1">
        <w:r w:rsidR="00C4538F" w:rsidRPr="00A249B3">
          <w:rPr>
            <w:rStyle w:val="Lienhypertexte"/>
            <w:noProof/>
          </w:rPr>
          <w:t>8.2.3</w:t>
        </w:r>
        <w:r w:rsidR="00C4538F">
          <w:rPr>
            <w:rFonts w:asciiTheme="minorHAnsi" w:eastAsiaTheme="minorEastAsia" w:hAnsiTheme="minorHAnsi" w:cstheme="minorBidi"/>
            <w:noProof/>
            <w:sz w:val="22"/>
            <w:szCs w:val="22"/>
          </w:rPr>
          <w:tab/>
        </w:r>
        <w:r w:rsidR="00C4538F" w:rsidRPr="00A249B3">
          <w:rPr>
            <w:rStyle w:val="Lienhypertexte"/>
            <w:noProof/>
          </w:rPr>
          <w:t>CR CMD (MAD)</w:t>
        </w:r>
        <w:r w:rsidR="00C4538F">
          <w:rPr>
            <w:noProof/>
            <w:webHidden/>
          </w:rPr>
          <w:tab/>
        </w:r>
        <w:r w:rsidR="00C4538F">
          <w:rPr>
            <w:noProof/>
            <w:webHidden/>
          </w:rPr>
          <w:fldChar w:fldCharType="begin"/>
        </w:r>
        <w:r w:rsidR="00C4538F">
          <w:rPr>
            <w:noProof/>
            <w:webHidden/>
          </w:rPr>
          <w:instrText xml:space="preserve"> PAGEREF _Toc529519692 \h </w:instrText>
        </w:r>
        <w:r w:rsidR="00C4538F">
          <w:rPr>
            <w:noProof/>
            <w:webHidden/>
          </w:rPr>
        </w:r>
        <w:r w:rsidR="00C4538F">
          <w:rPr>
            <w:noProof/>
            <w:webHidden/>
          </w:rPr>
          <w:fldChar w:fldCharType="separate"/>
        </w:r>
        <w:r w:rsidR="003D07C8">
          <w:rPr>
            <w:noProof/>
            <w:webHidden/>
          </w:rPr>
          <w:t>41</w:t>
        </w:r>
        <w:r w:rsidR="00C4538F">
          <w:rPr>
            <w:noProof/>
            <w:webHidden/>
          </w:rPr>
          <w:fldChar w:fldCharType="end"/>
        </w:r>
      </w:hyperlink>
    </w:p>
    <w:p w14:paraId="289AB47D"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3" w:history="1">
        <w:r w:rsidR="00C4538F" w:rsidRPr="00A249B3">
          <w:rPr>
            <w:rStyle w:val="Lienhypertexte"/>
            <w:noProof/>
          </w:rPr>
          <w:t>8.2.4</w:t>
        </w:r>
        <w:r w:rsidR="00C4538F">
          <w:rPr>
            <w:rFonts w:asciiTheme="minorHAnsi" w:eastAsiaTheme="minorEastAsia" w:hAnsiTheme="minorHAnsi" w:cstheme="minorBidi"/>
            <w:noProof/>
            <w:sz w:val="22"/>
            <w:szCs w:val="22"/>
          </w:rPr>
          <w:tab/>
        </w:r>
        <w:r w:rsidR="00C4538F" w:rsidRPr="00A249B3">
          <w:rPr>
            <w:rStyle w:val="Lienhypertexte"/>
            <w:noProof/>
          </w:rPr>
          <w:t>AR de CR CMD</w:t>
        </w:r>
        <w:r w:rsidR="00C4538F">
          <w:rPr>
            <w:noProof/>
            <w:webHidden/>
          </w:rPr>
          <w:tab/>
        </w:r>
        <w:r w:rsidR="00C4538F">
          <w:rPr>
            <w:noProof/>
            <w:webHidden/>
          </w:rPr>
          <w:fldChar w:fldCharType="begin"/>
        </w:r>
        <w:r w:rsidR="00C4538F">
          <w:rPr>
            <w:noProof/>
            <w:webHidden/>
          </w:rPr>
          <w:instrText xml:space="preserve"> PAGEREF _Toc529519693 \h </w:instrText>
        </w:r>
        <w:r w:rsidR="00C4538F">
          <w:rPr>
            <w:noProof/>
            <w:webHidden/>
          </w:rPr>
        </w:r>
        <w:r w:rsidR="00C4538F">
          <w:rPr>
            <w:noProof/>
            <w:webHidden/>
          </w:rPr>
          <w:fldChar w:fldCharType="separate"/>
        </w:r>
        <w:r w:rsidR="003D07C8">
          <w:rPr>
            <w:noProof/>
            <w:webHidden/>
          </w:rPr>
          <w:t>45</w:t>
        </w:r>
        <w:r w:rsidR="00C4538F">
          <w:rPr>
            <w:noProof/>
            <w:webHidden/>
          </w:rPr>
          <w:fldChar w:fldCharType="end"/>
        </w:r>
      </w:hyperlink>
    </w:p>
    <w:p w14:paraId="520AEFF5"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4" w:history="1">
        <w:r w:rsidR="00C4538F" w:rsidRPr="00A249B3">
          <w:rPr>
            <w:rStyle w:val="Lienhypertexte"/>
            <w:noProof/>
          </w:rPr>
          <w:t>8.2.5</w:t>
        </w:r>
        <w:r w:rsidR="00C4538F">
          <w:rPr>
            <w:rFonts w:asciiTheme="minorHAnsi" w:eastAsiaTheme="minorEastAsia" w:hAnsiTheme="minorHAnsi" w:cstheme="minorBidi"/>
            <w:noProof/>
            <w:sz w:val="22"/>
            <w:szCs w:val="22"/>
          </w:rPr>
          <w:tab/>
        </w:r>
        <w:r w:rsidR="00C4538F" w:rsidRPr="00A249B3">
          <w:rPr>
            <w:rStyle w:val="Lienhypertexte"/>
            <w:noProof/>
          </w:rPr>
          <w:t>Rejet de CR CMD</w:t>
        </w:r>
        <w:r w:rsidR="00C4538F">
          <w:rPr>
            <w:noProof/>
            <w:webHidden/>
          </w:rPr>
          <w:tab/>
        </w:r>
        <w:r w:rsidR="00C4538F">
          <w:rPr>
            <w:noProof/>
            <w:webHidden/>
          </w:rPr>
          <w:fldChar w:fldCharType="begin"/>
        </w:r>
        <w:r w:rsidR="00C4538F">
          <w:rPr>
            <w:noProof/>
            <w:webHidden/>
          </w:rPr>
          <w:instrText xml:space="preserve"> PAGEREF _Toc529519694 \h </w:instrText>
        </w:r>
        <w:r w:rsidR="00C4538F">
          <w:rPr>
            <w:noProof/>
            <w:webHidden/>
          </w:rPr>
        </w:r>
        <w:r w:rsidR="00C4538F">
          <w:rPr>
            <w:noProof/>
            <w:webHidden/>
          </w:rPr>
          <w:fldChar w:fldCharType="separate"/>
        </w:r>
        <w:r w:rsidR="003D07C8">
          <w:rPr>
            <w:noProof/>
            <w:webHidden/>
          </w:rPr>
          <w:t>46</w:t>
        </w:r>
        <w:r w:rsidR="00C4538F">
          <w:rPr>
            <w:noProof/>
            <w:webHidden/>
          </w:rPr>
          <w:fldChar w:fldCharType="end"/>
        </w:r>
      </w:hyperlink>
    </w:p>
    <w:p w14:paraId="08A46DF6"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5" w:history="1">
        <w:r w:rsidR="00C4538F" w:rsidRPr="00A249B3">
          <w:rPr>
            <w:rStyle w:val="Lienhypertexte"/>
            <w:noProof/>
          </w:rPr>
          <w:t>8.2.6</w:t>
        </w:r>
        <w:r w:rsidR="00C4538F">
          <w:rPr>
            <w:rFonts w:asciiTheme="minorHAnsi" w:eastAsiaTheme="minorEastAsia" w:hAnsiTheme="minorHAnsi" w:cstheme="minorBidi"/>
            <w:noProof/>
            <w:sz w:val="22"/>
            <w:szCs w:val="22"/>
          </w:rPr>
          <w:tab/>
        </w:r>
        <w:r w:rsidR="00C4538F" w:rsidRPr="00A249B3">
          <w:rPr>
            <w:rStyle w:val="Lienhypertexte"/>
            <w:noProof/>
          </w:rPr>
          <w:t>Notification d’intervention prévisionnelle</w:t>
        </w:r>
        <w:r w:rsidR="00C4538F">
          <w:rPr>
            <w:noProof/>
            <w:webHidden/>
          </w:rPr>
          <w:tab/>
        </w:r>
        <w:r w:rsidR="00C4538F">
          <w:rPr>
            <w:noProof/>
            <w:webHidden/>
          </w:rPr>
          <w:fldChar w:fldCharType="begin"/>
        </w:r>
        <w:r w:rsidR="00C4538F">
          <w:rPr>
            <w:noProof/>
            <w:webHidden/>
          </w:rPr>
          <w:instrText xml:space="preserve"> PAGEREF _Toc529519695 \h </w:instrText>
        </w:r>
        <w:r w:rsidR="00C4538F">
          <w:rPr>
            <w:noProof/>
            <w:webHidden/>
          </w:rPr>
        </w:r>
        <w:r w:rsidR="00C4538F">
          <w:rPr>
            <w:noProof/>
            <w:webHidden/>
          </w:rPr>
          <w:fldChar w:fldCharType="separate"/>
        </w:r>
        <w:r w:rsidR="003D07C8">
          <w:rPr>
            <w:noProof/>
            <w:webHidden/>
          </w:rPr>
          <w:t>47</w:t>
        </w:r>
        <w:r w:rsidR="00C4538F">
          <w:rPr>
            <w:noProof/>
            <w:webHidden/>
          </w:rPr>
          <w:fldChar w:fldCharType="end"/>
        </w:r>
      </w:hyperlink>
    </w:p>
    <w:p w14:paraId="271B35AF"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6" w:history="1">
        <w:r w:rsidR="00C4538F" w:rsidRPr="00A249B3">
          <w:rPr>
            <w:rStyle w:val="Lienhypertexte"/>
            <w:noProof/>
          </w:rPr>
          <w:t>8.2.7</w:t>
        </w:r>
        <w:r w:rsidR="00C4538F">
          <w:rPr>
            <w:rFonts w:asciiTheme="minorHAnsi" w:eastAsiaTheme="minorEastAsia" w:hAnsiTheme="minorHAnsi" w:cstheme="minorBidi"/>
            <w:noProof/>
            <w:sz w:val="22"/>
            <w:szCs w:val="22"/>
          </w:rPr>
          <w:tab/>
        </w:r>
        <w:r w:rsidR="00C4538F" w:rsidRPr="00A249B3">
          <w:rPr>
            <w:rStyle w:val="Lienhypertexte"/>
            <w:noProof/>
          </w:rPr>
          <w:t>CR d’information syndic</w:t>
        </w:r>
        <w:r w:rsidR="00C4538F">
          <w:rPr>
            <w:noProof/>
            <w:webHidden/>
          </w:rPr>
          <w:tab/>
        </w:r>
        <w:r w:rsidR="00C4538F">
          <w:rPr>
            <w:noProof/>
            <w:webHidden/>
          </w:rPr>
          <w:fldChar w:fldCharType="begin"/>
        </w:r>
        <w:r w:rsidR="00C4538F">
          <w:rPr>
            <w:noProof/>
            <w:webHidden/>
          </w:rPr>
          <w:instrText xml:space="preserve"> PAGEREF _Toc529519696 \h </w:instrText>
        </w:r>
        <w:r w:rsidR="00C4538F">
          <w:rPr>
            <w:noProof/>
            <w:webHidden/>
          </w:rPr>
        </w:r>
        <w:r w:rsidR="00C4538F">
          <w:rPr>
            <w:noProof/>
            <w:webHidden/>
          </w:rPr>
          <w:fldChar w:fldCharType="separate"/>
        </w:r>
        <w:r w:rsidR="003D07C8">
          <w:rPr>
            <w:noProof/>
            <w:webHidden/>
          </w:rPr>
          <w:t>48</w:t>
        </w:r>
        <w:r w:rsidR="00C4538F">
          <w:rPr>
            <w:noProof/>
            <w:webHidden/>
          </w:rPr>
          <w:fldChar w:fldCharType="end"/>
        </w:r>
      </w:hyperlink>
    </w:p>
    <w:p w14:paraId="59E740B5"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7" w:history="1">
        <w:r w:rsidR="00C4538F" w:rsidRPr="00A249B3">
          <w:rPr>
            <w:rStyle w:val="Lienhypertexte"/>
            <w:noProof/>
          </w:rPr>
          <w:t>8.2.8</w:t>
        </w:r>
        <w:r w:rsidR="00C4538F">
          <w:rPr>
            <w:rFonts w:asciiTheme="minorHAnsi" w:eastAsiaTheme="minorEastAsia" w:hAnsiTheme="minorHAnsi" w:cstheme="minorBidi"/>
            <w:noProof/>
            <w:sz w:val="22"/>
            <w:szCs w:val="22"/>
          </w:rPr>
          <w:tab/>
        </w:r>
        <w:r w:rsidR="00C4538F" w:rsidRPr="00A249B3">
          <w:rPr>
            <w:rStyle w:val="Lienhypertexte"/>
            <w:noProof/>
          </w:rPr>
          <w:t>Notification d’adduction</w:t>
        </w:r>
        <w:r w:rsidR="00C4538F">
          <w:rPr>
            <w:noProof/>
            <w:webHidden/>
          </w:rPr>
          <w:tab/>
        </w:r>
        <w:r w:rsidR="00C4538F">
          <w:rPr>
            <w:noProof/>
            <w:webHidden/>
          </w:rPr>
          <w:fldChar w:fldCharType="begin"/>
        </w:r>
        <w:r w:rsidR="00C4538F">
          <w:rPr>
            <w:noProof/>
            <w:webHidden/>
          </w:rPr>
          <w:instrText xml:space="preserve"> PAGEREF _Toc529519697 \h </w:instrText>
        </w:r>
        <w:r w:rsidR="00C4538F">
          <w:rPr>
            <w:noProof/>
            <w:webHidden/>
          </w:rPr>
        </w:r>
        <w:r w:rsidR="00C4538F">
          <w:rPr>
            <w:noProof/>
            <w:webHidden/>
          </w:rPr>
          <w:fldChar w:fldCharType="separate"/>
        </w:r>
        <w:r w:rsidR="003D07C8">
          <w:rPr>
            <w:noProof/>
            <w:webHidden/>
          </w:rPr>
          <w:t>49</w:t>
        </w:r>
        <w:r w:rsidR="00C4538F">
          <w:rPr>
            <w:noProof/>
            <w:webHidden/>
          </w:rPr>
          <w:fldChar w:fldCharType="end"/>
        </w:r>
      </w:hyperlink>
    </w:p>
    <w:p w14:paraId="17AA3A32"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698" w:history="1">
        <w:r w:rsidR="00C4538F" w:rsidRPr="00A249B3">
          <w:rPr>
            <w:rStyle w:val="Lienhypertexte"/>
            <w:noProof/>
          </w:rPr>
          <w:t>8.2.9</w:t>
        </w:r>
        <w:r w:rsidR="00C4538F">
          <w:rPr>
            <w:rFonts w:asciiTheme="minorHAnsi" w:eastAsiaTheme="minorEastAsia" w:hAnsiTheme="minorHAnsi" w:cstheme="minorBidi"/>
            <w:noProof/>
            <w:sz w:val="22"/>
            <w:szCs w:val="22"/>
          </w:rPr>
          <w:tab/>
        </w:r>
        <w:r w:rsidR="00C4538F" w:rsidRPr="00A249B3">
          <w:rPr>
            <w:rStyle w:val="Lienhypertexte"/>
            <w:noProof/>
          </w:rPr>
          <w:t>CR de notification d’adduction</w:t>
        </w:r>
        <w:r w:rsidR="00C4538F">
          <w:rPr>
            <w:noProof/>
            <w:webHidden/>
          </w:rPr>
          <w:tab/>
        </w:r>
        <w:r w:rsidR="00C4538F">
          <w:rPr>
            <w:noProof/>
            <w:webHidden/>
          </w:rPr>
          <w:fldChar w:fldCharType="begin"/>
        </w:r>
        <w:r w:rsidR="00C4538F">
          <w:rPr>
            <w:noProof/>
            <w:webHidden/>
          </w:rPr>
          <w:instrText xml:space="preserve"> PAGEREF _Toc529519698 \h </w:instrText>
        </w:r>
        <w:r w:rsidR="00C4538F">
          <w:rPr>
            <w:noProof/>
            <w:webHidden/>
          </w:rPr>
        </w:r>
        <w:r w:rsidR="00C4538F">
          <w:rPr>
            <w:noProof/>
            <w:webHidden/>
          </w:rPr>
          <w:fldChar w:fldCharType="separate"/>
        </w:r>
        <w:r w:rsidR="003D07C8">
          <w:rPr>
            <w:noProof/>
            <w:webHidden/>
          </w:rPr>
          <w:t>50</w:t>
        </w:r>
        <w:r w:rsidR="00C4538F">
          <w:rPr>
            <w:noProof/>
            <w:webHidden/>
          </w:rPr>
          <w:fldChar w:fldCharType="end"/>
        </w:r>
      </w:hyperlink>
    </w:p>
    <w:p w14:paraId="78874CDA"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699" w:history="1">
        <w:r w:rsidR="00C4538F" w:rsidRPr="00A249B3">
          <w:rPr>
            <w:rStyle w:val="Lienhypertexte"/>
            <w:noProof/>
          </w:rPr>
          <w:t>8.2.10</w:t>
        </w:r>
        <w:r w:rsidR="00C4538F">
          <w:rPr>
            <w:rFonts w:asciiTheme="minorHAnsi" w:eastAsiaTheme="minorEastAsia" w:hAnsiTheme="minorHAnsi" w:cstheme="minorBidi"/>
            <w:noProof/>
            <w:sz w:val="22"/>
            <w:szCs w:val="22"/>
          </w:rPr>
          <w:tab/>
        </w:r>
        <w:r w:rsidR="00C4538F" w:rsidRPr="00A249B3">
          <w:rPr>
            <w:rStyle w:val="Lienhypertexte"/>
            <w:noProof/>
          </w:rPr>
          <w:t>Annulation de commande</w:t>
        </w:r>
        <w:r w:rsidR="00C4538F">
          <w:rPr>
            <w:noProof/>
            <w:webHidden/>
          </w:rPr>
          <w:tab/>
        </w:r>
        <w:r w:rsidR="00C4538F">
          <w:rPr>
            <w:noProof/>
            <w:webHidden/>
          </w:rPr>
          <w:fldChar w:fldCharType="begin"/>
        </w:r>
        <w:r w:rsidR="00C4538F">
          <w:rPr>
            <w:noProof/>
            <w:webHidden/>
          </w:rPr>
          <w:instrText xml:space="preserve"> PAGEREF _Toc529519699 \h </w:instrText>
        </w:r>
        <w:r w:rsidR="00C4538F">
          <w:rPr>
            <w:noProof/>
            <w:webHidden/>
          </w:rPr>
        </w:r>
        <w:r w:rsidR="00C4538F">
          <w:rPr>
            <w:noProof/>
            <w:webHidden/>
          </w:rPr>
          <w:fldChar w:fldCharType="separate"/>
        </w:r>
        <w:r w:rsidR="003D07C8">
          <w:rPr>
            <w:noProof/>
            <w:webHidden/>
          </w:rPr>
          <w:t>51</w:t>
        </w:r>
        <w:r w:rsidR="00C4538F">
          <w:rPr>
            <w:noProof/>
            <w:webHidden/>
          </w:rPr>
          <w:fldChar w:fldCharType="end"/>
        </w:r>
      </w:hyperlink>
    </w:p>
    <w:p w14:paraId="799C4C57"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0" w:history="1">
        <w:r w:rsidR="00C4538F" w:rsidRPr="00A249B3">
          <w:rPr>
            <w:rStyle w:val="Lienhypertexte"/>
            <w:noProof/>
          </w:rPr>
          <w:t>8.2.11</w:t>
        </w:r>
        <w:r w:rsidR="00C4538F">
          <w:rPr>
            <w:rFonts w:asciiTheme="minorHAnsi" w:eastAsiaTheme="minorEastAsia" w:hAnsiTheme="minorHAnsi" w:cstheme="minorBidi"/>
            <w:noProof/>
            <w:sz w:val="22"/>
            <w:szCs w:val="22"/>
          </w:rPr>
          <w:tab/>
        </w:r>
        <w:r w:rsidR="00C4538F" w:rsidRPr="00A249B3">
          <w:rPr>
            <w:rStyle w:val="Lienhypertexte"/>
            <w:noProof/>
          </w:rPr>
          <w:t>CR d’annulation de commande</w:t>
        </w:r>
        <w:r w:rsidR="00C4538F">
          <w:rPr>
            <w:noProof/>
            <w:webHidden/>
          </w:rPr>
          <w:tab/>
        </w:r>
        <w:r w:rsidR="00C4538F">
          <w:rPr>
            <w:noProof/>
            <w:webHidden/>
          </w:rPr>
          <w:fldChar w:fldCharType="begin"/>
        </w:r>
        <w:r w:rsidR="00C4538F">
          <w:rPr>
            <w:noProof/>
            <w:webHidden/>
          </w:rPr>
          <w:instrText xml:space="preserve"> PAGEREF _Toc529519700 \h </w:instrText>
        </w:r>
        <w:r w:rsidR="00C4538F">
          <w:rPr>
            <w:noProof/>
            <w:webHidden/>
          </w:rPr>
        </w:r>
        <w:r w:rsidR="00C4538F">
          <w:rPr>
            <w:noProof/>
            <w:webHidden/>
          </w:rPr>
          <w:fldChar w:fldCharType="separate"/>
        </w:r>
        <w:r w:rsidR="003D07C8">
          <w:rPr>
            <w:noProof/>
            <w:webHidden/>
          </w:rPr>
          <w:t>52</w:t>
        </w:r>
        <w:r w:rsidR="00C4538F">
          <w:rPr>
            <w:noProof/>
            <w:webHidden/>
          </w:rPr>
          <w:fldChar w:fldCharType="end"/>
        </w:r>
      </w:hyperlink>
    </w:p>
    <w:p w14:paraId="7C299D43" w14:textId="77777777" w:rsidR="00C4538F" w:rsidRDefault="002C5C87">
      <w:pPr>
        <w:pStyle w:val="TM1"/>
        <w:rPr>
          <w:rFonts w:asciiTheme="minorHAnsi" w:eastAsiaTheme="minorEastAsia" w:hAnsiTheme="minorHAnsi" w:cstheme="minorBidi"/>
          <w:b w:val="0"/>
          <w:bCs w:val="0"/>
          <w:caps w:val="0"/>
          <w:noProof/>
          <w:u w:val="none"/>
        </w:rPr>
      </w:pPr>
      <w:hyperlink w:anchor="_Toc529519701" w:history="1">
        <w:r w:rsidR="00C4538F" w:rsidRPr="00A249B3">
          <w:rPr>
            <w:rStyle w:val="Lienhypertexte"/>
            <w:noProof/>
          </w:rPr>
          <w:t>9</w:t>
        </w:r>
        <w:r w:rsidR="00C4538F">
          <w:rPr>
            <w:rFonts w:asciiTheme="minorHAnsi" w:eastAsiaTheme="minorEastAsia" w:hAnsiTheme="minorHAnsi" w:cstheme="minorBidi"/>
            <w:b w:val="0"/>
            <w:bCs w:val="0"/>
            <w:caps w:val="0"/>
            <w:noProof/>
            <w:u w:val="none"/>
          </w:rPr>
          <w:tab/>
        </w:r>
        <w:r w:rsidR="00C4538F" w:rsidRPr="00A249B3">
          <w:rPr>
            <w:rStyle w:val="Lienhypertexte"/>
            <w:noProof/>
          </w:rPr>
          <w:t>Commande d’accès fibre</w:t>
        </w:r>
        <w:r w:rsidR="00C4538F">
          <w:rPr>
            <w:noProof/>
            <w:webHidden/>
          </w:rPr>
          <w:tab/>
        </w:r>
        <w:r w:rsidR="00C4538F">
          <w:rPr>
            <w:noProof/>
            <w:webHidden/>
          </w:rPr>
          <w:fldChar w:fldCharType="begin"/>
        </w:r>
        <w:r w:rsidR="00C4538F">
          <w:rPr>
            <w:noProof/>
            <w:webHidden/>
          </w:rPr>
          <w:instrText xml:space="preserve"> PAGEREF _Toc529519701 \h </w:instrText>
        </w:r>
        <w:r w:rsidR="00C4538F">
          <w:rPr>
            <w:noProof/>
            <w:webHidden/>
          </w:rPr>
        </w:r>
        <w:r w:rsidR="00C4538F">
          <w:rPr>
            <w:noProof/>
            <w:webHidden/>
          </w:rPr>
          <w:fldChar w:fldCharType="separate"/>
        </w:r>
        <w:r w:rsidR="003D07C8">
          <w:rPr>
            <w:noProof/>
            <w:webHidden/>
          </w:rPr>
          <w:t>53</w:t>
        </w:r>
        <w:r w:rsidR="00C4538F">
          <w:rPr>
            <w:noProof/>
            <w:webHidden/>
          </w:rPr>
          <w:fldChar w:fldCharType="end"/>
        </w:r>
      </w:hyperlink>
    </w:p>
    <w:p w14:paraId="638316B0"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702" w:history="1">
        <w:r w:rsidR="00C4538F" w:rsidRPr="00A249B3">
          <w:rPr>
            <w:rStyle w:val="Lienhypertexte"/>
            <w:noProof/>
          </w:rPr>
          <w:t>9.1</w:t>
        </w:r>
        <w:r w:rsidR="00C4538F">
          <w:rPr>
            <w:rFonts w:asciiTheme="minorHAnsi" w:eastAsiaTheme="minorEastAsia" w:hAnsiTheme="minorHAnsi" w:cstheme="minorBidi"/>
            <w:b w:val="0"/>
            <w:bCs w:val="0"/>
            <w:smallCaps w:val="0"/>
            <w:noProof/>
          </w:rPr>
          <w:tab/>
        </w:r>
        <w:r w:rsidR="00C4538F" w:rsidRPr="00A249B3">
          <w:rPr>
            <w:rStyle w:val="Lienhypertexte"/>
            <w:noProof/>
          </w:rPr>
          <w:t>Mode Cofinancement</w:t>
        </w:r>
        <w:r w:rsidR="00C4538F">
          <w:rPr>
            <w:noProof/>
            <w:webHidden/>
          </w:rPr>
          <w:tab/>
        </w:r>
        <w:r w:rsidR="00C4538F">
          <w:rPr>
            <w:noProof/>
            <w:webHidden/>
          </w:rPr>
          <w:fldChar w:fldCharType="begin"/>
        </w:r>
        <w:r w:rsidR="00C4538F">
          <w:rPr>
            <w:noProof/>
            <w:webHidden/>
          </w:rPr>
          <w:instrText xml:space="preserve"> PAGEREF _Toc529519702 \h </w:instrText>
        </w:r>
        <w:r w:rsidR="00C4538F">
          <w:rPr>
            <w:noProof/>
            <w:webHidden/>
          </w:rPr>
        </w:r>
        <w:r w:rsidR="00C4538F">
          <w:rPr>
            <w:noProof/>
            <w:webHidden/>
          </w:rPr>
          <w:fldChar w:fldCharType="separate"/>
        </w:r>
        <w:r w:rsidR="003D07C8">
          <w:rPr>
            <w:noProof/>
            <w:webHidden/>
          </w:rPr>
          <w:t>54</w:t>
        </w:r>
        <w:r w:rsidR="00C4538F">
          <w:rPr>
            <w:noProof/>
            <w:webHidden/>
          </w:rPr>
          <w:fldChar w:fldCharType="end"/>
        </w:r>
      </w:hyperlink>
    </w:p>
    <w:p w14:paraId="370A47D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703" w:history="1">
        <w:r w:rsidR="00C4538F" w:rsidRPr="00A249B3">
          <w:rPr>
            <w:rStyle w:val="Lienhypertexte"/>
            <w:noProof/>
          </w:rPr>
          <w:t>9.1.1</w:t>
        </w:r>
        <w:r w:rsidR="00C4538F">
          <w:rPr>
            <w:rFonts w:asciiTheme="minorHAnsi" w:eastAsiaTheme="minorEastAsia" w:hAnsiTheme="minorHAnsi" w:cstheme="minorBidi"/>
            <w:noProof/>
            <w:sz w:val="22"/>
            <w:szCs w:val="22"/>
          </w:rPr>
          <w:tab/>
        </w:r>
        <w:r w:rsidR="00C4538F" w:rsidRPr="00A249B3">
          <w:rPr>
            <w:rStyle w:val="Lienhypertexte"/>
            <w:noProof/>
          </w:rPr>
          <w:t>Mode OI</w:t>
        </w:r>
        <w:r w:rsidR="00C4538F">
          <w:rPr>
            <w:noProof/>
            <w:webHidden/>
          </w:rPr>
          <w:tab/>
        </w:r>
        <w:r w:rsidR="00C4538F">
          <w:rPr>
            <w:noProof/>
            <w:webHidden/>
          </w:rPr>
          <w:fldChar w:fldCharType="begin"/>
        </w:r>
        <w:r w:rsidR="00C4538F">
          <w:rPr>
            <w:noProof/>
            <w:webHidden/>
          </w:rPr>
          <w:instrText xml:space="preserve"> PAGEREF _Toc529519703 \h </w:instrText>
        </w:r>
        <w:r w:rsidR="00C4538F">
          <w:rPr>
            <w:noProof/>
            <w:webHidden/>
          </w:rPr>
        </w:r>
        <w:r w:rsidR="00C4538F">
          <w:rPr>
            <w:noProof/>
            <w:webHidden/>
          </w:rPr>
          <w:fldChar w:fldCharType="separate"/>
        </w:r>
        <w:r w:rsidR="003D07C8">
          <w:rPr>
            <w:noProof/>
            <w:webHidden/>
          </w:rPr>
          <w:t>54</w:t>
        </w:r>
        <w:r w:rsidR="00C4538F">
          <w:rPr>
            <w:noProof/>
            <w:webHidden/>
          </w:rPr>
          <w:fldChar w:fldCharType="end"/>
        </w:r>
      </w:hyperlink>
    </w:p>
    <w:p w14:paraId="2071C34B"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4" w:history="1">
        <w:r w:rsidR="00C4538F" w:rsidRPr="00A249B3">
          <w:rPr>
            <w:rStyle w:val="Lienhypertexte"/>
            <w:noProof/>
          </w:rPr>
          <w:t>9.1.1.1</w:t>
        </w:r>
        <w:r w:rsidR="00C4538F">
          <w:rPr>
            <w:rFonts w:asciiTheme="minorHAnsi" w:eastAsiaTheme="minorEastAsia" w:hAnsiTheme="minorHAnsi" w:cstheme="minorBidi"/>
            <w:noProof/>
            <w:sz w:val="22"/>
            <w:szCs w:val="22"/>
          </w:rPr>
          <w:tab/>
        </w:r>
        <w:r w:rsidR="00C4538F" w:rsidRPr="00A249B3">
          <w:rPr>
            <w:rStyle w:val="Lienhypertexte"/>
            <w:noProof/>
          </w:rPr>
          <w:t>Interrogation des créneaux de rendez-vous disponibles</w:t>
        </w:r>
        <w:r w:rsidR="00C4538F">
          <w:rPr>
            <w:noProof/>
            <w:webHidden/>
          </w:rPr>
          <w:tab/>
        </w:r>
        <w:r w:rsidR="00C4538F">
          <w:rPr>
            <w:noProof/>
            <w:webHidden/>
          </w:rPr>
          <w:fldChar w:fldCharType="begin"/>
        </w:r>
        <w:r w:rsidR="00C4538F">
          <w:rPr>
            <w:noProof/>
            <w:webHidden/>
          </w:rPr>
          <w:instrText xml:space="preserve"> PAGEREF _Toc529519704 \h </w:instrText>
        </w:r>
        <w:r w:rsidR="00C4538F">
          <w:rPr>
            <w:noProof/>
            <w:webHidden/>
          </w:rPr>
        </w:r>
        <w:r w:rsidR="00C4538F">
          <w:rPr>
            <w:noProof/>
            <w:webHidden/>
          </w:rPr>
          <w:fldChar w:fldCharType="separate"/>
        </w:r>
        <w:r w:rsidR="003D07C8">
          <w:rPr>
            <w:noProof/>
            <w:webHidden/>
          </w:rPr>
          <w:t>54</w:t>
        </w:r>
        <w:r w:rsidR="00C4538F">
          <w:rPr>
            <w:noProof/>
            <w:webHidden/>
          </w:rPr>
          <w:fldChar w:fldCharType="end"/>
        </w:r>
      </w:hyperlink>
    </w:p>
    <w:p w14:paraId="475DC7B9"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5" w:history="1">
        <w:r w:rsidR="00C4538F" w:rsidRPr="00A249B3">
          <w:rPr>
            <w:rStyle w:val="Lienhypertexte"/>
            <w:noProof/>
          </w:rPr>
          <w:t>9.1.1.2</w:t>
        </w:r>
        <w:r w:rsidR="00C4538F">
          <w:rPr>
            <w:rFonts w:asciiTheme="minorHAnsi" w:eastAsiaTheme="minorEastAsia" w:hAnsiTheme="minorHAnsi" w:cstheme="minorBidi"/>
            <w:noProof/>
            <w:sz w:val="22"/>
            <w:szCs w:val="22"/>
          </w:rPr>
          <w:tab/>
        </w:r>
        <w:r w:rsidR="00C4538F" w:rsidRPr="00A249B3">
          <w:rPr>
            <w:rStyle w:val="Lienhypertexte"/>
            <w:noProof/>
          </w:rPr>
          <w:t>Réservation  d’un créneau de rendez-vous</w:t>
        </w:r>
        <w:r w:rsidR="00C4538F">
          <w:rPr>
            <w:noProof/>
            <w:webHidden/>
          </w:rPr>
          <w:tab/>
        </w:r>
        <w:r w:rsidR="00C4538F">
          <w:rPr>
            <w:noProof/>
            <w:webHidden/>
          </w:rPr>
          <w:fldChar w:fldCharType="begin"/>
        </w:r>
        <w:r w:rsidR="00C4538F">
          <w:rPr>
            <w:noProof/>
            <w:webHidden/>
          </w:rPr>
          <w:instrText xml:space="preserve"> PAGEREF _Toc529519705 \h </w:instrText>
        </w:r>
        <w:r w:rsidR="00C4538F">
          <w:rPr>
            <w:noProof/>
            <w:webHidden/>
          </w:rPr>
        </w:r>
        <w:r w:rsidR="00C4538F">
          <w:rPr>
            <w:noProof/>
            <w:webHidden/>
          </w:rPr>
          <w:fldChar w:fldCharType="separate"/>
        </w:r>
        <w:r w:rsidR="003D07C8">
          <w:rPr>
            <w:noProof/>
            <w:webHidden/>
          </w:rPr>
          <w:t>55</w:t>
        </w:r>
        <w:r w:rsidR="00C4538F">
          <w:rPr>
            <w:noProof/>
            <w:webHidden/>
          </w:rPr>
          <w:fldChar w:fldCharType="end"/>
        </w:r>
      </w:hyperlink>
    </w:p>
    <w:p w14:paraId="73C3D5E0"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6" w:history="1">
        <w:r w:rsidR="00C4538F" w:rsidRPr="00A249B3">
          <w:rPr>
            <w:rStyle w:val="Lienhypertexte"/>
            <w:noProof/>
          </w:rPr>
          <w:t>9.1.1.3</w:t>
        </w:r>
        <w:r w:rsidR="00C4538F">
          <w:rPr>
            <w:rFonts w:asciiTheme="minorHAnsi" w:eastAsiaTheme="minorEastAsia" w:hAnsiTheme="minorHAnsi" w:cstheme="minorBidi"/>
            <w:noProof/>
            <w:sz w:val="22"/>
            <w:szCs w:val="22"/>
          </w:rPr>
          <w:tab/>
        </w:r>
        <w:r w:rsidR="00C4538F" w:rsidRPr="00A249B3">
          <w:rPr>
            <w:rStyle w:val="Lienhypertexte"/>
            <w:noProof/>
          </w:rPr>
          <w:t>Autres évènements pour la gestion des rendez-vous</w:t>
        </w:r>
        <w:r w:rsidR="00C4538F">
          <w:rPr>
            <w:noProof/>
            <w:webHidden/>
          </w:rPr>
          <w:tab/>
        </w:r>
        <w:r w:rsidR="00C4538F">
          <w:rPr>
            <w:noProof/>
            <w:webHidden/>
          </w:rPr>
          <w:fldChar w:fldCharType="begin"/>
        </w:r>
        <w:r w:rsidR="00C4538F">
          <w:rPr>
            <w:noProof/>
            <w:webHidden/>
          </w:rPr>
          <w:instrText xml:space="preserve"> PAGEREF _Toc529519706 \h </w:instrText>
        </w:r>
        <w:r w:rsidR="00C4538F">
          <w:rPr>
            <w:noProof/>
            <w:webHidden/>
          </w:rPr>
        </w:r>
        <w:r w:rsidR="00C4538F">
          <w:rPr>
            <w:noProof/>
            <w:webHidden/>
          </w:rPr>
          <w:fldChar w:fldCharType="separate"/>
        </w:r>
        <w:r w:rsidR="003D07C8">
          <w:rPr>
            <w:noProof/>
            <w:webHidden/>
          </w:rPr>
          <w:t>56</w:t>
        </w:r>
        <w:r w:rsidR="00C4538F">
          <w:rPr>
            <w:noProof/>
            <w:webHidden/>
          </w:rPr>
          <w:fldChar w:fldCharType="end"/>
        </w:r>
      </w:hyperlink>
    </w:p>
    <w:p w14:paraId="3AF0F221"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7" w:history="1">
        <w:r w:rsidR="00C4538F" w:rsidRPr="00A249B3">
          <w:rPr>
            <w:rStyle w:val="Lienhypertexte"/>
            <w:noProof/>
          </w:rPr>
          <w:t>9.1.1.4</w:t>
        </w:r>
        <w:r w:rsidR="00C4538F">
          <w:rPr>
            <w:rFonts w:asciiTheme="minorHAnsi" w:eastAsiaTheme="minorEastAsia" w:hAnsiTheme="minorHAnsi" w:cstheme="minorBidi"/>
            <w:noProof/>
            <w:sz w:val="22"/>
            <w:szCs w:val="22"/>
          </w:rPr>
          <w:tab/>
        </w:r>
        <w:r w:rsidR="00C4538F" w:rsidRPr="00A249B3">
          <w:rPr>
            <w:rStyle w:val="Lienhypertexte"/>
            <w:noProof/>
          </w:rPr>
          <w:t>CMD ACCES</w:t>
        </w:r>
        <w:r w:rsidR="00C4538F">
          <w:rPr>
            <w:noProof/>
            <w:webHidden/>
          </w:rPr>
          <w:tab/>
        </w:r>
        <w:r w:rsidR="00C4538F">
          <w:rPr>
            <w:noProof/>
            <w:webHidden/>
          </w:rPr>
          <w:fldChar w:fldCharType="begin"/>
        </w:r>
        <w:r w:rsidR="00C4538F">
          <w:rPr>
            <w:noProof/>
            <w:webHidden/>
          </w:rPr>
          <w:instrText xml:space="preserve"> PAGEREF _Toc529519707 \h </w:instrText>
        </w:r>
        <w:r w:rsidR="00C4538F">
          <w:rPr>
            <w:noProof/>
            <w:webHidden/>
          </w:rPr>
        </w:r>
        <w:r w:rsidR="00C4538F">
          <w:rPr>
            <w:noProof/>
            <w:webHidden/>
          </w:rPr>
          <w:fldChar w:fldCharType="separate"/>
        </w:r>
        <w:r w:rsidR="003D07C8">
          <w:rPr>
            <w:noProof/>
            <w:webHidden/>
          </w:rPr>
          <w:t>57</w:t>
        </w:r>
        <w:r w:rsidR="00C4538F">
          <w:rPr>
            <w:noProof/>
            <w:webHidden/>
          </w:rPr>
          <w:fldChar w:fldCharType="end"/>
        </w:r>
      </w:hyperlink>
    </w:p>
    <w:p w14:paraId="4885AA4A"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8" w:history="1">
        <w:r w:rsidR="00C4538F" w:rsidRPr="00A249B3">
          <w:rPr>
            <w:rStyle w:val="Lienhypertexte"/>
            <w:noProof/>
          </w:rPr>
          <w:t>9.1.1.6</w:t>
        </w:r>
        <w:r w:rsidR="00C4538F">
          <w:rPr>
            <w:rFonts w:asciiTheme="minorHAnsi" w:eastAsiaTheme="minorEastAsia" w:hAnsiTheme="minorHAnsi" w:cstheme="minorBidi"/>
            <w:noProof/>
            <w:sz w:val="22"/>
            <w:szCs w:val="22"/>
          </w:rPr>
          <w:tab/>
        </w:r>
        <w:r w:rsidR="00C4538F" w:rsidRPr="00A249B3">
          <w:rPr>
            <w:rStyle w:val="Lienhypertexte"/>
            <w:noProof/>
          </w:rPr>
          <w:t>CR CMD ACCES</w:t>
        </w:r>
        <w:r w:rsidR="00C4538F">
          <w:rPr>
            <w:noProof/>
            <w:webHidden/>
          </w:rPr>
          <w:tab/>
        </w:r>
        <w:r w:rsidR="00C4538F">
          <w:rPr>
            <w:noProof/>
            <w:webHidden/>
          </w:rPr>
          <w:fldChar w:fldCharType="begin"/>
        </w:r>
        <w:r w:rsidR="00C4538F">
          <w:rPr>
            <w:noProof/>
            <w:webHidden/>
          </w:rPr>
          <w:instrText xml:space="preserve"> PAGEREF _Toc529519708 \h </w:instrText>
        </w:r>
        <w:r w:rsidR="00C4538F">
          <w:rPr>
            <w:noProof/>
            <w:webHidden/>
          </w:rPr>
        </w:r>
        <w:r w:rsidR="00C4538F">
          <w:rPr>
            <w:noProof/>
            <w:webHidden/>
          </w:rPr>
          <w:fldChar w:fldCharType="separate"/>
        </w:r>
        <w:r w:rsidR="003D07C8">
          <w:rPr>
            <w:noProof/>
            <w:webHidden/>
          </w:rPr>
          <w:t>61</w:t>
        </w:r>
        <w:r w:rsidR="00C4538F">
          <w:rPr>
            <w:noProof/>
            <w:webHidden/>
          </w:rPr>
          <w:fldChar w:fldCharType="end"/>
        </w:r>
      </w:hyperlink>
    </w:p>
    <w:p w14:paraId="4AE2AB9A"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09" w:history="1">
        <w:r w:rsidR="00C4538F" w:rsidRPr="00A249B3">
          <w:rPr>
            <w:rStyle w:val="Lienhypertexte"/>
            <w:noProof/>
          </w:rPr>
          <w:t>9.1.1.7</w:t>
        </w:r>
        <w:r w:rsidR="00C4538F">
          <w:rPr>
            <w:rFonts w:asciiTheme="minorHAnsi" w:eastAsiaTheme="minorEastAsia" w:hAnsiTheme="minorHAnsi" w:cstheme="minorBidi"/>
            <w:noProof/>
            <w:sz w:val="22"/>
            <w:szCs w:val="22"/>
          </w:rPr>
          <w:tab/>
        </w:r>
        <w:r w:rsidR="00C4538F" w:rsidRPr="00A249B3">
          <w:rPr>
            <w:rStyle w:val="Lienhypertexte"/>
            <w:noProof/>
          </w:rPr>
          <w:t>Notification de raccordement KO</w:t>
        </w:r>
        <w:r w:rsidR="00C4538F">
          <w:rPr>
            <w:noProof/>
            <w:webHidden/>
          </w:rPr>
          <w:tab/>
        </w:r>
        <w:r w:rsidR="00C4538F">
          <w:rPr>
            <w:noProof/>
            <w:webHidden/>
          </w:rPr>
          <w:fldChar w:fldCharType="begin"/>
        </w:r>
        <w:r w:rsidR="00C4538F">
          <w:rPr>
            <w:noProof/>
            <w:webHidden/>
          </w:rPr>
          <w:instrText xml:space="preserve"> PAGEREF _Toc529519709 \h </w:instrText>
        </w:r>
        <w:r w:rsidR="00C4538F">
          <w:rPr>
            <w:noProof/>
            <w:webHidden/>
          </w:rPr>
        </w:r>
        <w:r w:rsidR="00C4538F">
          <w:rPr>
            <w:noProof/>
            <w:webHidden/>
          </w:rPr>
          <w:fldChar w:fldCharType="separate"/>
        </w:r>
        <w:r w:rsidR="003D07C8">
          <w:rPr>
            <w:noProof/>
            <w:webHidden/>
          </w:rPr>
          <w:t>63</w:t>
        </w:r>
        <w:r w:rsidR="00C4538F">
          <w:rPr>
            <w:noProof/>
            <w:webHidden/>
          </w:rPr>
          <w:fldChar w:fldCharType="end"/>
        </w:r>
      </w:hyperlink>
    </w:p>
    <w:p w14:paraId="74DE2129"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10" w:history="1">
        <w:r w:rsidR="00C4538F" w:rsidRPr="00A249B3">
          <w:rPr>
            <w:rStyle w:val="Lienhypertexte"/>
            <w:noProof/>
          </w:rPr>
          <w:t>9.1.1.8</w:t>
        </w:r>
        <w:r w:rsidR="00C4538F">
          <w:rPr>
            <w:rFonts w:asciiTheme="minorHAnsi" w:eastAsiaTheme="minorEastAsia" w:hAnsiTheme="minorHAnsi" w:cstheme="minorBidi"/>
            <w:noProof/>
            <w:sz w:val="22"/>
            <w:szCs w:val="22"/>
          </w:rPr>
          <w:tab/>
        </w:r>
        <w:r w:rsidR="00C4538F" w:rsidRPr="00A249B3">
          <w:rPr>
            <w:rStyle w:val="Lienhypertexte"/>
            <w:noProof/>
          </w:rPr>
          <w:t>Notification de reprovisionning</w:t>
        </w:r>
        <w:r w:rsidR="00C4538F">
          <w:rPr>
            <w:noProof/>
            <w:webHidden/>
          </w:rPr>
          <w:tab/>
        </w:r>
        <w:r w:rsidR="00C4538F">
          <w:rPr>
            <w:noProof/>
            <w:webHidden/>
          </w:rPr>
          <w:fldChar w:fldCharType="begin"/>
        </w:r>
        <w:r w:rsidR="00C4538F">
          <w:rPr>
            <w:noProof/>
            <w:webHidden/>
          </w:rPr>
          <w:instrText xml:space="preserve"> PAGEREF _Toc529519710 \h </w:instrText>
        </w:r>
        <w:r w:rsidR="00C4538F">
          <w:rPr>
            <w:noProof/>
            <w:webHidden/>
          </w:rPr>
        </w:r>
        <w:r w:rsidR="00C4538F">
          <w:rPr>
            <w:noProof/>
            <w:webHidden/>
          </w:rPr>
          <w:fldChar w:fldCharType="separate"/>
        </w:r>
        <w:r w:rsidR="003D07C8">
          <w:rPr>
            <w:noProof/>
            <w:webHidden/>
          </w:rPr>
          <w:t>64</w:t>
        </w:r>
        <w:r w:rsidR="00C4538F">
          <w:rPr>
            <w:noProof/>
            <w:webHidden/>
          </w:rPr>
          <w:fldChar w:fldCharType="end"/>
        </w:r>
      </w:hyperlink>
    </w:p>
    <w:p w14:paraId="08AB2985"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11" w:history="1">
        <w:r w:rsidR="00C4538F" w:rsidRPr="00A249B3">
          <w:rPr>
            <w:rStyle w:val="Lienhypertexte"/>
            <w:noProof/>
          </w:rPr>
          <w:t>9.1.1.9</w:t>
        </w:r>
        <w:r w:rsidR="00C4538F">
          <w:rPr>
            <w:rFonts w:asciiTheme="minorHAnsi" w:eastAsiaTheme="minorEastAsia" w:hAnsiTheme="minorHAnsi" w:cstheme="minorBidi"/>
            <w:noProof/>
            <w:sz w:val="22"/>
            <w:szCs w:val="22"/>
          </w:rPr>
          <w:tab/>
        </w:r>
        <w:r w:rsidR="00C4538F" w:rsidRPr="00A249B3">
          <w:rPr>
            <w:rStyle w:val="Lienhypertexte"/>
            <w:noProof/>
          </w:rPr>
          <w:t>CR de MAD Ligne</w:t>
        </w:r>
        <w:r w:rsidR="00C4538F">
          <w:rPr>
            <w:noProof/>
            <w:webHidden/>
          </w:rPr>
          <w:tab/>
        </w:r>
        <w:r w:rsidR="00C4538F">
          <w:rPr>
            <w:noProof/>
            <w:webHidden/>
          </w:rPr>
          <w:fldChar w:fldCharType="begin"/>
        </w:r>
        <w:r w:rsidR="00C4538F">
          <w:rPr>
            <w:noProof/>
            <w:webHidden/>
          </w:rPr>
          <w:instrText xml:space="preserve"> PAGEREF _Toc529519711 \h </w:instrText>
        </w:r>
        <w:r w:rsidR="00C4538F">
          <w:rPr>
            <w:noProof/>
            <w:webHidden/>
          </w:rPr>
        </w:r>
        <w:r w:rsidR="00C4538F">
          <w:rPr>
            <w:noProof/>
            <w:webHidden/>
          </w:rPr>
          <w:fldChar w:fldCharType="separate"/>
        </w:r>
        <w:r w:rsidR="003D07C8">
          <w:rPr>
            <w:noProof/>
            <w:webHidden/>
          </w:rPr>
          <w:t>65</w:t>
        </w:r>
        <w:r w:rsidR="00C4538F">
          <w:rPr>
            <w:noProof/>
            <w:webHidden/>
          </w:rPr>
          <w:fldChar w:fldCharType="end"/>
        </w:r>
      </w:hyperlink>
    </w:p>
    <w:p w14:paraId="29647E1A" w14:textId="77777777" w:rsidR="00C4538F" w:rsidRDefault="002C5C87">
      <w:pPr>
        <w:pStyle w:val="TM3"/>
        <w:tabs>
          <w:tab w:val="left" w:pos="1680"/>
          <w:tab w:val="right" w:pos="9628"/>
        </w:tabs>
        <w:rPr>
          <w:rFonts w:asciiTheme="minorHAnsi" w:eastAsiaTheme="minorEastAsia" w:hAnsiTheme="minorHAnsi" w:cstheme="minorBidi"/>
          <w:noProof/>
          <w:sz w:val="22"/>
          <w:szCs w:val="22"/>
        </w:rPr>
      </w:pPr>
      <w:hyperlink w:anchor="_Toc529519712" w:history="1">
        <w:r w:rsidR="00C4538F" w:rsidRPr="00A249B3">
          <w:rPr>
            <w:rStyle w:val="Lienhypertexte"/>
            <w:noProof/>
          </w:rPr>
          <w:t>9.1.1.10</w:t>
        </w:r>
        <w:r w:rsidR="00C4538F">
          <w:rPr>
            <w:rFonts w:asciiTheme="minorHAnsi" w:eastAsiaTheme="minorEastAsia" w:hAnsiTheme="minorHAnsi" w:cstheme="minorBidi"/>
            <w:noProof/>
            <w:sz w:val="22"/>
            <w:szCs w:val="22"/>
          </w:rPr>
          <w:tab/>
        </w:r>
        <w:r w:rsidR="00C4538F" w:rsidRPr="00A249B3">
          <w:rPr>
            <w:rStyle w:val="Lienhypertexte"/>
            <w:noProof/>
          </w:rPr>
          <w:t>Notification de raccordement KO par l’OC</w:t>
        </w:r>
        <w:r w:rsidR="00C4538F">
          <w:rPr>
            <w:noProof/>
            <w:webHidden/>
          </w:rPr>
          <w:tab/>
        </w:r>
        <w:r w:rsidR="00C4538F">
          <w:rPr>
            <w:noProof/>
            <w:webHidden/>
          </w:rPr>
          <w:fldChar w:fldCharType="begin"/>
        </w:r>
        <w:r w:rsidR="00C4538F">
          <w:rPr>
            <w:noProof/>
            <w:webHidden/>
          </w:rPr>
          <w:instrText xml:space="preserve"> PAGEREF _Toc529519712 \h </w:instrText>
        </w:r>
        <w:r w:rsidR="00C4538F">
          <w:rPr>
            <w:noProof/>
            <w:webHidden/>
          </w:rPr>
        </w:r>
        <w:r w:rsidR="00C4538F">
          <w:rPr>
            <w:noProof/>
            <w:webHidden/>
          </w:rPr>
          <w:fldChar w:fldCharType="separate"/>
        </w:r>
        <w:r w:rsidR="003D07C8">
          <w:rPr>
            <w:noProof/>
            <w:webHidden/>
          </w:rPr>
          <w:t>66</w:t>
        </w:r>
        <w:r w:rsidR="00C4538F">
          <w:rPr>
            <w:noProof/>
            <w:webHidden/>
          </w:rPr>
          <w:fldChar w:fldCharType="end"/>
        </w:r>
      </w:hyperlink>
    </w:p>
    <w:p w14:paraId="0F467A6C" w14:textId="77777777" w:rsidR="00C4538F" w:rsidRDefault="002C5C87">
      <w:pPr>
        <w:pStyle w:val="TM3"/>
        <w:tabs>
          <w:tab w:val="left" w:pos="1680"/>
          <w:tab w:val="right" w:pos="9628"/>
        </w:tabs>
        <w:rPr>
          <w:rFonts w:asciiTheme="minorHAnsi" w:eastAsiaTheme="minorEastAsia" w:hAnsiTheme="minorHAnsi" w:cstheme="minorBidi"/>
          <w:noProof/>
          <w:sz w:val="22"/>
          <w:szCs w:val="22"/>
        </w:rPr>
      </w:pPr>
      <w:hyperlink w:anchor="_Toc529519713" w:history="1">
        <w:r w:rsidR="00C4538F" w:rsidRPr="00A249B3">
          <w:rPr>
            <w:rStyle w:val="Lienhypertexte"/>
            <w:noProof/>
          </w:rPr>
          <w:t>9.1.1.11</w:t>
        </w:r>
        <w:r w:rsidR="00C4538F">
          <w:rPr>
            <w:rFonts w:asciiTheme="minorHAnsi" w:eastAsiaTheme="minorEastAsia" w:hAnsiTheme="minorHAnsi" w:cstheme="minorBidi"/>
            <w:noProof/>
            <w:sz w:val="22"/>
            <w:szCs w:val="22"/>
          </w:rPr>
          <w:tab/>
        </w:r>
        <w:r w:rsidR="00C4538F" w:rsidRPr="00A249B3">
          <w:rPr>
            <w:rStyle w:val="Lienhypertexte"/>
            <w:noProof/>
          </w:rPr>
          <w:t>CR MES</w:t>
        </w:r>
        <w:r w:rsidR="00C4538F">
          <w:rPr>
            <w:noProof/>
            <w:webHidden/>
          </w:rPr>
          <w:tab/>
        </w:r>
        <w:r w:rsidR="00C4538F">
          <w:rPr>
            <w:noProof/>
            <w:webHidden/>
          </w:rPr>
          <w:fldChar w:fldCharType="begin"/>
        </w:r>
        <w:r w:rsidR="00C4538F">
          <w:rPr>
            <w:noProof/>
            <w:webHidden/>
          </w:rPr>
          <w:instrText xml:space="preserve"> PAGEREF _Toc529519713 \h </w:instrText>
        </w:r>
        <w:r w:rsidR="00C4538F">
          <w:rPr>
            <w:noProof/>
            <w:webHidden/>
          </w:rPr>
        </w:r>
        <w:r w:rsidR="00C4538F">
          <w:rPr>
            <w:noProof/>
            <w:webHidden/>
          </w:rPr>
          <w:fldChar w:fldCharType="separate"/>
        </w:r>
        <w:r w:rsidR="003D07C8">
          <w:rPr>
            <w:noProof/>
            <w:webHidden/>
          </w:rPr>
          <w:t>67</w:t>
        </w:r>
        <w:r w:rsidR="00C4538F">
          <w:rPr>
            <w:noProof/>
            <w:webHidden/>
          </w:rPr>
          <w:fldChar w:fldCharType="end"/>
        </w:r>
      </w:hyperlink>
    </w:p>
    <w:p w14:paraId="1DD345F2" w14:textId="77777777" w:rsidR="00C4538F" w:rsidRDefault="002C5C87">
      <w:pPr>
        <w:pStyle w:val="TM3"/>
        <w:tabs>
          <w:tab w:val="left" w:pos="1680"/>
          <w:tab w:val="right" w:pos="9628"/>
        </w:tabs>
        <w:rPr>
          <w:rFonts w:asciiTheme="minorHAnsi" w:eastAsiaTheme="minorEastAsia" w:hAnsiTheme="minorHAnsi" w:cstheme="minorBidi"/>
          <w:noProof/>
          <w:sz w:val="22"/>
          <w:szCs w:val="22"/>
        </w:rPr>
      </w:pPr>
      <w:hyperlink w:anchor="_Toc529519714" w:history="1">
        <w:r w:rsidR="00C4538F" w:rsidRPr="00A249B3">
          <w:rPr>
            <w:rStyle w:val="Lienhypertexte"/>
            <w:noProof/>
          </w:rPr>
          <w:t>9.1.1.12</w:t>
        </w:r>
        <w:r w:rsidR="00C4538F">
          <w:rPr>
            <w:rFonts w:asciiTheme="minorHAnsi" w:eastAsiaTheme="minorEastAsia" w:hAnsiTheme="minorHAnsi" w:cstheme="minorBidi"/>
            <w:noProof/>
            <w:sz w:val="22"/>
            <w:szCs w:val="22"/>
          </w:rPr>
          <w:tab/>
        </w:r>
        <w:r w:rsidR="00C4538F" w:rsidRPr="00A249B3">
          <w:rPr>
            <w:rStyle w:val="Lienhypertexte"/>
            <w:noProof/>
          </w:rPr>
          <w:t>CMD ANNULATION</w:t>
        </w:r>
        <w:r w:rsidR="00C4538F">
          <w:rPr>
            <w:noProof/>
            <w:webHidden/>
          </w:rPr>
          <w:tab/>
        </w:r>
        <w:r w:rsidR="00C4538F">
          <w:rPr>
            <w:noProof/>
            <w:webHidden/>
          </w:rPr>
          <w:fldChar w:fldCharType="begin"/>
        </w:r>
        <w:r w:rsidR="00C4538F">
          <w:rPr>
            <w:noProof/>
            <w:webHidden/>
          </w:rPr>
          <w:instrText xml:space="preserve"> PAGEREF _Toc529519714 \h </w:instrText>
        </w:r>
        <w:r w:rsidR="00C4538F">
          <w:rPr>
            <w:noProof/>
            <w:webHidden/>
          </w:rPr>
        </w:r>
        <w:r w:rsidR="00C4538F">
          <w:rPr>
            <w:noProof/>
            <w:webHidden/>
          </w:rPr>
          <w:fldChar w:fldCharType="separate"/>
        </w:r>
        <w:r w:rsidR="003D07C8">
          <w:rPr>
            <w:noProof/>
            <w:webHidden/>
          </w:rPr>
          <w:t>68</w:t>
        </w:r>
        <w:r w:rsidR="00C4538F">
          <w:rPr>
            <w:noProof/>
            <w:webHidden/>
          </w:rPr>
          <w:fldChar w:fldCharType="end"/>
        </w:r>
      </w:hyperlink>
    </w:p>
    <w:p w14:paraId="4D2F1E0B" w14:textId="77777777" w:rsidR="00C4538F" w:rsidRDefault="002C5C87">
      <w:pPr>
        <w:pStyle w:val="TM3"/>
        <w:tabs>
          <w:tab w:val="left" w:pos="1680"/>
          <w:tab w:val="right" w:pos="9628"/>
        </w:tabs>
        <w:rPr>
          <w:rFonts w:asciiTheme="minorHAnsi" w:eastAsiaTheme="minorEastAsia" w:hAnsiTheme="minorHAnsi" w:cstheme="minorBidi"/>
          <w:noProof/>
          <w:sz w:val="22"/>
          <w:szCs w:val="22"/>
        </w:rPr>
      </w:pPr>
      <w:hyperlink w:anchor="_Toc529519715" w:history="1">
        <w:r w:rsidR="00C4538F" w:rsidRPr="00A249B3">
          <w:rPr>
            <w:rStyle w:val="Lienhypertexte"/>
            <w:noProof/>
          </w:rPr>
          <w:t>9.1.1.13</w:t>
        </w:r>
        <w:r w:rsidR="00C4538F">
          <w:rPr>
            <w:rFonts w:asciiTheme="minorHAnsi" w:eastAsiaTheme="minorEastAsia" w:hAnsiTheme="minorHAnsi" w:cstheme="minorBidi"/>
            <w:noProof/>
            <w:sz w:val="22"/>
            <w:szCs w:val="22"/>
          </w:rPr>
          <w:tab/>
        </w:r>
        <w:r w:rsidR="00C4538F" w:rsidRPr="00A249B3">
          <w:rPr>
            <w:rStyle w:val="Lienhypertexte"/>
            <w:noProof/>
          </w:rPr>
          <w:t>CR CMD ANNULATION</w:t>
        </w:r>
        <w:r w:rsidR="00C4538F">
          <w:rPr>
            <w:noProof/>
            <w:webHidden/>
          </w:rPr>
          <w:tab/>
        </w:r>
        <w:r w:rsidR="00C4538F">
          <w:rPr>
            <w:noProof/>
            <w:webHidden/>
          </w:rPr>
          <w:fldChar w:fldCharType="begin"/>
        </w:r>
        <w:r w:rsidR="00C4538F">
          <w:rPr>
            <w:noProof/>
            <w:webHidden/>
          </w:rPr>
          <w:instrText xml:space="preserve"> PAGEREF _Toc529519715 \h </w:instrText>
        </w:r>
        <w:r w:rsidR="00C4538F">
          <w:rPr>
            <w:noProof/>
            <w:webHidden/>
          </w:rPr>
        </w:r>
        <w:r w:rsidR="00C4538F">
          <w:rPr>
            <w:noProof/>
            <w:webHidden/>
          </w:rPr>
          <w:fldChar w:fldCharType="separate"/>
        </w:r>
        <w:r w:rsidR="003D07C8">
          <w:rPr>
            <w:noProof/>
            <w:webHidden/>
          </w:rPr>
          <w:t>69</w:t>
        </w:r>
        <w:r w:rsidR="00C4538F">
          <w:rPr>
            <w:noProof/>
            <w:webHidden/>
          </w:rPr>
          <w:fldChar w:fldCharType="end"/>
        </w:r>
      </w:hyperlink>
    </w:p>
    <w:p w14:paraId="23A070A0" w14:textId="77777777" w:rsidR="00C4538F" w:rsidRDefault="002C5C87">
      <w:pPr>
        <w:pStyle w:val="TM3"/>
        <w:tabs>
          <w:tab w:val="left" w:pos="1200"/>
          <w:tab w:val="right" w:pos="9628"/>
        </w:tabs>
        <w:rPr>
          <w:rFonts w:asciiTheme="minorHAnsi" w:eastAsiaTheme="minorEastAsia" w:hAnsiTheme="minorHAnsi" w:cstheme="minorBidi"/>
          <w:noProof/>
          <w:sz w:val="22"/>
          <w:szCs w:val="22"/>
        </w:rPr>
      </w:pPr>
      <w:hyperlink w:anchor="_Toc529519716" w:history="1">
        <w:r w:rsidR="00C4538F" w:rsidRPr="00A249B3">
          <w:rPr>
            <w:rStyle w:val="Lienhypertexte"/>
            <w:noProof/>
          </w:rPr>
          <w:t>9.1.2</w:t>
        </w:r>
        <w:r w:rsidR="00C4538F">
          <w:rPr>
            <w:rFonts w:asciiTheme="minorHAnsi" w:eastAsiaTheme="minorEastAsia" w:hAnsiTheme="minorHAnsi" w:cstheme="minorBidi"/>
            <w:noProof/>
            <w:sz w:val="22"/>
            <w:szCs w:val="22"/>
          </w:rPr>
          <w:tab/>
        </w:r>
        <w:r w:rsidR="00C4538F" w:rsidRPr="00A249B3">
          <w:rPr>
            <w:rStyle w:val="Lienhypertexte"/>
            <w:noProof/>
          </w:rPr>
          <w:t>Mode STOC</w:t>
        </w:r>
        <w:r w:rsidR="00C4538F">
          <w:rPr>
            <w:noProof/>
            <w:webHidden/>
          </w:rPr>
          <w:tab/>
        </w:r>
        <w:r w:rsidR="00C4538F">
          <w:rPr>
            <w:noProof/>
            <w:webHidden/>
          </w:rPr>
          <w:fldChar w:fldCharType="begin"/>
        </w:r>
        <w:r w:rsidR="00C4538F">
          <w:rPr>
            <w:noProof/>
            <w:webHidden/>
          </w:rPr>
          <w:instrText xml:space="preserve"> PAGEREF _Toc529519716 \h </w:instrText>
        </w:r>
        <w:r w:rsidR="00C4538F">
          <w:rPr>
            <w:noProof/>
            <w:webHidden/>
          </w:rPr>
        </w:r>
        <w:r w:rsidR="00C4538F">
          <w:rPr>
            <w:noProof/>
            <w:webHidden/>
          </w:rPr>
          <w:fldChar w:fldCharType="separate"/>
        </w:r>
        <w:r w:rsidR="003D07C8">
          <w:rPr>
            <w:noProof/>
            <w:webHidden/>
          </w:rPr>
          <w:t>70</w:t>
        </w:r>
        <w:r w:rsidR="00C4538F">
          <w:rPr>
            <w:noProof/>
            <w:webHidden/>
          </w:rPr>
          <w:fldChar w:fldCharType="end"/>
        </w:r>
      </w:hyperlink>
    </w:p>
    <w:p w14:paraId="5D0D81CA"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17" w:history="1">
        <w:r w:rsidR="00C4538F" w:rsidRPr="00A249B3">
          <w:rPr>
            <w:rStyle w:val="Lienhypertexte"/>
            <w:noProof/>
          </w:rPr>
          <w:t>9.1.2.1</w:t>
        </w:r>
        <w:r w:rsidR="00C4538F">
          <w:rPr>
            <w:rFonts w:asciiTheme="minorHAnsi" w:eastAsiaTheme="minorEastAsia" w:hAnsiTheme="minorHAnsi" w:cstheme="minorBidi"/>
            <w:noProof/>
            <w:sz w:val="22"/>
            <w:szCs w:val="22"/>
          </w:rPr>
          <w:tab/>
        </w:r>
        <w:r w:rsidR="00C4538F" w:rsidRPr="00A249B3">
          <w:rPr>
            <w:rStyle w:val="Lienhypertexte"/>
            <w:noProof/>
          </w:rPr>
          <w:t>CMD ACCES</w:t>
        </w:r>
        <w:r w:rsidR="00C4538F">
          <w:rPr>
            <w:noProof/>
            <w:webHidden/>
          </w:rPr>
          <w:tab/>
        </w:r>
        <w:r w:rsidR="00C4538F">
          <w:rPr>
            <w:noProof/>
            <w:webHidden/>
          </w:rPr>
          <w:fldChar w:fldCharType="begin"/>
        </w:r>
        <w:r w:rsidR="00C4538F">
          <w:rPr>
            <w:noProof/>
            <w:webHidden/>
          </w:rPr>
          <w:instrText xml:space="preserve"> PAGEREF _Toc529519717 \h </w:instrText>
        </w:r>
        <w:r w:rsidR="00C4538F">
          <w:rPr>
            <w:noProof/>
            <w:webHidden/>
          </w:rPr>
        </w:r>
        <w:r w:rsidR="00C4538F">
          <w:rPr>
            <w:noProof/>
            <w:webHidden/>
          </w:rPr>
          <w:fldChar w:fldCharType="separate"/>
        </w:r>
        <w:r w:rsidR="003D07C8">
          <w:rPr>
            <w:noProof/>
            <w:webHidden/>
          </w:rPr>
          <w:t>70</w:t>
        </w:r>
        <w:r w:rsidR="00C4538F">
          <w:rPr>
            <w:noProof/>
            <w:webHidden/>
          </w:rPr>
          <w:fldChar w:fldCharType="end"/>
        </w:r>
      </w:hyperlink>
    </w:p>
    <w:p w14:paraId="6A391027"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18" w:history="1">
        <w:r w:rsidR="00C4538F" w:rsidRPr="00A249B3">
          <w:rPr>
            <w:rStyle w:val="Lienhypertexte"/>
            <w:noProof/>
          </w:rPr>
          <w:t>9.1.2.2</w:t>
        </w:r>
        <w:r w:rsidR="00C4538F">
          <w:rPr>
            <w:rFonts w:asciiTheme="minorHAnsi" w:eastAsiaTheme="minorEastAsia" w:hAnsiTheme="minorHAnsi" w:cstheme="minorBidi"/>
            <w:noProof/>
            <w:sz w:val="22"/>
            <w:szCs w:val="22"/>
          </w:rPr>
          <w:tab/>
        </w:r>
        <w:r w:rsidR="00C4538F" w:rsidRPr="00A249B3">
          <w:rPr>
            <w:rStyle w:val="Lienhypertexte"/>
            <w:noProof/>
          </w:rPr>
          <w:t>AR CMD ACCES</w:t>
        </w:r>
        <w:r w:rsidR="00C4538F">
          <w:rPr>
            <w:noProof/>
            <w:webHidden/>
          </w:rPr>
          <w:tab/>
        </w:r>
        <w:r w:rsidR="00C4538F">
          <w:rPr>
            <w:noProof/>
            <w:webHidden/>
          </w:rPr>
          <w:fldChar w:fldCharType="begin"/>
        </w:r>
        <w:r w:rsidR="00C4538F">
          <w:rPr>
            <w:noProof/>
            <w:webHidden/>
          </w:rPr>
          <w:instrText xml:space="preserve"> PAGEREF _Toc529519718 \h </w:instrText>
        </w:r>
        <w:r w:rsidR="00C4538F">
          <w:rPr>
            <w:noProof/>
            <w:webHidden/>
          </w:rPr>
        </w:r>
        <w:r w:rsidR="00C4538F">
          <w:rPr>
            <w:noProof/>
            <w:webHidden/>
          </w:rPr>
          <w:fldChar w:fldCharType="separate"/>
        </w:r>
        <w:r w:rsidR="003D07C8">
          <w:rPr>
            <w:noProof/>
            <w:webHidden/>
          </w:rPr>
          <w:t>72</w:t>
        </w:r>
        <w:r w:rsidR="00C4538F">
          <w:rPr>
            <w:noProof/>
            <w:webHidden/>
          </w:rPr>
          <w:fldChar w:fldCharType="end"/>
        </w:r>
      </w:hyperlink>
    </w:p>
    <w:p w14:paraId="2A2D85FB"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19" w:history="1">
        <w:r w:rsidR="00C4538F" w:rsidRPr="00A249B3">
          <w:rPr>
            <w:rStyle w:val="Lienhypertexte"/>
            <w:noProof/>
          </w:rPr>
          <w:t>9.1.2.3</w:t>
        </w:r>
        <w:r w:rsidR="00C4538F">
          <w:rPr>
            <w:rFonts w:asciiTheme="minorHAnsi" w:eastAsiaTheme="minorEastAsia" w:hAnsiTheme="minorHAnsi" w:cstheme="minorBidi"/>
            <w:noProof/>
            <w:sz w:val="22"/>
            <w:szCs w:val="22"/>
          </w:rPr>
          <w:tab/>
        </w:r>
        <w:r w:rsidR="00C4538F" w:rsidRPr="00A249B3">
          <w:rPr>
            <w:rStyle w:val="Lienhypertexte"/>
            <w:noProof/>
          </w:rPr>
          <w:t>CR CMD ACCES</w:t>
        </w:r>
        <w:r w:rsidR="00C4538F">
          <w:rPr>
            <w:noProof/>
            <w:webHidden/>
          </w:rPr>
          <w:tab/>
        </w:r>
        <w:r w:rsidR="00C4538F">
          <w:rPr>
            <w:noProof/>
            <w:webHidden/>
          </w:rPr>
          <w:fldChar w:fldCharType="begin"/>
        </w:r>
        <w:r w:rsidR="00C4538F">
          <w:rPr>
            <w:noProof/>
            <w:webHidden/>
          </w:rPr>
          <w:instrText xml:space="preserve"> PAGEREF _Toc529519719 \h </w:instrText>
        </w:r>
        <w:r w:rsidR="00C4538F">
          <w:rPr>
            <w:noProof/>
            <w:webHidden/>
          </w:rPr>
        </w:r>
        <w:r w:rsidR="00C4538F">
          <w:rPr>
            <w:noProof/>
            <w:webHidden/>
          </w:rPr>
          <w:fldChar w:fldCharType="separate"/>
        </w:r>
        <w:r w:rsidR="003D07C8">
          <w:rPr>
            <w:noProof/>
            <w:webHidden/>
          </w:rPr>
          <w:t>73</w:t>
        </w:r>
        <w:r w:rsidR="00C4538F">
          <w:rPr>
            <w:noProof/>
            <w:webHidden/>
          </w:rPr>
          <w:fldChar w:fldCharType="end"/>
        </w:r>
      </w:hyperlink>
    </w:p>
    <w:p w14:paraId="2F79B18C"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20" w:history="1">
        <w:r w:rsidR="00C4538F" w:rsidRPr="00A249B3">
          <w:rPr>
            <w:rStyle w:val="Lienhypertexte"/>
            <w:noProof/>
          </w:rPr>
          <w:t>9.1.2.4</w:t>
        </w:r>
        <w:r w:rsidR="00C4538F">
          <w:rPr>
            <w:rFonts w:asciiTheme="minorHAnsi" w:eastAsiaTheme="minorEastAsia" w:hAnsiTheme="minorHAnsi" w:cstheme="minorBidi"/>
            <w:noProof/>
            <w:sz w:val="22"/>
            <w:szCs w:val="22"/>
          </w:rPr>
          <w:tab/>
        </w:r>
        <w:r w:rsidR="00C4538F" w:rsidRPr="00A249B3">
          <w:rPr>
            <w:rStyle w:val="Lienhypertexte"/>
            <w:noProof/>
          </w:rPr>
          <w:t>CMD STOC</w:t>
        </w:r>
        <w:r w:rsidR="00C4538F">
          <w:rPr>
            <w:noProof/>
            <w:webHidden/>
          </w:rPr>
          <w:tab/>
        </w:r>
        <w:r w:rsidR="00C4538F">
          <w:rPr>
            <w:noProof/>
            <w:webHidden/>
          </w:rPr>
          <w:fldChar w:fldCharType="begin"/>
        </w:r>
        <w:r w:rsidR="00C4538F">
          <w:rPr>
            <w:noProof/>
            <w:webHidden/>
          </w:rPr>
          <w:instrText xml:space="preserve"> PAGEREF _Toc529519720 \h </w:instrText>
        </w:r>
        <w:r w:rsidR="00C4538F">
          <w:rPr>
            <w:noProof/>
            <w:webHidden/>
          </w:rPr>
        </w:r>
        <w:r w:rsidR="00C4538F">
          <w:rPr>
            <w:noProof/>
            <w:webHidden/>
          </w:rPr>
          <w:fldChar w:fldCharType="separate"/>
        </w:r>
        <w:r w:rsidR="003D07C8">
          <w:rPr>
            <w:noProof/>
            <w:webHidden/>
          </w:rPr>
          <w:t>76</w:t>
        </w:r>
        <w:r w:rsidR="00C4538F">
          <w:rPr>
            <w:noProof/>
            <w:webHidden/>
          </w:rPr>
          <w:fldChar w:fldCharType="end"/>
        </w:r>
      </w:hyperlink>
    </w:p>
    <w:p w14:paraId="6A9D06A6"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21" w:history="1">
        <w:r w:rsidR="00C4538F" w:rsidRPr="00A249B3">
          <w:rPr>
            <w:rStyle w:val="Lienhypertexte"/>
            <w:noProof/>
          </w:rPr>
          <w:t>9.1.2.5</w:t>
        </w:r>
        <w:r w:rsidR="00C4538F">
          <w:rPr>
            <w:rFonts w:asciiTheme="minorHAnsi" w:eastAsiaTheme="minorEastAsia" w:hAnsiTheme="minorHAnsi" w:cstheme="minorBidi"/>
            <w:noProof/>
            <w:sz w:val="22"/>
            <w:szCs w:val="22"/>
          </w:rPr>
          <w:tab/>
        </w:r>
        <w:r w:rsidR="00C4538F" w:rsidRPr="00A249B3">
          <w:rPr>
            <w:rStyle w:val="Lienhypertexte"/>
            <w:noProof/>
          </w:rPr>
          <w:t>CR STOC</w:t>
        </w:r>
        <w:r w:rsidR="00C4538F">
          <w:rPr>
            <w:noProof/>
            <w:webHidden/>
          </w:rPr>
          <w:tab/>
        </w:r>
        <w:r w:rsidR="00C4538F">
          <w:rPr>
            <w:noProof/>
            <w:webHidden/>
          </w:rPr>
          <w:fldChar w:fldCharType="begin"/>
        </w:r>
        <w:r w:rsidR="00C4538F">
          <w:rPr>
            <w:noProof/>
            <w:webHidden/>
          </w:rPr>
          <w:instrText xml:space="preserve"> PAGEREF _Toc529519721 \h </w:instrText>
        </w:r>
        <w:r w:rsidR="00C4538F">
          <w:rPr>
            <w:noProof/>
            <w:webHidden/>
          </w:rPr>
        </w:r>
        <w:r w:rsidR="00C4538F">
          <w:rPr>
            <w:noProof/>
            <w:webHidden/>
          </w:rPr>
          <w:fldChar w:fldCharType="separate"/>
        </w:r>
        <w:r w:rsidR="003D07C8">
          <w:rPr>
            <w:noProof/>
            <w:webHidden/>
          </w:rPr>
          <w:t>77</w:t>
        </w:r>
        <w:r w:rsidR="00C4538F">
          <w:rPr>
            <w:noProof/>
            <w:webHidden/>
          </w:rPr>
          <w:fldChar w:fldCharType="end"/>
        </w:r>
      </w:hyperlink>
    </w:p>
    <w:p w14:paraId="2514F063"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22" w:history="1">
        <w:r w:rsidR="00C4538F" w:rsidRPr="00A249B3">
          <w:rPr>
            <w:rStyle w:val="Lienhypertexte"/>
            <w:noProof/>
          </w:rPr>
          <w:t>9.1.2.6</w:t>
        </w:r>
        <w:r w:rsidR="00C4538F">
          <w:rPr>
            <w:rFonts w:asciiTheme="minorHAnsi" w:eastAsiaTheme="minorEastAsia" w:hAnsiTheme="minorHAnsi" w:cstheme="minorBidi"/>
            <w:noProof/>
            <w:sz w:val="22"/>
            <w:szCs w:val="22"/>
          </w:rPr>
          <w:tab/>
        </w:r>
        <w:r w:rsidR="00C4538F" w:rsidRPr="00A249B3">
          <w:rPr>
            <w:rStyle w:val="Lienhypertexte"/>
            <w:noProof/>
          </w:rPr>
          <w:t>Notification de reprovisionning</w:t>
        </w:r>
        <w:r w:rsidR="00C4538F">
          <w:rPr>
            <w:noProof/>
            <w:webHidden/>
          </w:rPr>
          <w:tab/>
        </w:r>
        <w:r w:rsidR="00C4538F">
          <w:rPr>
            <w:noProof/>
            <w:webHidden/>
          </w:rPr>
          <w:fldChar w:fldCharType="begin"/>
        </w:r>
        <w:r w:rsidR="00C4538F">
          <w:rPr>
            <w:noProof/>
            <w:webHidden/>
          </w:rPr>
          <w:instrText xml:space="preserve"> PAGEREF _Toc529519722 \h </w:instrText>
        </w:r>
        <w:r w:rsidR="00C4538F">
          <w:rPr>
            <w:noProof/>
            <w:webHidden/>
          </w:rPr>
        </w:r>
        <w:r w:rsidR="00C4538F">
          <w:rPr>
            <w:noProof/>
            <w:webHidden/>
          </w:rPr>
          <w:fldChar w:fldCharType="separate"/>
        </w:r>
        <w:r w:rsidR="003D07C8">
          <w:rPr>
            <w:noProof/>
            <w:webHidden/>
          </w:rPr>
          <w:t>80</w:t>
        </w:r>
        <w:r w:rsidR="00C4538F">
          <w:rPr>
            <w:noProof/>
            <w:webHidden/>
          </w:rPr>
          <w:fldChar w:fldCharType="end"/>
        </w:r>
      </w:hyperlink>
    </w:p>
    <w:p w14:paraId="2F56D6E4"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23" w:history="1">
        <w:r w:rsidR="00C4538F" w:rsidRPr="00A249B3">
          <w:rPr>
            <w:rStyle w:val="Lienhypertexte"/>
            <w:noProof/>
          </w:rPr>
          <w:t>9.1.2.7</w:t>
        </w:r>
        <w:r w:rsidR="00C4538F">
          <w:rPr>
            <w:rFonts w:asciiTheme="minorHAnsi" w:eastAsiaTheme="minorEastAsia" w:hAnsiTheme="minorHAnsi" w:cstheme="minorBidi"/>
            <w:noProof/>
            <w:sz w:val="22"/>
            <w:szCs w:val="22"/>
          </w:rPr>
          <w:tab/>
        </w:r>
        <w:r w:rsidR="00C4538F" w:rsidRPr="00A249B3">
          <w:rPr>
            <w:rStyle w:val="Lienhypertexte"/>
            <w:noProof/>
          </w:rPr>
          <w:t>CR de MAD Ligne</w:t>
        </w:r>
        <w:r w:rsidR="00C4538F">
          <w:rPr>
            <w:noProof/>
            <w:webHidden/>
          </w:rPr>
          <w:tab/>
        </w:r>
        <w:r w:rsidR="00C4538F">
          <w:rPr>
            <w:noProof/>
            <w:webHidden/>
          </w:rPr>
          <w:fldChar w:fldCharType="begin"/>
        </w:r>
        <w:r w:rsidR="00C4538F">
          <w:rPr>
            <w:noProof/>
            <w:webHidden/>
          </w:rPr>
          <w:instrText xml:space="preserve"> PAGEREF _Toc529519723 \h </w:instrText>
        </w:r>
        <w:r w:rsidR="00C4538F">
          <w:rPr>
            <w:noProof/>
            <w:webHidden/>
          </w:rPr>
        </w:r>
        <w:r w:rsidR="00C4538F">
          <w:rPr>
            <w:noProof/>
            <w:webHidden/>
          </w:rPr>
          <w:fldChar w:fldCharType="separate"/>
        </w:r>
        <w:r w:rsidR="003D07C8">
          <w:rPr>
            <w:noProof/>
            <w:webHidden/>
          </w:rPr>
          <w:t>83</w:t>
        </w:r>
        <w:r w:rsidR="00C4538F">
          <w:rPr>
            <w:noProof/>
            <w:webHidden/>
          </w:rPr>
          <w:fldChar w:fldCharType="end"/>
        </w:r>
      </w:hyperlink>
    </w:p>
    <w:p w14:paraId="317EA2E6"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24" w:history="1">
        <w:r w:rsidR="00C4538F" w:rsidRPr="00A249B3">
          <w:rPr>
            <w:rStyle w:val="Lienhypertexte"/>
            <w:noProof/>
          </w:rPr>
          <w:t>9.1.2.8</w:t>
        </w:r>
        <w:r w:rsidR="00C4538F">
          <w:rPr>
            <w:rFonts w:asciiTheme="minorHAnsi" w:eastAsiaTheme="minorEastAsia" w:hAnsiTheme="minorHAnsi" w:cstheme="minorBidi"/>
            <w:noProof/>
            <w:sz w:val="22"/>
            <w:szCs w:val="22"/>
          </w:rPr>
          <w:tab/>
        </w:r>
        <w:r w:rsidR="00C4538F" w:rsidRPr="00A249B3">
          <w:rPr>
            <w:rStyle w:val="Lienhypertexte"/>
            <w:noProof/>
          </w:rPr>
          <w:t>Notification de raccordement KO</w:t>
        </w:r>
        <w:r w:rsidR="00C4538F">
          <w:rPr>
            <w:noProof/>
            <w:webHidden/>
          </w:rPr>
          <w:tab/>
        </w:r>
        <w:r w:rsidR="00C4538F">
          <w:rPr>
            <w:noProof/>
            <w:webHidden/>
          </w:rPr>
          <w:fldChar w:fldCharType="begin"/>
        </w:r>
        <w:r w:rsidR="00C4538F">
          <w:rPr>
            <w:noProof/>
            <w:webHidden/>
          </w:rPr>
          <w:instrText xml:space="preserve"> PAGEREF _Toc529519724 \h </w:instrText>
        </w:r>
        <w:r w:rsidR="00C4538F">
          <w:rPr>
            <w:noProof/>
            <w:webHidden/>
          </w:rPr>
        </w:r>
        <w:r w:rsidR="00C4538F">
          <w:rPr>
            <w:noProof/>
            <w:webHidden/>
          </w:rPr>
          <w:fldChar w:fldCharType="separate"/>
        </w:r>
        <w:r w:rsidR="003D07C8">
          <w:rPr>
            <w:noProof/>
            <w:webHidden/>
          </w:rPr>
          <w:t>84</w:t>
        </w:r>
        <w:r w:rsidR="00C4538F">
          <w:rPr>
            <w:noProof/>
            <w:webHidden/>
          </w:rPr>
          <w:fldChar w:fldCharType="end"/>
        </w:r>
      </w:hyperlink>
    </w:p>
    <w:p w14:paraId="623C22A0" w14:textId="77777777" w:rsidR="00C4538F" w:rsidRDefault="002C5C87">
      <w:pPr>
        <w:pStyle w:val="TM3"/>
        <w:tabs>
          <w:tab w:val="left" w:pos="1440"/>
          <w:tab w:val="right" w:pos="9628"/>
        </w:tabs>
        <w:rPr>
          <w:rFonts w:asciiTheme="minorHAnsi" w:eastAsiaTheme="minorEastAsia" w:hAnsiTheme="minorHAnsi" w:cstheme="minorBidi"/>
          <w:noProof/>
          <w:sz w:val="22"/>
          <w:szCs w:val="22"/>
        </w:rPr>
      </w:pPr>
      <w:hyperlink w:anchor="_Toc529519725" w:history="1">
        <w:r w:rsidR="00C4538F" w:rsidRPr="00A249B3">
          <w:rPr>
            <w:rStyle w:val="Lienhypertexte"/>
            <w:noProof/>
          </w:rPr>
          <w:t>9.1.2.9</w:t>
        </w:r>
        <w:r w:rsidR="00C4538F">
          <w:rPr>
            <w:rFonts w:asciiTheme="minorHAnsi" w:eastAsiaTheme="minorEastAsia" w:hAnsiTheme="minorHAnsi" w:cstheme="minorBidi"/>
            <w:noProof/>
            <w:sz w:val="22"/>
            <w:szCs w:val="22"/>
          </w:rPr>
          <w:tab/>
        </w:r>
        <w:r w:rsidR="00C4538F" w:rsidRPr="00A249B3">
          <w:rPr>
            <w:rStyle w:val="Lienhypertexte"/>
            <w:noProof/>
          </w:rPr>
          <w:t>CR MES</w:t>
        </w:r>
        <w:r w:rsidR="00C4538F">
          <w:rPr>
            <w:noProof/>
            <w:webHidden/>
          </w:rPr>
          <w:tab/>
        </w:r>
        <w:r w:rsidR="00C4538F">
          <w:rPr>
            <w:noProof/>
            <w:webHidden/>
          </w:rPr>
          <w:fldChar w:fldCharType="begin"/>
        </w:r>
        <w:r w:rsidR="00C4538F">
          <w:rPr>
            <w:noProof/>
            <w:webHidden/>
          </w:rPr>
          <w:instrText xml:space="preserve"> PAGEREF _Toc529519725 \h </w:instrText>
        </w:r>
        <w:r w:rsidR="00C4538F">
          <w:rPr>
            <w:noProof/>
            <w:webHidden/>
          </w:rPr>
        </w:r>
        <w:r w:rsidR="00C4538F">
          <w:rPr>
            <w:noProof/>
            <w:webHidden/>
          </w:rPr>
          <w:fldChar w:fldCharType="separate"/>
        </w:r>
        <w:r w:rsidR="003D07C8">
          <w:rPr>
            <w:noProof/>
            <w:webHidden/>
          </w:rPr>
          <w:t>85</w:t>
        </w:r>
        <w:r w:rsidR="00C4538F">
          <w:rPr>
            <w:noProof/>
            <w:webHidden/>
          </w:rPr>
          <w:fldChar w:fldCharType="end"/>
        </w:r>
      </w:hyperlink>
    </w:p>
    <w:p w14:paraId="3809427F" w14:textId="77777777" w:rsidR="00C4538F" w:rsidRDefault="002C5C87">
      <w:pPr>
        <w:pStyle w:val="TM3"/>
        <w:tabs>
          <w:tab w:val="left" w:pos="1680"/>
          <w:tab w:val="right" w:pos="9628"/>
        </w:tabs>
        <w:rPr>
          <w:rFonts w:asciiTheme="minorHAnsi" w:eastAsiaTheme="minorEastAsia" w:hAnsiTheme="minorHAnsi" w:cstheme="minorBidi"/>
          <w:noProof/>
          <w:sz w:val="22"/>
          <w:szCs w:val="22"/>
        </w:rPr>
      </w:pPr>
      <w:hyperlink w:anchor="_Toc529519726" w:history="1">
        <w:r w:rsidR="00C4538F" w:rsidRPr="00A249B3">
          <w:rPr>
            <w:rStyle w:val="Lienhypertexte"/>
            <w:noProof/>
          </w:rPr>
          <w:t>9.1.2.10</w:t>
        </w:r>
        <w:r w:rsidR="00C4538F">
          <w:rPr>
            <w:rFonts w:asciiTheme="minorHAnsi" w:eastAsiaTheme="minorEastAsia" w:hAnsiTheme="minorHAnsi" w:cstheme="minorBidi"/>
            <w:noProof/>
            <w:sz w:val="22"/>
            <w:szCs w:val="22"/>
          </w:rPr>
          <w:tab/>
        </w:r>
        <w:r w:rsidR="00C4538F" w:rsidRPr="00A249B3">
          <w:rPr>
            <w:rStyle w:val="Lienhypertexte"/>
            <w:noProof/>
          </w:rPr>
          <w:t>CMD ANNULATION</w:t>
        </w:r>
        <w:r w:rsidR="00C4538F">
          <w:rPr>
            <w:noProof/>
            <w:webHidden/>
          </w:rPr>
          <w:tab/>
        </w:r>
        <w:r w:rsidR="00C4538F">
          <w:rPr>
            <w:noProof/>
            <w:webHidden/>
          </w:rPr>
          <w:fldChar w:fldCharType="begin"/>
        </w:r>
        <w:r w:rsidR="00C4538F">
          <w:rPr>
            <w:noProof/>
            <w:webHidden/>
          </w:rPr>
          <w:instrText xml:space="preserve"> PAGEREF _Toc529519726 \h </w:instrText>
        </w:r>
        <w:r w:rsidR="00C4538F">
          <w:rPr>
            <w:noProof/>
            <w:webHidden/>
          </w:rPr>
        </w:r>
        <w:r w:rsidR="00C4538F">
          <w:rPr>
            <w:noProof/>
            <w:webHidden/>
          </w:rPr>
          <w:fldChar w:fldCharType="separate"/>
        </w:r>
        <w:r w:rsidR="003D07C8">
          <w:rPr>
            <w:noProof/>
            <w:webHidden/>
          </w:rPr>
          <w:t>86</w:t>
        </w:r>
        <w:r w:rsidR="00C4538F">
          <w:rPr>
            <w:noProof/>
            <w:webHidden/>
          </w:rPr>
          <w:fldChar w:fldCharType="end"/>
        </w:r>
      </w:hyperlink>
    </w:p>
    <w:p w14:paraId="5648CAF7" w14:textId="77777777" w:rsidR="00C4538F" w:rsidRDefault="002C5C87">
      <w:pPr>
        <w:pStyle w:val="TM3"/>
        <w:tabs>
          <w:tab w:val="left" w:pos="1680"/>
          <w:tab w:val="right" w:pos="9628"/>
        </w:tabs>
        <w:rPr>
          <w:rFonts w:asciiTheme="minorHAnsi" w:eastAsiaTheme="minorEastAsia" w:hAnsiTheme="minorHAnsi" w:cstheme="minorBidi"/>
          <w:noProof/>
          <w:sz w:val="22"/>
          <w:szCs w:val="22"/>
        </w:rPr>
      </w:pPr>
      <w:hyperlink w:anchor="_Toc529519727" w:history="1">
        <w:r w:rsidR="00C4538F" w:rsidRPr="00A249B3">
          <w:rPr>
            <w:rStyle w:val="Lienhypertexte"/>
            <w:noProof/>
          </w:rPr>
          <w:t>9.1.2.11</w:t>
        </w:r>
        <w:r w:rsidR="00C4538F">
          <w:rPr>
            <w:rFonts w:asciiTheme="minorHAnsi" w:eastAsiaTheme="minorEastAsia" w:hAnsiTheme="minorHAnsi" w:cstheme="minorBidi"/>
            <w:noProof/>
            <w:sz w:val="22"/>
            <w:szCs w:val="22"/>
          </w:rPr>
          <w:tab/>
        </w:r>
        <w:r w:rsidR="00C4538F" w:rsidRPr="00A249B3">
          <w:rPr>
            <w:rStyle w:val="Lienhypertexte"/>
            <w:noProof/>
          </w:rPr>
          <w:t>CR CMD ANNULATION</w:t>
        </w:r>
        <w:r w:rsidR="00C4538F">
          <w:rPr>
            <w:noProof/>
            <w:webHidden/>
          </w:rPr>
          <w:tab/>
        </w:r>
        <w:r w:rsidR="00C4538F">
          <w:rPr>
            <w:noProof/>
            <w:webHidden/>
          </w:rPr>
          <w:fldChar w:fldCharType="begin"/>
        </w:r>
        <w:r w:rsidR="00C4538F">
          <w:rPr>
            <w:noProof/>
            <w:webHidden/>
          </w:rPr>
          <w:instrText xml:space="preserve"> PAGEREF _Toc529519727 \h </w:instrText>
        </w:r>
        <w:r w:rsidR="00C4538F">
          <w:rPr>
            <w:noProof/>
            <w:webHidden/>
          </w:rPr>
        </w:r>
        <w:r w:rsidR="00C4538F">
          <w:rPr>
            <w:noProof/>
            <w:webHidden/>
          </w:rPr>
          <w:fldChar w:fldCharType="separate"/>
        </w:r>
        <w:r w:rsidR="003D07C8">
          <w:rPr>
            <w:noProof/>
            <w:webHidden/>
          </w:rPr>
          <w:t>87</w:t>
        </w:r>
        <w:r w:rsidR="00C4538F">
          <w:rPr>
            <w:noProof/>
            <w:webHidden/>
          </w:rPr>
          <w:fldChar w:fldCharType="end"/>
        </w:r>
      </w:hyperlink>
    </w:p>
    <w:p w14:paraId="419F54D9" w14:textId="77777777" w:rsidR="00C4538F" w:rsidRDefault="002C5C87">
      <w:pPr>
        <w:pStyle w:val="TM2"/>
        <w:tabs>
          <w:tab w:val="left" w:pos="720"/>
          <w:tab w:val="right" w:pos="9628"/>
        </w:tabs>
        <w:rPr>
          <w:rFonts w:asciiTheme="minorHAnsi" w:eastAsiaTheme="minorEastAsia" w:hAnsiTheme="minorHAnsi" w:cstheme="minorBidi"/>
          <w:b w:val="0"/>
          <w:bCs w:val="0"/>
          <w:smallCaps w:val="0"/>
          <w:noProof/>
        </w:rPr>
      </w:pPr>
      <w:hyperlink w:anchor="_Toc529519728" w:history="1">
        <w:r w:rsidR="00C4538F" w:rsidRPr="00A249B3">
          <w:rPr>
            <w:rStyle w:val="Lienhypertexte"/>
            <w:noProof/>
          </w:rPr>
          <w:t>9.2</w:t>
        </w:r>
        <w:r w:rsidR="00C4538F">
          <w:rPr>
            <w:rFonts w:asciiTheme="minorHAnsi" w:eastAsiaTheme="minorEastAsia" w:hAnsiTheme="minorHAnsi" w:cstheme="minorBidi"/>
            <w:b w:val="0"/>
            <w:bCs w:val="0"/>
            <w:smallCaps w:val="0"/>
            <w:noProof/>
          </w:rPr>
          <w:tab/>
        </w:r>
        <w:r w:rsidR="00C4538F" w:rsidRPr="00A249B3">
          <w:rPr>
            <w:rStyle w:val="Lienhypertexte"/>
            <w:noProof/>
          </w:rPr>
          <w:t>Mode Location</w:t>
        </w:r>
        <w:r w:rsidR="00C4538F">
          <w:rPr>
            <w:noProof/>
            <w:webHidden/>
          </w:rPr>
          <w:tab/>
        </w:r>
        <w:r w:rsidR="00C4538F">
          <w:rPr>
            <w:noProof/>
            <w:webHidden/>
          </w:rPr>
          <w:fldChar w:fldCharType="begin"/>
        </w:r>
        <w:r w:rsidR="00C4538F">
          <w:rPr>
            <w:noProof/>
            <w:webHidden/>
          </w:rPr>
          <w:instrText xml:space="preserve"> PAGEREF _Toc529519728 \h </w:instrText>
        </w:r>
        <w:r w:rsidR="00C4538F">
          <w:rPr>
            <w:noProof/>
            <w:webHidden/>
          </w:rPr>
        </w:r>
        <w:r w:rsidR="00C4538F">
          <w:rPr>
            <w:noProof/>
            <w:webHidden/>
          </w:rPr>
          <w:fldChar w:fldCharType="separate"/>
        </w:r>
        <w:r w:rsidR="003D07C8">
          <w:rPr>
            <w:noProof/>
            <w:webHidden/>
          </w:rPr>
          <w:t>88</w:t>
        </w:r>
        <w:r w:rsidR="00C4538F">
          <w:rPr>
            <w:noProof/>
            <w:webHidden/>
          </w:rPr>
          <w:fldChar w:fldCharType="end"/>
        </w:r>
      </w:hyperlink>
    </w:p>
    <w:p w14:paraId="1886F0FC" w14:textId="77777777" w:rsidR="00C4538F" w:rsidRDefault="002C5C87">
      <w:pPr>
        <w:pStyle w:val="TM1"/>
        <w:rPr>
          <w:rFonts w:asciiTheme="minorHAnsi" w:eastAsiaTheme="minorEastAsia" w:hAnsiTheme="minorHAnsi" w:cstheme="minorBidi"/>
          <w:b w:val="0"/>
          <w:bCs w:val="0"/>
          <w:caps w:val="0"/>
          <w:noProof/>
          <w:u w:val="none"/>
        </w:rPr>
      </w:pPr>
      <w:hyperlink w:anchor="_Toc529519729" w:history="1">
        <w:r w:rsidR="00C4538F" w:rsidRPr="00A249B3">
          <w:rPr>
            <w:rStyle w:val="Lienhypertexte"/>
            <w:noProof/>
          </w:rPr>
          <w:t>10</w:t>
        </w:r>
        <w:r w:rsidR="00C4538F">
          <w:rPr>
            <w:rFonts w:asciiTheme="minorHAnsi" w:eastAsiaTheme="minorEastAsia" w:hAnsiTheme="minorHAnsi" w:cstheme="minorBidi"/>
            <w:b w:val="0"/>
            <w:bCs w:val="0"/>
            <w:caps w:val="0"/>
            <w:noProof/>
            <w:u w:val="none"/>
          </w:rPr>
          <w:tab/>
        </w:r>
        <w:r w:rsidR="00C4538F" w:rsidRPr="00A249B3">
          <w:rPr>
            <w:rStyle w:val="Lienhypertexte"/>
            <w:noProof/>
          </w:rPr>
          <w:t>Flux SAV</w:t>
        </w:r>
        <w:r w:rsidR="00C4538F">
          <w:rPr>
            <w:noProof/>
            <w:webHidden/>
          </w:rPr>
          <w:tab/>
        </w:r>
        <w:r w:rsidR="00C4538F">
          <w:rPr>
            <w:noProof/>
            <w:webHidden/>
          </w:rPr>
          <w:fldChar w:fldCharType="begin"/>
        </w:r>
        <w:r w:rsidR="00C4538F">
          <w:rPr>
            <w:noProof/>
            <w:webHidden/>
          </w:rPr>
          <w:instrText xml:space="preserve"> PAGEREF _Toc529519729 \h </w:instrText>
        </w:r>
        <w:r w:rsidR="00C4538F">
          <w:rPr>
            <w:noProof/>
            <w:webHidden/>
          </w:rPr>
        </w:r>
        <w:r w:rsidR="00C4538F">
          <w:rPr>
            <w:noProof/>
            <w:webHidden/>
          </w:rPr>
          <w:fldChar w:fldCharType="separate"/>
        </w:r>
        <w:r w:rsidR="003D07C8">
          <w:rPr>
            <w:noProof/>
            <w:webHidden/>
          </w:rPr>
          <w:t>88</w:t>
        </w:r>
        <w:r w:rsidR="00C4538F">
          <w:rPr>
            <w:noProof/>
            <w:webHidden/>
          </w:rPr>
          <w:fldChar w:fldCharType="end"/>
        </w:r>
      </w:hyperlink>
    </w:p>
    <w:p w14:paraId="789678E1" w14:textId="77777777" w:rsidR="00A02930" w:rsidRDefault="00A67CED" w:rsidP="00100ED9">
      <w:pPr>
        <w:jc w:val="both"/>
        <w:rPr>
          <w:b/>
          <w:bCs/>
          <w:caps/>
          <w:color w:val="800080"/>
          <w:sz w:val="22"/>
          <w:szCs w:val="22"/>
          <w:u w:val="single"/>
          <w14:shadow w14:blurRad="50800" w14:dist="38100" w14:dir="2700000" w14:sx="100000" w14:sy="100000" w14:kx="0" w14:ky="0" w14:algn="tl">
            <w14:srgbClr w14:val="000000">
              <w14:alpha w14:val="60000"/>
            </w14:srgbClr>
          </w14:shadow>
        </w:rPr>
      </w:pPr>
      <w:r w:rsidRPr="003D07C8">
        <w:rPr>
          <w:b/>
          <w:caps/>
          <w:color w:val="800080"/>
          <w:sz w:val="22"/>
          <w:u w:val="single"/>
          <w14:shadow w14:blurRad="50800" w14:dist="38100" w14:dir="2700000" w14:sx="100000" w14:sy="100000" w14:kx="0" w14:ky="0" w14:algn="tl">
            <w14:srgbClr w14:val="000000">
              <w14:alpha w14:val="60000"/>
            </w14:srgbClr>
          </w14:shadow>
        </w:rPr>
        <w:fldChar w:fldCharType="end"/>
      </w:r>
      <w:bookmarkStart w:id="1" w:name="_Toc424825074"/>
    </w:p>
    <w:p w14:paraId="789678E2" w14:textId="7784BE13" w:rsidR="00A02930" w:rsidRDefault="00A02930">
      <w:pPr>
        <w:rPr>
          <w:b/>
          <w:bCs/>
          <w:caps/>
          <w:color w:val="800080"/>
          <w:sz w:val="22"/>
          <w:szCs w:val="22"/>
          <w:u w:val="single"/>
          <w14:shadow w14:blurRad="50800" w14:dist="38100" w14:dir="2700000" w14:sx="100000" w14:sy="100000" w14:kx="0" w14:ky="0" w14:algn="tl">
            <w14:srgbClr w14:val="000000">
              <w14:alpha w14:val="60000"/>
            </w14:srgbClr>
          </w14:shadow>
        </w:rPr>
      </w:pPr>
      <w:r>
        <w:rPr>
          <w:b/>
          <w:bCs/>
          <w:caps/>
          <w:color w:val="800080"/>
          <w:sz w:val="22"/>
          <w:szCs w:val="22"/>
          <w:u w:val="single"/>
          <w14:shadow w14:blurRad="50800" w14:dist="38100" w14:dir="2700000" w14:sx="100000" w14:sy="100000" w14:kx="0" w14:ky="0" w14:algn="tl">
            <w14:srgbClr w14:val="000000">
              <w14:alpha w14:val="60000"/>
            </w14:srgbClr>
          </w14:shadow>
        </w:rPr>
        <w:br w:type="page"/>
      </w:r>
    </w:p>
    <w:p w14:paraId="789678E4" w14:textId="77777777" w:rsidR="00CC0BBC" w:rsidRPr="00F57481" w:rsidRDefault="00873DBA" w:rsidP="003D07C8">
      <w:pPr>
        <w:pStyle w:val="Titre1"/>
        <w:jc w:val="both"/>
      </w:pPr>
      <w:bookmarkStart w:id="2" w:name="_Toc529519624"/>
      <w:bookmarkStart w:id="3" w:name="_Toc447203282"/>
      <w:r w:rsidRPr="00F57481">
        <w:lastRenderedPageBreak/>
        <w:t>Préambule</w:t>
      </w:r>
      <w:bookmarkEnd w:id="1"/>
      <w:bookmarkEnd w:id="2"/>
      <w:bookmarkEnd w:id="3"/>
    </w:p>
    <w:p w14:paraId="789678E5" w14:textId="7D8989F5" w:rsidR="002A223D" w:rsidRPr="006D6444" w:rsidRDefault="00636860" w:rsidP="00636860">
      <w:pPr>
        <w:pStyle w:val="StylePar"/>
      </w:pPr>
      <w:r w:rsidRPr="006D6444">
        <w:t>Cette annexe décrit les règles génériques sur le processus de mise à disposition et raccordement de PM, de commande d’accès fibre et de raccordement client</w:t>
      </w:r>
      <w:r w:rsidR="00B14DF3" w:rsidRPr="006D6444">
        <w:t>,</w:t>
      </w:r>
      <w:r w:rsidR="00B3074A">
        <w:t xml:space="preserve"> au profit d</w:t>
      </w:r>
      <w:r w:rsidR="00740C94">
        <w:t xml:space="preserve">e </w:t>
      </w:r>
      <w:r w:rsidR="00541A00">
        <w:t>TARN</w:t>
      </w:r>
      <w:r w:rsidR="00F34522">
        <w:t xml:space="preserve"> FIBRE</w:t>
      </w:r>
      <w:r w:rsidRPr="006D6444">
        <w:t xml:space="preserve"> par les </w:t>
      </w:r>
      <w:r w:rsidR="00B3074A">
        <w:t>O</w:t>
      </w:r>
      <w:r w:rsidRPr="006D6444">
        <w:t xml:space="preserve">pérateurs </w:t>
      </w:r>
      <w:r w:rsidR="00B3074A">
        <w:t xml:space="preserve">Usagers du Réseau </w:t>
      </w:r>
      <w:r w:rsidR="00EE63CB">
        <w:t>communautaire</w:t>
      </w:r>
      <w:r w:rsidRPr="006D6444">
        <w:t xml:space="preserve"> ayant qualité d’</w:t>
      </w:r>
      <w:r w:rsidR="008265F0">
        <w:t xml:space="preserve">Opérateur Commercial (ou </w:t>
      </w:r>
      <w:r w:rsidR="009348CE">
        <w:t xml:space="preserve">ci-après </w:t>
      </w:r>
      <w:r w:rsidR="008265F0">
        <w:t>« OC »)</w:t>
      </w:r>
      <w:r w:rsidRPr="006D6444">
        <w:t xml:space="preserve">. </w:t>
      </w:r>
    </w:p>
    <w:p w14:paraId="789678E6" w14:textId="7C1949DC" w:rsidR="00E211CD" w:rsidRDefault="00B14DF3" w:rsidP="00636860">
      <w:pPr>
        <w:pStyle w:val="StylePar"/>
      </w:pPr>
      <w:r w:rsidRPr="006D6444">
        <w:t xml:space="preserve">Pour échanger avec </w:t>
      </w:r>
      <w:r w:rsidR="00541A00">
        <w:t>TARN</w:t>
      </w:r>
      <w:r w:rsidR="00F34522">
        <w:t xml:space="preserve"> FIBRE</w:t>
      </w:r>
      <w:r w:rsidRPr="006D6444">
        <w:t xml:space="preserve">, tout </w:t>
      </w:r>
      <w:r w:rsidR="00B3074A">
        <w:t>OC</w:t>
      </w:r>
      <w:r w:rsidRPr="006D6444">
        <w:t xml:space="preserve"> doit se confo</w:t>
      </w:r>
      <w:r w:rsidR="007C7B64" w:rsidRPr="006D6444">
        <w:t>rmer à l’utilisation des flux en vigueur</w:t>
      </w:r>
      <w:r w:rsidRPr="006D6444">
        <w:t>, en respectant s</w:t>
      </w:r>
      <w:r w:rsidR="007C7B64" w:rsidRPr="006D6444">
        <w:t>trictement les formats, nommage et conditions décrits</w:t>
      </w:r>
      <w:r w:rsidR="00D31157" w:rsidRPr="006D6444">
        <w:t xml:space="preserve"> au sein du présent document</w:t>
      </w:r>
      <w:r w:rsidR="007C7B64" w:rsidRPr="006D6444">
        <w:t>.</w:t>
      </w:r>
      <w:r w:rsidR="00B3074A">
        <w:t xml:space="preserve"> Pour ce faire, </w:t>
      </w:r>
      <w:r w:rsidR="00541A00">
        <w:t>TARN</w:t>
      </w:r>
      <w:r w:rsidR="00F34522">
        <w:t xml:space="preserve"> FIBRE</w:t>
      </w:r>
      <w:r w:rsidR="00B3074A">
        <w:t xml:space="preserve"> utilise un</w:t>
      </w:r>
      <w:r w:rsidR="00FB5FC3">
        <w:t>e</w:t>
      </w:r>
      <w:r w:rsidR="00B3074A">
        <w:t xml:space="preserve"> sous-partie cloisonnée de la plate-forme technique</w:t>
      </w:r>
      <w:r w:rsidR="00FB5FC3">
        <w:t xml:space="preserve"> SI,</w:t>
      </w:r>
      <w:r w:rsidR="00B3074A">
        <w:t xml:space="preserve"> de l’opérateur SFR</w:t>
      </w:r>
      <w:r w:rsidR="00AE15FE">
        <w:t>, son traitant</w:t>
      </w:r>
      <w:r w:rsidR="00B3074A">
        <w:t>.</w:t>
      </w:r>
    </w:p>
    <w:p w14:paraId="789678E7" w14:textId="40638A3F" w:rsidR="002E7C1D" w:rsidRPr="002E7C1D" w:rsidRDefault="002E7C1D" w:rsidP="002E7C1D">
      <w:pPr>
        <w:pStyle w:val="StylePar"/>
      </w:pPr>
      <w:r w:rsidRPr="002E7C1D">
        <w:t xml:space="preserve">Cette annexe a </w:t>
      </w:r>
      <w:r>
        <w:t xml:space="preserve">également </w:t>
      </w:r>
      <w:r w:rsidRPr="002E7C1D">
        <w:t>pour objet de décrire les protocoles d’échanges ut</w:t>
      </w:r>
      <w:r>
        <w:t xml:space="preserve">ilisés </w:t>
      </w:r>
      <w:r w:rsidRPr="002E7C1D">
        <w:t>pour suivre la mise en œuvre des éléments constitutifs du réseau de l’Opérateur</w:t>
      </w:r>
      <w:r w:rsidR="00AE15FE">
        <w:t xml:space="preserve"> Commercial</w:t>
      </w:r>
      <w:r w:rsidRPr="002E7C1D">
        <w:t xml:space="preserve"> en vue du raccordement des Lignes FTTH :</w:t>
      </w:r>
    </w:p>
    <w:p w14:paraId="789678E8" w14:textId="77777777" w:rsidR="002E7C1D" w:rsidRPr="002E7C1D" w:rsidRDefault="002E7C1D" w:rsidP="002E7C1D">
      <w:pPr>
        <w:pStyle w:val="StylePar"/>
        <w:numPr>
          <w:ilvl w:val="0"/>
          <w:numId w:val="15"/>
        </w:numPr>
      </w:pPr>
      <w:proofErr w:type="gramStart"/>
      <w:r>
        <w:t>au</w:t>
      </w:r>
      <w:proofErr w:type="gramEnd"/>
      <w:r>
        <w:t xml:space="preserve"> PM</w:t>
      </w:r>
      <w:r w:rsidRPr="002E7C1D">
        <w:t>,</w:t>
      </w:r>
    </w:p>
    <w:p w14:paraId="789678E9" w14:textId="6E180F4D" w:rsidR="002E7C1D" w:rsidRPr="002E7C1D" w:rsidRDefault="002E7C1D" w:rsidP="002E7C1D">
      <w:pPr>
        <w:pStyle w:val="StylePar"/>
        <w:numPr>
          <w:ilvl w:val="0"/>
          <w:numId w:val="15"/>
        </w:numPr>
      </w:pPr>
      <w:proofErr w:type="gramStart"/>
      <w:r>
        <w:t>ou</w:t>
      </w:r>
      <w:proofErr w:type="gramEnd"/>
      <w:r>
        <w:t xml:space="preserve"> </w:t>
      </w:r>
      <w:r w:rsidRPr="002E7C1D">
        <w:t xml:space="preserve">au </w:t>
      </w:r>
      <w:r w:rsidR="007873AD">
        <w:t>PRDM</w:t>
      </w:r>
      <w:r w:rsidRPr="002E7C1D">
        <w:t xml:space="preserve"> si l’Opérateur a opté pour du Raccordement au </w:t>
      </w:r>
      <w:r w:rsidR="007873AD">
        <w:t>PRDM</w:t>
      </w:r>
      <w:r w:rsidRPr="002E7C1D">
        <w:t xml:space="preserve">. </w:t>
      </w:r>
    </w:p>
    <w:p w14:paraId="789678EA" w14:textId="2B7B8EE5" w:rsidR="002E7C1D" w:rsidRDefault="00A647F7" w:rsidP="002E7C1D">
      <w:pPr>
        <w:pStyle w:val="StylePar"/>
      </w:pPr>
      <w:r>
        <w:t xml:space="preserve">Dans la présente annexe, le terme co-financement équivaut au sens du terme Co-investissement du présent Contrat. </w:t>
      </w:r>
    </w:p>
    <w:p w14:paraId="5A001E27" w14:textId="77777777" w:rsidR="00A647F7" w:rsidRDefault="00A647F7" w:rsidP="002E7C1D">
      <w:pPr>
        <w:pStyle w:val="StylePar"/>
      </w:pPr>
    </w:p>
    <w:p w14:paraId="5191A618" w14:textId="77777777" w:rsidR="00A647F7" w:rsidRPr="002E7C1D" w:rsidRDefault="00A647F7" w:rsidP="002E7C1D">
      <w:pPr>
        <w:pStyle w:val="StylePar"/>
      </w:pPr>
    </w:p>
    <w:p w14:paraId="789678EB" w14:textId="2C1001E6" w:rsidR="002E7C1D" w:rsidRPr="002E7C1D" w:rsidRDefault="002E7C1D" w:rsidP="002E7C1D">
      <w:pPr>
        <w:pStyle w:val="StylePar"/>
      </w:pPr>
      <w:bookmarkStart w:id="4" w:name="_Toc343519495"/>
      <w:r w:rsidRPr="002E7C1D">
        <w:rPr>
          <w:b/>
          <w:u w:val="single"/>
        </w:rPr>
        <w:t xml:space="preserve">Raccordement au </w:t>
      </w:r>
      <w:r w:rsidR="00BF5B9F">
        <w:rPr>
          <w:b/>
          <w:u w:val="single"/>
        </w:rPr>
        <w:t>P</w:t>
      </w:r>
      <w:r w:rsidR="00903A02">
        <w:rPr>
          <w:b/>
          <w:u w:val="single"/>
        </w:rPr>
        <w:t>oint de Raccordement Distant Mutualisé (ou PRDM)</w:t>
      </w:r>
      <w:r w:rsidRPr="002E7C1D">
        <w:rPr>
          <w:b/>
        </w:rPr>
        <w:t xml:space="preserve"> :</w:t>
      </w:r>
      <w:bookmarkEnd w:id="4"/>
    </w:p>
    <w:p w14:paraId="789678EC" w14:textId="77777777" w:rsidR="002E7C1D" w:rsidRPr="002E7C1D" w:rsidRDefault="002E7C1D" w:rsidP="0074389C">
      <w:pPr>
        <w:pStyle w:val="StylePar"/>
        <w:rPr>
          <w:b/>
        </w:rPr>
      </w:pPr>
      <w:bookmarkStart w:id="5" w:name="_Toc343519496"/>
      <w:r w:rsidRPr="002E7C1D">
        <w:rPr>
          <w:b/>
        </w:rPr>
        <w:t>Processus de base</w:t>
      </w:r>
      <w:bookmarkEnd w:id="5"/>
    </w:p>
    <w:p w14:paraId="789678ED" w14:textId="3CF8C197" w:rsidR="002E7C1D" w:rsidRPr="002E7C1D" w:rsidRDefault="002E7C1D" w:rsidP="002E7C1D">
      <w:pPr>
        <w:pStyle w:val="StylePar"/>
      </w:pPr>
      <w:r w:rsidRPr="002E7C1D">
        <w:t xml:space="preserve">Dans le cadre du Raccordement au </w:t>
      </w:r>
      <w:r w:rsidR="000F6C4F">
        <w:t>PRDM</w:t>
      </w:r>
      <w:r w:rsidRPr="002E7C1D">
        <w:t xml:space="preserve">, l’Opérateur doit passer 2 types de commandes : </w:t>
      </w:r>
    </w:p>
    <w:p w14:paraId="789678EE" w14:textId="2E27924D" w:rsidR="002E7C1D" w:rsidRPr="002E7C1D" w:rsidRDefault="002E7C1D" w:rsidP="002E7C1D">
      <w:pPr>
        <w:pStyle w:val="StylePar"/>
        <w:numPr>
          <w:ilvl w:val="0"/>
          <w:numId w:val="15"/>
        </w:numPr>
      </w:pPr>
      <w:r w:rsidRPr="002E7C1D">
        <w:t xml:space="preserve">Une commande de Câble Opérateur au </w:t>
      </w:r>
      <w:r w:rsidR="000F6C4F">
        <w:t>PRDM</w:t>
      </w:r>
      <w:r w:rsidRPr="002E7C1D">
        <w:t xml:space="preserve">, </w:t>
      </w:r>
    </w:p>
    <w:p w14:paraId="789678EF" w14:textId="3F2462A6" w:rsidR="002E7C1D" w:rsidRPr="002E7C1D" w:rsidRDefault="002E7C1D" w:rsidP="002E7C1D">
      <w:pPr>
        <w:pStyle w:val="StylePar"/>
        <w:numPr>
          <w:ilvl w:val="0"/>
          <w:numId w:val="15"/>
        </w:numPr>
      </w:pPr>
      <w:r w:rsidRPr="002E7C1D">
        <w:t xml:space="preserve">Plusieurs commandes de lien </w:t>
      </w:r>
      <w:r w:rsidR="000F6C4F">
        <w:t>PRDM</w:t>
      </w:r>
      <w:r w:rsidRPr="002E7C1D">
        <w:t>-PM.</w:t>
      </w:r>
    </w:p>
    <w:p w14:paraId="789678F0" w14:textId="5D73FBE5" w:rsidR="002E7C1D" w:rsidRPr="002E7C1D" w:rsidRDefault="002E7C1D" w:rsidP="002E7C1D">
      <w:pPr>
        <w:pStyle w:val="StylePar"/>
      </w:pPr>
      <w:r w:rsidRPr="002E7C1D">
        <w:t xml:space="preserve">Les informations requises par </w:t>
      </w:r>
      <w:r w:rsidR="00541A00">
        <w:t>TARN</w:t>
      </w:r>
      <w:r w:rsidR="00F34522">
        <w:t xml:space="preserve"> FIBRE</w:t>
      </w:r>
      <w:r w:rsidRPr="002E7C1D">
        <w:t xml:space="preserve">, mais aussi fournies à </w:t>
      </w:r>
      <w:r w:rsidR="00B3074A" w:rsidRPr="002E7C1D">
        <w:t>l’O</w:t>
      </w:r>
      <w:r w:rsidR="00B3074A">
        <w:t>C</w:t>
      </w:r>
      <w:r w:rsidR="00B3074A" w:rsidRPr="002E7C1D">
        <w:t xml:space="preserve"> </w:t>
      </w:r>
      <w:r w:rsidRPr="002E7C1D">
        <w:t>en retour sont récapitulées dans les 2 fo</w:t>
      </w:r>
      <w:r w:rsidR="0074389C">
        <w:t>rmulaires ci-après.</w:t>
      </w:r>
    </w:p>
    <w:p w14:paraId="789678F1" w14:textId="77777777" w:rsidR="002E7C1D" w:rsidRPr="002E7C1D" w:rsidRDefault="002E7C1D" w:rsidP="002E7C1D">
      <w:pPr>
        <w:pStyle w:val="StylePar"/>
      </w:pPr>
      <w:r w:rsidRPr="002E7C1D">
        <w:t xml:space="preserve">Une contrainte initiale </w:t>
      </w:r>
      <w:proofErr w:type="gramStart"/>
      <w:r w:rsidRPr="002E7C1D">
        <w:t>est  imposée</w:t>
      </w:r>
      <w:proofErr w:type="gramEnd"/>
      <w:r w:rsidRPr="002E7C1D">
        <w:t xml:space="preserve"> pour chacun des 2 types de commandes : </w:t>
      </w:r>
    </w:p>
    <w:p w14:paraId="789678F2" w14:textId="1BA34B88" w:rsidR="002E7C1D" w:rsidRPr="002E7C1D" w:rsidRDefault="002E7C1D" w:rsidP="002E7C1D">
      <w:pPr>
        <w:pStyle w:val="StylePar"/>
        <w:numPr>
          <w:ilvl w:val="0"/>
          <w:numId w:val="15"/>
        </w:numPr>
      </w:pPr>
      <w:r w:rsidRPr="002E7C1D">
        <w:t xml:space="preserve">Pour une commande de Câble Opérateur au </w:t>
      </w:r>
      <w:r w:rsidR="00C7355F">
        <w:t>PRDM</w:t>
      </w:r>
      <w:r w:rsidRPr="002E7C1D">
        <w:t>, celui-ci doit être à l’Etat « en déploiement » ou « déployé »</w:t>
      </w:r>
    </w:p>
    <w:p w14:paraId="789678F3" w14:textId="1996EA8C" w:rsidR="002E7C1D" w:rsidRPr="002E7C1D" w:rsidRDefault="002E7C1D" w:rsidP="002E7C1D">
      <w:pPr>
        <w:pStyle w:val="StylePar"/>
        <w:numPr>
          <w:ilvl w:val="0"/>
          <w:numId w:val="15"/>
        </w:numPr>
      </w:pPr>
      <w:r w:rsidRPr="002E7C1D">
        <w:t xml:space="preserve">Pour une commande de lien </w:t>
      </w:r>
      <w:r w:rsidR="00C7355F">
        <w:t>PRDM</w:t>
      </w:r>
      <w:r w:rsidRPr="002E7C1D">
        <w:t xml:space="preserve"> - PM, le PM doit être à l’état « en déploiement » ou « déployé » ET la tête du câble Opérateur de Raccordement au </w:t>
      </w:r>
      <w:r w:rsidR="00C7355F">
        <w:t>PRDM</w:t>
      </w:r>
      <w:r w:rsidRPr="002E7C1D">
        <w:t xml:space="preserve"> posée et repérée.</w:t>
      </w:r>
    </w:p>
    <w:p w14:paraId="789678F4" w14:textId="77777777" w:rsidR="002E7C1D" w:rsidRPr="002E7C1D" w:rsidRDefault="002E7C1D" w:rsidP="0074389C">
      <w:pPr>
        <w:pStyle w:val="StylePar"/>
        <w:rPr>
          <w:b/>
        </w:rPr>
      </w:pPr>
      <w:bookmarkStart w:id="6" w:name="_Toc343519497"/>
      <w:r w:rsidRPr="002E7C1D">
        <w:rPr>
          <w:b/>
        </w:rPr>
        <w:t>Evolution des processus</w:t>
      </w:r>
      <w:bookmarkEnd w:id="6"/>
    </w:p>
    <w:p w14:paraId="789678F5" w14:textId="4DB0B9ED" w:rsidR="002E7C1D" w:rsidRPr="002E7C1D" w:rsidRDefault="002E7C1D" w:rsidP="002E7C1D">
      <w:pPr>
        <w:pStyle w:val="StylePar"/>
      </w:pPr>
      <w:r w:rsidRPr="002E7C1D">
        <w:t xml:space="preserve">Le processus de commande de lien </w:t>
      </w:r>
      <w:r w:rsidR="00706FAC">
        <w:t>PRDM</w:t>
      </w:r>
      <w:r w:rsidRPr="002E7C1D">
        <w:t xml:space="preserve"> – PM est destiné à évoluer vers le principe de flux inter-opérateur par voie électronique.</w:t>
      </w:r>
    </w:p>
    <w:p w14:paraId="789678F9" w14:textId="408A3B3C" w:rsidR="002E7C1D" w:rsidRPr="002E7C1D" w:rsidRDefault="002E7C1D" w:rsidP="002E7C1D">
      <w:pPr>
        <w:pStyle w:val="StylePar"/>
      </w:pPr>
      <w:r w:rsidRPr="002E7C1D">
        <w:t xml:space="preserve">Ceci sera implémenté </w:t>
      </w:r>
      <w:r>
        <w:t>dès que possible</w:t>
      </w:r>
      <w:r w:rsidRPr="002E7C1D">
        <w:t xml:space="preserve">, conjointement par </w:t>
      </w:r>
      <w:r w:rsidR="00541A00">
        <w:t>TARN</w:t>
      </w:r>
      <w:r w:rsidR="00F34522">
        <w:t xml:space="preserve"> FIBRE</w:t>
      </w:r>
      <w:r w:rsidR="00B3074A">
        <w:t xml:space="preserve">, </w:t>
      </w:r>
      <w:r w:rsidRPr="002E7C1D">
        <w:t>SFR et l’Opérateur.</w:t>
      </w:r>
      <w:r w:rsidRPr="002E7C1D">
        <w:br w:type="page"/>
      </w:r>
    </w:p>
    <w:tbl>
      <w:tblPr>
        <w:tblW w:w="0" w:type="auto"/>
        <w:jc w:val="center"/>
        <w:tblLook w:val="04A0" w:firstRow="1" w:lastRow="0" w:firstColumn="1" w:lastColumn="0" w:noHBand="0" w:noVBand="1"/>
      </w:tblPr>
      <w:tblGrid>
        <w:gridCol w:w="2092"/>
        <w:gridCol w:w="7546"/>
      </w:tblGrid>
      <w:tr w:rsidR="002E7C1D" w:rsidRPr="002E7C1D" w14:paraId="789678FC" w14:textId="77777777" w:rsidTr="003D07C8">
        <w:trPr>
          <w:trHeight w:val="136"/>
          <w:jc w:val="center"/>
        </w:trPr>
        <w:tc>
          <w:tcPr>
            <w:tcW w:w="2197" w:type="dxa"/>
            <w:vMerge w:val="restart"/>
            <w:shd w:val="clear" w:color="auto" w:fill="auto"/>
            <w:vAlign w:val="center"/>
          </w:tcPr>
          <w:p w14:paraId="789678FA" w14:textId="3AB28E24" w:rsidR="002E7C1D" w:rsidRPr="002E7C1D" w:rsidRDefault="002E7C1D" w:rsidP="003D07C8">
            <w:pPr>
              <w:pStyle w:val="StylePar"/>
            </w:pPr>
          </w:p>
        </w:tc>
        <w:tc>
          <w:tcPr>
            <w:tcW w:w="7866" w:type="dxa"/>
            <w:tcBorders>
              <w:bottom w:val="single" w:sz="12" w:space="0" w:color="auto"/>
            </w:tcBorders>
            <w:shd w:val="clear" w:color="auto" w:fill="auto"/>
            <w:vAlign w:val="center"/>
          </w:tcPr>
          <w:p w14:paraId="789678FB" w14:textId="77777777" w:rsidR="002E7C1D" w:rsidRPr="002E7C1D" w:rsidRDefault="002E7C1D" w:rsidP="002E7C1D">
            <w:pPr>
              <w:pStyle w:val="StylePar"/>
            </w:pPr>
          </w:p>
        </w:tc>
      </w:tr>
      <w:tr w:rsidR="002E7C1D" w:rsidRPr="002E7C1D" w14:paraId="78967900" w14:textId="77777777" w:rsidTr="003D07C8">
        <w:trPr>
          <w:trHeight w:val="946"/>
          <w:jc w:val="center"/>
        </w:trPr>
        <w:tc>
          <w:tcPr>
            <w:tcW w:w="2197" w:type="dxa"/>
            <w:vMerge/>
            <w:tcBorders>
              <w:right w:val="single" w:sz="12" w:space="0" w:color="auto"/>
            </w:tcBorders>
            <w:shd w:val="clear" w:color="auto" w:fill="auto"/>
            <w:vAlign w:val="center"/>
          </w:tcPr>
          <w:p w14:paraId="789678FD" w14:textId="77777777" w:rsidR="002E7C1D" w:rsidRPr="002E7C1D" w:rsidRDefault="002E7C1D" w:rsidP="002E7C1D">
            <w:pPr>
              <w:pStyle w:val="StylePar"/>
            </w:pPr>
          </w:p>
        </w:tc>
        <w:tc>
          <w:tcPr>
            <w:tcW w:w="7866" w:type="dxa"/>
            <w:tcBorders>
              <w:top w:val="single" w:sz="12" w:space="0" w:color="auto"/>
              <w:left w:val="single" w:sz="12" w:space="0" w:color="auto"/>
              <w:bottom w:val="single" w:sz="12" w:space="0" w:color="auto"/>
              <w:right w:val="single" w:sz="12" w:space="0" w:color="auto"/>
            </w:tcBorders>
            <w:shd w:val="clear" w:color="auto" w:fill="auto"/>
            <w:vAlign w:val="center"/>
          </w:tcPr>
          <w:p w14:paraId="789678FE" w14:textId="77777777" w:rsidR="002E7C1D" w:rsidRPr="002E7C1D" w:rsidRDefault="0074389C" w:rsidP="002E7C1D">
            <w:pPr>
              <w:pStyle w:val="StylePar"/>
            </w:pPr>
            <w:r>
              <w:t>Formulaire</w:t>
            </w:r>
          </w:p>
          <w:p w14:paraId="789678FF" w14:textId="0068346B" w:rsidR="002E7C1D" w:rsidRPr="002E7C1D" w:rsidRDefault="002E7C1D" w:rsidP="002E7C1D">
            <w:pPr>
              <w:pStyle w:val="StylePar"/>
              <w:jc w:val="center"/>
              <w:rPr>
                <w:b/>
              </w:rPr>
            </w:pPr>
            <w:proofErr w:type="gramStart"/>
            <w:r w:rsidRPr="002E7C1D">
              <w:rPr>
                <w:b/>
              </w:rPr>
              <w:t xml:space="preserve">Raccordement  </w:t>
            </w:r>
            <w:r w:rsidR="00D47081">
              <w:rPr>
                <w:b/>
              </w:rPr>
              <w:t>de</w:t>
            </w:r>
            <w:proofErr w:type="gramEnd"/>
            <w:r w:rsidR="00D47081">
              <w:rPr>
                <w:b/>
              </w:rPr>
              <w:t xml:space="preserve"> </w:t>
            </w:r>
            <w:r w:rsidRPr="002E7C1D">
              <w:rPr>
                <w:b/>
              </w:rPr>
              <w:t xml:space="preserve">Câble Opérateur au </w:t>
            </w:r>
            <w:r w:rsidR="00706FAC">
              <w:rPr>
                <w:b/>
              </w:rPr>
              <w:t>PRDM</w:t>
            </w:r>
          </w:p>
        </w:tc>
      </w:tr>
    </w:tbl>
    <w:p w14:paraId="78967901" w14:textId="77777777" w:rsidR="002E7C1D" w:rsidRPr="002E7C1D" w:rsidRDefault="002E7C1D" w:rsidP="002E7C1D">
      <w:pPr>
        <w:pStyle w:val="StylePa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29"/>
        <w:gridCol w:w="26"/>
        <w:gridCol w:w="1289"/>
        <w:gridCol w:w="1738"/>
        <w:gridCol w:w="25"/>
        <w:gridCol w:w="1793"/>
        <w:gridCol w:w="3108"/>
      </w:tblGrid>
      <w:tr w:rsidR="002E7C1D" w:rsidRPr="002E7C1D" w14:paraId="78967903" w14:textId="77777777" w:rsidTr="003D07C8">
        <w:trPr>
          <w:trHeight w:val="567"/>
          <w:jc w:val="center"/>
        </w:trPr>
        <w:tc>
          <w:tcPr>
            <w:tcW w:w="10084" w:type="dxa"/>
            <w:gridSpan w:val="7"/>
            <w:tcBorders>
              <w:top w:val="single" w:sz="12" w:space="0" w:color="auto"/>
              <w:left w:val="single" w:sz="12" w:space="0" w:color="auto"/>
              <w:bottom w:val="nil"/>
              <w:right w:val="single" w:sz="12" w:space="0" w:color="auto"/>
            </w:tcBorders>
            <w:shd w:val="clear" w:color="auto" w:fill="auto"/>
          </w:tcPr>
          <w:p w14:paraId="78967902" w14:textId="77777777" w:rsidR="002E7C1D" w:rsidRPr="002E7C1D" w:rsidRDefault="002E7C1D" w:rsidP="002E7C1D">
            <w:pPr>
              <w:pStyle w:val="StylePar"/>
            </w:pPr>
            <w:r w:rsidRPr="002E7C1D">
              <w:rPr>
                <w:u w:val="single"/>
              </w:rPr>
              <w:t>1 - Identification du Demandeur</w:t>
            </w:r>
          </w:p>
        </w:tc>
      </w:tr>
      <w:tr w:rsidR="00942AF4" w:rsidRPr="002E7C1D" w14:paraId="78967908" w14:textId="77777777" w:rsidTr="009617A0">
        <w:trPr>
          <w:trHeight w:val="340"/>
          <w:jc w:val="center"/>
        </w:trPr>
        <w:tc>
          <w:tcPr>
            <w:tcW w:w="1650" w:type="dxa"/>
            <w:tcBorders>
              <w:top w:val="nil"/>
              <w:left w:val="single" w:sz="12" w:space="0" w:color="auto"/>
              <w:bottom w:val="nil"/>
              <w:right w:val="single" w:sz="6" w:space="0" w:color="auto"/>
            </w:tcBorders>
            <w:shd w:val="clear" w:color="auto" w:fill="auto"/>
            <w:vAlign w:val="center"/>
          </w:tcPr>
          <w:p w14:paraId="78967904" w14:textId="77777777" w:rsidR="002E7C1D" w:rsidRPr="002E7C1D" w:rsidRDefault="002E7C1D" w:rsidP="002E7C1D">
            <w:pPr>
              <w:pStyle w:val="StylePar"/>
            </w:pPr>
            <w:r w:rsidRPr="002E7C1D">
              <w:t>Opérateur :</w:t>
            </w:r>
          </w:p>
        </w:tc>
        <w:tc>
          <w:tcPr>
            <w:tcW w:w="140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67905" w14:textId="77777777" w:rsidR="002E7C1D" w:rsidRPr="002E7C1D" w:rsidRDefault="002E7C1D" w:rsidP="002E7C1D">
            <w:pPr>
              <w:pStyle w:val="StylePar"/>
            </w:pPr>
          </w:p>
        </w:tc>
        <w:tc>
          <w:tcPr>
            <w:tcW w:w="1805" w:type="dxa"/>
            <w:tcBorders>
              <w:top w:val="nil"/>
              <w:left w:val="single" w:sz="6" w:space="0" w:color="auto"/>
              <w:bottom w:val="nil"/>
              <w:right w:val="single" w:sz="6" w:space="0" w:color="auto"/>
            </w:tcBorders>
            <w:shd w:val="clear" w:color="auto" w:fill="auto"/>
            <w:vAlign w:val="center"/>
          </w:tcPr>
          <w:p w14:paraId="78967906" w14:textId="77777777" w:rsidR="002E7C1D" w:rsidRPr="002E7C1D" w:rsidRDefault="002E7C1D" w:rsidP="002E7C1D">
            <w:pPr>
              <w:pStyle w:val="StylePar"/>
            </w:pPr>
            <w:r w:rsidRPr="002E7C1D">
              <w:t>Site / Service :</w:t>
            </w:r>
          </w:p>
        </w:tc>
        <w:tc>
          <w:tcPr>
            <w:tcW w:w="5221"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8967907" w14:textId="77777777" w:rsidR="002E7C1D" w:rsidRPr="002E7C1D" w:rsidRDefault="002E7C1D" w:rsidP="002E7C1D">
            <w:pPr>
              <w:pStyle w:val="StylePar"/>
            </w:pPr>
          </w:p>
        </w:tc>
      </w:tr>
      <w:tr w:rsidR="00942AF4" w:rsidRPr="002E7C1D" w14:paraId="7896790D" w14:textId="77777777" w:rsidTr="009617A0">
        <w:trPr>
          <w:trHeight w:val="113"/>
          <w:jc w:val="center"/>
        </w:trPr>
        <w:tc>
          <w:tcPr>
            <w:tcW w:w="1650" w:type="dxa"/>
            <w:tcBorders>
              <w:top w:val="nil"/>
              <w:left w:val="single" w:sz="12" w:space="0" w:color="auto"/>
              <w:bottom w:val="nil"/>
              <w:right w:val="nil"/>
            </w:tcBorders>
            <w:shd w:val="clear" w:color="auto" w:fill="auto"/>
            <w:vAlign w:val="center"/>
          </w:tcPr>
          <w:p w14:paraId="78967909" w14:textId="77777777" w:rsidR="002E7C1D" w:rsidRPr="002E7C1D" w:rsidRDefault="002E7C1D" w:rsidP="002E7C1D">
            <w:pPr>
              <w:pStyle w:val="StylePar"/>
            </w:pPr>
          </w:p>
        </w:tc>
        <w:tc>
          <w:tcPr>
            <w:tcW w:w="1408" w:type="dxa"/>
            <w:gridSpan w:val="2"/>
            <w:tcBorders>
              <w:top w:val="nil"/>
              <w:left w:val="nil"/>
              <w:bottom w:val="nil"/>
              <w:right w:val="nil"/>
            </w:tcBorders>
            <w:shd w:val="clear" w:color="auto" w:fill="auto"/>
            <w:vAlign w:val="center"/>
          </w:tcPr>
          <w:p w14:paraId="7896790A" w14:textId="77777777" w:rsidR="002E7C1D" w:rsidRPr="002E7C1D" w:rsidRDefault="002E7C1D" w:rsidP="002E7C1D">
            <w:pPr>
              <w:pStyle w:val="StylePar"/>
            </w:pPr>
          </w:p>
        </w:tc>
        <w:tc>
          <w:tcPr>
            <w:tcW w:w="3671" w:type="dxa"/>
            <w:gridSpan w:val="3"/>
            <w:tcBorders>
              <w:top w:val="nil"/>
              <w:left w:val="nil"/>
              <w:bottom w:val="nil"/>
              <w:right w:val="nil"/>
            </w:tcBorders>
            <w:shd w:val="clear" w:color="auto" w:fill="auto"/>
            <w:vAlign w:val="center"/>
          </w:tcPr>
          <w:p w14:paraId="7896790B" w14:textId="77777777" w:rsidR="002E7C1D" w:rsidRPr="002E7C1D" w:rsidRDefault="002E7C1D" w:rsidP="002E7C1D">
            <w:pPr>
              <w:pStyle w:val="StylePar"/>
            </w:pPr>
          </w:p>
        </w:tc>
        <w:tc>
          <w:tcPr>
            <w:tcW w:w="3355" w:type="dxa"/>
            <w:tcBorders>
              <w:top w:val="nil"/>
              <w:left w:val="nil"/>
              <w:bottom w:val="single" w:sz="6" w:space="0" w:color="auto"/>
              <w:right w:val="single" w:sz="12" w:space="0" w:color="auto"/>
            </w:tcBorders>
            <w:shd w:val="clear" w:color="auto" w:fill="auto"/>
            <w:vAlign w:val="center"/>
          </w:tcPr>
          <w:p w14:paraId="7896790C" w14:textId="77777777" w:rsidR="002E7C1D" w:rsidRPr="002E7C1D" w:rsidRDefault="002E7C1D" w:rsidP="002E7C1D">
            <w:pPr>
              <w:pStyle w:val="StylePar"/>
            </w:pPr>
          </w:p>
        </w:tc>
      </w:tr>
      <w:tr w:rsidR="00942AF4" w:rsidRPr="002E7C1D" w14:paraId="78967912" w14:textId="77777777" w:rsidTr="009617A0">
        <w:trPr>
          <w:trHeight w:val="340"/>
          <w:jc w:val="center"/>
        </w:trPr>
        <w:tc>
          <w:tcPr>
            <w:tcW w:w="1677" w:type="dxa"/>
            <w:gridSpan w:val="2"/>
            <w:tcBorders>
              <w:top w:val="nil"/>
              <w:left w:val="single" w:sz="12" w:space="0" w:color="auto"/>
              <w:bottom w:val="nil"/>
              <w:right w:val="single" w:sz="6" w:space="0" w:color="auto"/>
            </w:tcBorders>
            <w:shd w:val="clear" w:color="auto" w:fill="auto"/>
            <w:vAlign w:val="center"/>
          </w:tcPr>
          <w:p w14:paraId="7896790E" w14:textId="77777777" w:rsidR="002E7C1D" w:rsidRPr="002E7C1D" w:rsidRDefault="002E7C1D" w:rsidP="002E7C1D">
            <w:pPr>
              <w:pStyle w:val="StylePar"/>
            </w:pPr>
            <w:r w:rsidRPr="002E7C1D">
              <w:t>Contact (nom) :</w:t>
            </w:r>
          </w:p>
        </w:tc>
        <w:tc>
          <w:tcPr>
            <w:tcW w:w="321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0F" w14:textId="77777777" w:rsidR="002E7C1D" w:rsidRPr="002E7C1D" w:rsidRDefault="002E7C1D" w:rsidP="002E7C1D">
            <w:pPr>
              <w:pStyle w:val="StylePar"/>
            </w:pPr>
          </w:p>
        </w:tc>
        <w:tc>
          <w:tcPr>
            <w:tcW w:w="1839" w:type="dxa"/>
            <w:tcBorders>
              <w:top w:val="nil"/>
              <w:left w:val="single" w:sz="6" w:space="0" w:color="auto"/>
              <w:bottom w:val="nil"/>
              <w:right w:val="single" w:sz="6" w:space="0" w:color="auto"/>
            </w:tcBorders>
            <w:shd w:val="clear" w:color="auto" w:fill="auto"/>
            <w:vAlign w:val="center"/>
          </w:tcPr>
          <w:p w14:paraId="78967910" w14:textId="77777777" w:rsidR="002E7C1D" w:rsidRPr="002E7C1D" w:rsidRDefault="002E7C1D" w:rsidP="002E7C1D">
            <w:pPr>
              <w:pStyle w:val="StylePar"/>
            </w:pPr>
            <w:r w:rsidRPr="002E7C1D">
              <w:t>Téléphone (s) :</w:t>
            </w:r>
          </w:p>
        </w:tc>
        <w:tc>
          <w:tcPr>
            <w:tcW w:w="3355" w:type="dxa"/>
            <w:tcBorders>
              <w:top w:val="single" w:sz="6" w:space="0" w:color="auto"/>
              <w:left w:val="single" w:sz="6" w:space="0" w:color="auto"/>
              <w:bottom w:val="single" w:sz="6" w:space="0" w:color="auto"/>
              <w:right w:val="single" w:sz="12" w:space="0" w:color="auto"/>
            </w:tcBorders>
            <w:shd w:val="clear" w:color="auto" w:fill="auto"/>
            <w:vAlign w:val="center"/>
          </w:tcPr>
          <w:p w14:paraId="78967911" w14:textId="77777777" w:rsidR="002E7C1D" w:rsidRPr="002E7C1D" w:rsidRDefault="002E7C1D" w:rsidP="002E7C1D">
            <w:pPr>
              <w:pStyle w:val="StylePar"/>
            </w:pPr>
          </w:p>
        </w:tc>
      </w:tr>
      <w:tr w:rsidR="00942AF4" w:rsidRPr="002E7C1D" w14:paraId="78967917" w14:textId="77777777" w:rsidTr="009617A0">
        <w:trPr>
          <w:trHeight w:val="113"/>
          <w:jc w:val="center"/>
        </w:trPr>
        <w:tc>
          <w:tcPr>
            <w:tcW w:w="1650" w:type="dxa"/>
            <w:tcBorders>
              <w:top w:val="nil"/>
              <w:left w:val="single" w:sz="12" w:space="0" w:color="auto"/>
              <w:bottom w:val="single" w:sz="12" w:space="0" w:color="auto"/>
              <w:right w:val="nil"/>
            </w:tcBorders>
            <w:shd w:val="clear" w:color="auto" w:fill="auto"/>
            <w:vAlign w:val="center"/>
          </w:tcPr>
          <w:p w14:paraId="78967913" w14:textId="77777777" w:rsidR="002E7C1D" w:rsidRPr="002E7C1D" w:rsidRDefault="002E7C1D" w:rsidP="002E7C1D">
            <w:pPr>
              <w:pStyle w:val="StylePar"/>
            </w:pPr>
          </w:p>
        </w:tc>
        <w:tc>
          <w:tcPr>
            <w:tcW w:w="1408" w:type="dxa"/>
            <w:gridSpan w:val="2"/>
            <w:tcBorders>
              <w:top w:val="nil"/>
              <w:left w:val="nil"/>
              <w:bottom w:val="single" w:sz="12" w:space="0" w:color="auto"/>
              <w:right w:val="nil"/>
            </w:tcBorders>
            <w:shd w:val="clear" w:color="auto" w:fill="auto"/>
            <w:vAlign w:val="center"/>
          </w:tcPr>
          <w:p w14:paraId="78967914" w14:textId="77777777" w:rsidR="002E7C1D" w:rsidRPr="002E7C1D" w:rsidRDefault="002E7C1D" w:rsidP="002E7C1D">
            <w:pPr>
              <w:pStyle w:val="StylePar"/>
            </w:pPr>
          </w:p>
        </w:tc>
        <w:tc>
          <w:tcPr>
            <w:tcW w:w="3671" w:type="dxa"/>
            <w:gridSpan w:val="3"/>
            <w:tcBorders>
              <w:top w:val="nil"/>
              <w:left w:val="nil"/>
              <w:bottom w:val="single" w:sz="12" w:space="0" w:color="auto"/>
              <w:right w:val="nil"/>
            </w:tcBorders>
            <w:shd w:val="clear" w:color="auto" w:fill="auto"/>
            <w:vAlign w:val="center"/>
          </w:tcPr>
          <w:p w14:paraId="78967915" w14:textId="77777777" w:rsidR="002E7C1D" w:rsidRPr="002E7C1D" w:rsidRDefault="002E7C1D" w:rsidP="002E7C1D">
            <w:pPr>
              <w:pStyle w:val="StylePar"/>
            </w:pPr>
          </w:p>
        </w:tc>
        <w:tc>
          <w:tcPr>
            <w:tcW w:w="3355" w:type="dxa"/>
            <w:tcBorders>
              <w:top w:val="single" w:sz="6" w:space="0" w:color="auto"/>
              <w:left w:val="nil"/>
              <w:bottom w:val="single" w:sz="12" w:space="0" w:color="auto"/>
              <w:right w:val="single" w:sz="12" w:space="0" w:color="auto"/>
            </w:tcBorders>
            <w:shd w:val="clear" w:color="auto" w:fill="auto"/>
            <w:vAlign w:val="center"/>
          </w:tcPr>
          <w:p w14:paraId="78967916" w14:textId="77777777" w:rsidR="002E7C1D" w:rsidRPr="002E7C1D" w:rsidRDefault="002E7C1D" w:rsidP="002E7C1D">
            <w:pPr>
              <w:pStyle w:val="StylePar"/>
            </w:pPr>
          </w:p>
        </w:tc>
      </w:tr>
    </w:tbl>
    <w:p w14:paraId="78967918" w14:textId="77777777" w:rsidR="002E7C1D" w:rsidRPr="002E7C1D" w:rsidRDefault="002E7C1D" w:rsidP="002E7C1D">
      <w:pPr>
        <w:pStyle w:val="StylePa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16"/>
        <w:gridCol w:w="27"/>
        <w:gridCol w:w="649"/>
        <w:gridCol w:w="1330"/>
        <w:gridCol w:w="988"/>
        <w:gridCol w:w="26"/>
        <w:gridCol w:w="1755"/>
        <w:gridCol w:w="558"/>
        <w:gridCol w:w="1056"/>
        <w:gridCol w:w="1603"/>
      </w:tblGrid>
      <w:tr w:rsidR="002E7C1D" w:rsidRPr="002E7C1D" w14:paraId="7896791B" w14:textId="77777777" w:rsidTr="003D07C8">
        <w:trPr>
          <w:trHeight w:val="680"/>
          <w:jc w:val="center"/>
        </w:trPr>
        <w:tc>
          <w:tcPr>
            <w:tcW w:w="10084" w:type="dxa"/>
            <w:gridSpan w:val="10"/>
            <w:tcBorders>
              <w:top w:val="single" w:sz="12" w:space="0" w:color="auto"/>
              <w:left w:val="single" w:sz="12" w:space="0" w:color="auto"/>
              <w:bottom w:val="nil"/>
              <w:right w:val="single" w:sz="12" w:space="0" w:color="auto"/>
            </w:tcBorders>
            <w:shd w:val="clear" w:color="auto" w:fill="auto"/>
          </w:tcPr>
          <w:p w14:paraId="78967919" w14:textId="77777777" w:rsidR="002E7C1D" w:rsidRPr="002E7C1D" w:rsidRDefault="002E7C1D" w:rsidP="002E7C1D">
            <w:pPr>
              <w:pStyle w:val="StylePar"/>
              <w:rPr>
                <w:u w:val="single"/>
              </w:rPr>
            </w:pPr>
            <w:r w:rsidRPr="002E7C1D">
              <w:rPr>
                <w:u w:val="single"/>
              </w:rPr>
              <w:t>2 - Commande de Faisabilité</w:t>
            </w:r>
          </w:p>
          <w:p w14:paraId="7896791A" w14:textId="38AFA4B2" w:rsidR="002E7C1D" w:rsidRPr="002E7C1D" w:rsidRDefault="002E7C1D" w:rsidP="002E7C1D">
            <w:pPr>
              <w:pStyle w:val="StylePar"/>
            </w:pPr>
            <w:r w:rsidRPr="002E7C1D">
              <w:t xml:space="preserve">Ne peut être lancée que si le </w:t>
            </w:r>
            <w:r w:rsidR="001A68F8">
              <w:t>PRDM</w:t>
            </w:r>
            <w:r w:rsidRPr="002E7C1D">
              <w:t xml:space="preserve"> est ‘en déploiement’ ou ‘déployé’.</w:t>
            </w:r>
          </w:p>
        </w:tc>
      </w:tr>
      <w:tr w:rsidR="002E7C1D" w:rsidRPr="002E7C1D" w14:paraId="78967920" w14:textId="77777777" w:rsidTr="003D07C8">
        <w:trPr>
          <w:trHeight w:val="113"/>
          <w:jc w:val="center"/>
        </w:trPr>
        <w:tc>
          <w:tcPr>
            <w:tcW w:w="2376" w:type="dxa"/>
            <w:gridSpan w:val="3"/>
            <w:tcBorders>
              <w:top w:val="nil"/>
              <w:left w:val="single" w:sz="12" w:space="0" w:color="auto"/>
              <w:bottom w:val="nil"/>
              <w:right w:val="nil"/>
            </w:tcBorders>
            <w:shd w:val="clear" w:color="auto" w:fill="auto"/>
            <w:vAlign w:val="center"/>
          </w:tcPr>
          <w:p w14:paraId="7896791C" w14:textId="77777777" w:rsidR="002E7C1D" w:rsidRPr="002E7C1D" w:rsidRDefault="002E7C1D" w:rsidP="002E7C1D">
            <w:pPr>
              <w:pStyle w:val="StylePar"/>
            </w:pPr>
          </w:p>
        </w:tc>
        <w:tc>
          <w:tcPr>
            <w:tcW w:w="1418" w:type="dxa"/>
            <w:tcBorders>
              <w:top w:val="nil"/>
              <w:left w:val="nil"/>
              <w:bottom w:val="nil"/>
              <w:right w:val="nil"/>
            </w:tcBorders>
            <w:shd w:val="clear" w:color="auto" w:fill="auto"/>
            <w:vAlign w:val="center"/>
          </w:tcPr>
          <w:p w14:paraId="7896791D" w14:textId="77777777" w:rsidR="002E7C1D" w:rsidRPr="002E7C1D" w:rsidRDefault="002E7C1D" w:rsidP="002E7C1D">
            <w:pPr>
              <w:pStyle w:val="StylePar"/>
            </w:pPr>
          </w:p>
        </w:tc>
        <w:tc>
          <w:tcPr>
            <w:tcW w:w="2935" w:type="dxa"/>
            <w:gridSpan w:val="3"/>
            <w:tcBorders>
              <w:top w:val="nil"/>
              <w:left w:val="nil"/>
              <w:bottom w:val="nil"/>
              <w:right w:val="nil"/>
            </w:tcBorders>
            <w:shd w:val="clear" w:color="auto" w:fill="auto"/>
            <w:vAlign w:val="center"/>
          </w:tcPr>
          <w:p w14:paraId="7896791E" w14:textId="77777777" w:rsidR="002E7C1D" w:rsidRPr="002E7C1D" w:rsidRDefault="002E7C1D" w:rsidP="002E7C1D">
            <w:pPr>
              <w:pStyle w:val="StylePar"/>
            </w:pPr>
          </w:p>
        </w:tc>
        <w:tc>
          <w:tcPr>
            <w:tcW w:w="3355" w:type="dxa"/>
            <w:gridSpan w:val="3"/>
            <w:tcBorders>
              <w:top w:val="nil"/>
              <w:left w:val="nil"/>
              <w:bottom w:val="nil"/>
              <w:right w:val="single" w:sz="12" w:space="0" w:color="auto"/>
            </w:tcBorders>
            <w:shd w:val="clear" w:color="auto" w:fill="auto"/>
            <w:vAlign w:val="center"/>
          </w:tcPr>
          <w:p w14:paraId="7896791F" w14:textId="77777777" w:rsidR="002E7C1D" w:rsidRPr="002E7C1D" w:rsidRDefault="002E7C1D" w:rsidP="002E7C1D">
            <w:pPr>
              <w:pStyle w:val="StylePar"/>
            </w:pPr>
          </w:p>
        </w:tc>
      </w:tr>
      <w:tr w:rsidR="00942AF4" w:rsidRPr="002E7C1D" w14:paraId="78967925" w14:textId="77777777" w:rsidTr="009617A0">
        <w:trPr>
          <w:trHeight w:val="340"/>
          <w:jc w:val="center"/>
        </w:trPr>
        <w:tc>
          <w:tcPr>
            <w:tcW w:w="3794" w:type="dxa"/>
            <w:gridSpan w:val="4"/>
            <w:tcBorders>
              <w:top w:val="nil"/>
              <w:left w:val="single" w:sz="12" w:space="0" w:color="auto"/>
              <w:bottom w:val="nil"/>
              <w:right w:val="single" w:sz="6" w:space="0" w:color="auto"/>
            </w:tcBorders>
            <w:shd w:val="clear" w:color="auto" w:fill="auto"/>
            <w:vAlign w:val="center"/>
          </w:tcPr>
          <w:p w14:paraId="78967921" w14:textId="77777777" w:rsidR="002E7C1D" w:rsidRPr="002E7C1D" w:rsidRDefault="002E7C1D" w:rsidP="002E7C1D">
            <w:pPr>
              <w:pStyle w:val="StylePar"/>
            </w:pPr>
            <w:r w:rsidRPr="002E7C1D">
              <w:t>Numéro de commande de l’Opérateur :</w:t>
            </w:r>
          </w:p>
        </w:tc>
        <w:tc>
          <w:tcPr>
            <w:tcW w:w="293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22" w14:textId="77777777" w:rsidR="002E7C1D" w:rsidRPr="002E7C1D" w:rsidRDefault="002E7C1D" w:rsidP="002E7C1D">
            <w:pPr>
              <w:pStyle w:val="StylePar"/>
            </w:pPr>
          </w:p>
        </w:tc>
        <w:tc>
          <w:tcPr>
            <w:tcW w:w="1677" w:type="dxa"/>
            <w:gridSpan w:val="2"/>
            <w:tcBorders>
              <w:top w:val="nil"/>
              <w:left w:val="single" w:sz="6" w:space="0" w:color="auto"/>
              <w:bottom w:val="nil"/>
              <w:right w:val="single" w:sz="6" w:space="0" w:color="auto"/>
            </w:tcBorders>
            <w:shd w:val="clear" w:color="auto" w:fill="auto"/>
            <w:vAlign w:val="center"/>
          </w:tcPr>
          <w:p w14:paraId="78967923" w14:textId="77777777" w:rsidR="002E7C1D" w:rsidRPr="002E7C1D" w:rsidRDefault="002E7C1D" w:rsidP="002E7C1D">
            <w:pPr>
              <w:pStyle w:val="StylePar"/>
            </w:pPr>
            <w:r w:rsidRPr="002E7C1D">
              <w:t>Date :</w:t>
            </w:r>
          </w:p>
        </w:tc>
        <w:tc>
          <w:tcPr>
            <w:tcW w:w="1678" w:type="dxa"/>
            <w:tcBorders>
              <w:top w:val="single" w:sz="6" w:space="0" w:color="auto"/>
              <w:left w:val="single" w:sz="6" w:space="0" w:color="auto"/>
              <w:bottom w:val="single" w:sz="6" w:space="0" w:color="auto"/>
              <w:right w:val="single" w:sz="12" w:space="0" w:color="auto"/>
            </w:tcBorders>
            <w:shd w:val="clear" w:color="auto" w:fill="auto"/>
            <w:vAlign w:val="center"/>
          </w:tcPr>
          <w:p w14:paraId="78967924" w14:textId="77777777" w:rsidR="002E7C1D" w:rsidRPr="002E7C1D" w:rsidRDefault="002E7C1D" w:rsidP="002E7C1D">
            <w:pPr>
              <w:pStyle w:val="StylePar"/>
            </w:pPr>
          </w:p>
        </w:tc>
      </w:tr>
      <w:tr w:rsidR="00942AF4" w:rsidRPr="002E7C1D" w14:paraId="7896792A" w14:textId="77777777" w:rsidTr="009617A0">
        <w:trPr>
          <w:trHeight w:val="113"/>
          <w:jc w:val="center"/>
        </w:trPr>
        <w:tc>
          <w:tcPr>
            <w:tcW w:w="2376" w:type="dxa"/>
            <w:gridSpan w:val="3"/>
            <w:tcBorders>
              <w:top w:val="nil"/>
              <w:left w:val="single" w:sz="12" w:space="0" w:color="auto"/>
              <w:bottom w:val="nil"/>
              <w:right w:val="nil"/>
            </w:tcBorders>
            <w:shd w:val="clear" w:color="auto" w:fill="auto"/>
            <w:vAlign w:val="center"/>
          </w:tcPr>
          <w:p w14:paraId="78967926" w14:textId="77777777" w:rsidR="002E7C1D" w:rsidRPr="002E7C1D" w:rsidRDefault="002E7C1D" w:rsidP="002E7C1D">
            <w:pPr>
              <w:pStyle w:val="StylePar"/>
            </w:pPr>
          </w:p>
        </w:tc>
        <w:tc>
          <w:tcPr>
            <w:tcW w:w="1418" w:type="dxa"/>
            <w:tcBorders>
              <w:top w:val="nil"/>
              <w:left w:val="nil"/>
              <w:bottom w:val="nil"/>
              <w:right w:val="nil"/>
            </w:tcBorders>
            <w:shd w:val="clear" w:color="auto" w:fill="auto"/>
            <w:vAlign w:val="center"/>
          </w:tcPr>
          <w:p w14:paraId="78967927" w14:textId="77777777" w:rsidR="002E7C1D" w:rsidRPr="002E7C1D" w:rsidRDefault="002E7C1D" w:rsidP="002E7C1D">
            <w:pPr>
              <w:pStyle w:val="StylePar"/>
            </w:pPr>
          </w:p>
        </w:tc>
        <w:tc>
          <w:tcPr>
            <w:tcW w:w="2935" w:type="dxa"/>
            <w:gridSpan w:val="3"/>
            <w:tcBorders>
              <w:top w:val="nil"/>
              <w:left w:val="nil"/>
              <w:bottom w:val="nil"/>
              <w:right w:val="nil"/>
            </w:tcBorders>
            <w:shd w:val="clear" w:color="auto" w:fill="auto"/>
            <w:vAlign w:val="center"/>
          </w:tcPr>
          <w:p w14:paraId="78967928" w14:textId="77777777" w:rsidR="002E7C1D" w:rsidRPr="002E7C1D" w:rsidRDefault="002E7C1D" w:rsidP="002E7C1D">
            <w:pPr>
              <w:pStyle w:val="StylePar"/>
            </w:pPr>
          </w:p>
        </w:tc>
        <w:tc>
          <w:tcPr>
            <w:tcW w:w="3355" w:type="dxa"/>
            <w:gridSpan w:val="3"/>
            <w:tcBorders>
              <w:top w:val="nil"/>
              <w:left w:val="nil"/>
              <w:bottom w:val="single" w:sz="6" w:space="0" w:color="auto"/>
              <w:right w:val="single" w:sz="12" w:space="0" w:color="auto"/>
            </w:tcBorders>
            <w:shd w:val="clear" w:color="auto" w:fill="auto"/>
            <w:vAlign w:val="center"/>
          </w:tcPr>
          <w:p w14:paraId="78967929" w14:textId="77777777" w:rsidR="002E7C1D" w:rsidRPr="002E7C1D" w:rsidRDefault="002E7C1D" w:rsidP="002E7C1D">
            <w:pPr>
              <w:pStyle w:val="StylePar"/>
            </w:pPr>
          </w:p>
        </w:tc>
      </w:tr>
      <w:tr w:rsidR="00942AF4" w:rsidRPr="002E7C1D" w14:paraId="7896792F" w14:textId="77777777" w:rsidTr="009617A0">
        <w:trPr>
          <w:trHeight w:val="340"/>
          <w:jc w:val="center"/>
        </w:trPr>
        <w:tc>
          <w:tcPr>
            <w:tcW w:w="1677" w:type="dxa"/>
            <w:gridSpan w:val="2"/>
            <w:tcBorders>
              <w:top w:val="nil"/>
              <w:left w:val="single" w:sz="12" w:space="0" w:color="auto"/>
              <w:bottom w:val="nil"/>
              <w:right w:val="single" w:sz="6" w:space="0" w:color="auto"/>
            </w:tcBorders>
            <w:shd w:val="clear" w:color="auto" w:fill="auto"/>
            <w:vAlign w:val="center"/>
          </w:tcPr>
          <w:p w14:paraId="7896792B" w14:textId="454E0081" w:rsidR="002E7C1D" w:rsidRPr="002E7C1D" w:rsidRDefault="002E7C1D" w:rsidP="002E7C1D">
            <w:pPr>
              <w:pStyle w:val="StylePar"/>
            </w:pPr>
            <w:r w:rsidRPr="002E7C1D">
              <w:t xml:space="preserve">Référence </w:t>
            </w:r>
            <w:proofErr w:type="gramStart"/>
            <w:r w:rsidR="00BF5B9F">
              <w:t>PRDM</w:t>
            </w:r>
            <w:r w:rsidRPr="002E7C1D">
              <w:t>:</w:t>
            </w:r>
            <w:proofErr w:type="gramEnd"/>
          </w:p>
        </w:tc>
        <w:tc>
          <w:tcPr>
            <w:tcW w:w="321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896792C" w14:textId="77777777" w:rsidR="002E7C1D" w:rsidRPr="002E7C1D" w:rsidRDefault="002E7C1D" w:rsidP="002E7C1D">
            <w:pPr>
              <w:pStyle w:val="StylePar"/>
            </w:pPr>
          </w:p>
        </w:tc>
        <w:tc>
          <w:tcPr>
            <w:tcW w:w="1839" w:type="dxa"/>
            <w:tcBorders>
              <w:top w:val="nil"/>
              <w:left w:val="single" w:sz="6" w:space="0" w:color="auto"/>
              <w:bottom w:val="nil"/>
              <w:right w:val="single" w:sz="6" w:space="0" w:color="auto"/>
            </w:tcBorders>
            <w:shd w:val="clear" w:color="auto" w:fill="auto"/>
            <w:vAlign w:val="center"/>
          </w:tcPr>
          <w:p w14:paraId="7896792D" w14:textId="77777777" w:rsidR="002E7C1D" w:rsidRPr="002E7C1D" w:rsidRDefault="002E7C1D" w:rsidP="002E7C1D">
            <w:pPr>
              <w:pStyle w:val="StylePar"/>
            </w:pPr>
            <w:r w:rsidRPr="002E7C1D">
              <w:t>Nom du NRO :</w:t>
            </w:r>
          </w:p>
        </w:tc>
        <w:tc>
          <w:tcPr>
            <w:tcW w:w="3355"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896792E" w14:textId="77777777" w:rsidR="002E7C1D" w:rsidRPr="002E7C1D" w:rsidRDefault="002E7C1D" w:rsidP="002E7C1D">
            <w:pPr>
              <w:pStyle w:val="StylePar"/>
            </w:pPr>
          </w:p>
        </w:tc>
      </w:tr>
      <w:tr w:rsidR="00942AF4" w:rsidRPr="002E7C1D" w14:paraId="78967934" w14:textId="77777777" w:rsidTr="009617A0">
        <w:trPr>
          <w:trHeight w:val="113"/>
          <w:jc w:val="center"/>
        </w:trPr>
        <w:tc>
          <w:tcPr>
            <w:tcW w:w="2376" w:type="dxa"/>
            <w:gridSpan w:val="3"/>
            <w:tcBorders>
              <w:top w:val="nil"/>
              <w:left w:val="single" w:sz="12" w:space="0" w:color="auto"/>
              <w:bottom w:val="nil"/>
              <w:right w:val="nil"/>
            </w:tcBorders>
            <w:shd w:val="clear" w:color="auto" w:fill="auto"/>
            <w:vAlign w:val="center"/>
          </w:tcPr>
          <w:p w14:paraId="78967930" w14:textId="77777777" w:rsidR="002E7C1D" w:rsidRPr="002E7C1D" w:rsidRDefault="002E7C1D" w:rsidP="002E7C1D">
            <w:pPr>
              <w:pStyle w:val="StylePar"/>
            </w:pPr>
          </w:p>
        </w:tc>
        <w:tc>
          <w:tcPr>
            <w:tcW w:w="1418" w:type="dxa"/>
            <w:tcBorders>
              <w:top w:val="nil"/>
              <w:left w:val="nil"/>
              <w:bottom w:val="nil"/>
              <w:right w:val="nil"/>
            </w:tcBorders>
            <w:shd w:val="clear" w:color="auto" w:fill="auto"/>
            <w:vAlign w:val="center"/>
          </w:tcPr>
          <w:p w14:paraId="78967931" w14:textId="77777777" w:rsidR="002E7C1D" w:rsidRPr="002E7C1D" w:rsidRDefault="002E7C1D" w:rsidP="002E7C1D">
            <w:pPr>
              <w:pStyle w:val="StylePar"/>
            </w:pPr>
          </w:p>
        </w:tc>
        <w:tc>
          <w:tcPr>
            <w:tcW w:w="2935" w:type="dxa"/>
            <w:gridSpan w:val="3"/>
            <w:tcBorders>
              <w:top w:val="nil"/>
              <w:left w:val="nil"/>
              <w:bottom w:val="nil"/>
              <w:right w:val="nil"/>
            </w:tcBorders>
            <w:shd w:val="clear" w:color="auto" w:fill="auto"/>
            <w:vAlign w:val="center"/>
          </w:tcPr>
          <w:p w14:paraId="78967932" w14:textId="77777777" w:rsidR="002E7C1D" w:rsidRPr="002E7C1D" w:rsidRDefault="002E7C1D" w:rsidP="002E7C1D">
            <w:pPr>
              <w:pStyle w:val="StylePar"/>
            </w:pPr>
          </w:p>
        </w:tc>
        <w:tc>
          <w:tcPr>
            <w:tcW w:w="3355" w:type="dxa"/>
            <w:gridSpan w:val="3"/>
            <w:tcBorders>
              <w:top w:val="single" w:sz="6" w:space="0" w:color="auto"/>
              <w:left w:val="nil"/>
              <w:bottom w:val="nil"/>
              <w:right w:val="single" w:sz="12" w:space="0" w:color="auto"/>
            </w:tcBorders>
            <w:shd w:val="clear" w:color="auto" w:fill="auto"/>
            <w:vAlign w:val="center"/>
          </w:tcPr>
          <w:p w14:paraId="78967933" w14:textId="77777777" w:rsidR="002E7C1D" w:rsidRPr="002E7C1D" w:rsidRDefault="002E7C1D" w:rsidP="002E7C1D">
            <w:pPr>
              <w:pStyle w:val="StylePar"/>
            </w:pPr>
          </w:p>
        </w:tc>
      </w:tr>
      <w:tr w:rsidR="00942AF4" w:rsidRPr="002E7C1D" w14:paraId="7896793A" w14:textId="77777777" w:rsidTr="009617A0">
        <w:trPr>
          <w:trHeight w:val="340"/>
          <w:jc w:val="center"/>
        </w:trPr>
        <w:tc>
          <w:tcPr>
            <w:tcW w:w="1650" w:type="dxa"/>
            <w:tcBorders>
              <w:top w:val="nil"/>
              <w:left w:val="single" w:sz="12" w:space="0" w:color="auto"/>
              <w:bottom w:val="nil"/>
              <w:right w:val="single" w:sz="6" w:space="0" w:color="auto"/>
            </w:tcBorders>
            <w:shd w:val="clear" w:color="auto" w:fill="auto"/>
            <w:vAlign w:val="center"/>
          </w:tcPr>
          <w:p w14:paraId="78967935" w14:textId="77777777" w:rsidR="002E7C1D" w:rsidRPr="002E7C1D" w:rsidRDefault="002E7C1D" w:rsidP="002E7C1D">
            <w:pPr>
              <w:pStyle w:val="StylePar"/>
            </w:pPr>
            <w:r w:rsidRPr="002E7C1D">
              <w:t>Type de câble :</w:t>
            </w:r>
          </w:p>
        </w:tc>
        <w:tc>
          <w:tcPr>
            <w:tcW w:w="3213"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8967936" w14:textId="77777777" w:rsidR="002E7C1D" w:rsidRPr="002E7C1D" w:rsidRDefault="002E7C1D" w:rsidP="002E7C1D">
            <w:pPr>
              <w:pStyle w:val="StylePar"/>
            </w:pPr>
          </w:p>
        </w:tc>
        <w:tc>
          <w:tcPr>
            <w:tcW w:w="2448" w:type="dxa"/>
            <w:gridSpan w:val="3"/>
            <w:tcBorders>
              <w:top w:val="nil"/>
              <w:left w:val="single" w:sz="6" w:space="0" w:color="auto"/>
              <w:bottom w:val="nil"/>
              <w:right w:val="single" w:sz="6" w:space="0" w:color="auto"/>
            </w:tcBorders>
            <w:shd w:val="clear" w:color="auto" w:fill="auto"/>
            <w:vAlign w:val="center"/>
          </w:tcPr>
          <w:p w14:paraId="78967937" w14:textId="77777777" w:rsidR="002E7C1D" w:rsidRPr="002E7C1D" w:rsidRDefault="002E7C1D" w:rsidP="002E7C1D">
            <w:pPr>
              <w:pStyle w:val="StylePar"/>
            </w:pPr>
            <w:r w:rsidRPr="002E7C1D">
              <w:t>Nombre de fibres :</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tcPr>
          <w:p w14:paraId="78967938" w14:textId="77777777" w:rsidR="002E7C1D" w:rsidRPr="002E7C1D" w:rsidRDefault="002E7C1D" w:rsidP="002E7C1D">
            <w:pPr>
              <w:pStyle w:val="StylePar"/>
            </w:pPr>
          </w:p>
        </w:tc>
        <w:tc>
          <w:tcPr>
            <w:tcW w:w="1678" w:type="dxa"/>
            <w:tcBorders>
              <w:top w:val="nil"/>
              <w:left w:val="single" w:sz="6" w:space="0" w:color="auto"/>
              <w:bottom w:val="nil"/>
              <w:right w:val="single" w:sz="12" w:space="0" w:color="auto"/>
            </w:tcBorders>
            <w:shd w:val="clear" w:color="auto" w:fill="auto"/>
            <w:vAlign w:val="center"/>
          </w:tcPr>
          <w:p w14:paraId="78967939" w14:textId="77777777" w:rsidR="002E7C1D" w:rsidRPr="002E7C1D" w:rsidRDefault="002E7C1D" w:rsidP="002E7C1D">
            <w:pPr>
              <w:pStyle w:val="StylePar"/>
            </w:pPr>
            <w:r w:rsidRPr="002E7C1D">
              <w:t>(36, 72 ou 144)</w:t>
            </w:r>
          </w:p>
        </w:tc>
      </w:tr>
      <w:tr w:rsidR="002E7C1D" w:rsidRPr="002E7C1D" w14:paraId="7896793F" w14:textId="77777777" w:rsidTr="003D07C8">
        <w:trPr>
          <w:trHeight w:val="113"/>
          <w:jc w:val="center"/>
        </w:trPr>
        <w:tc>
          <w:tcPr>
            <w:tcW w:w="2376" w:type="dxa"/>
            <w:gridSpan w:val="3"/>
            <w:tcBorders>
              <w:top w:val="nil"/>
              <w:left w:val="single" w:sz="12" w:space="0" w:color="auto"/>
              <w:bottom w:val="single" w:sz="12" w:space="0" w:color="auto"/>
              <w:right w:val="nil"/>
            </w:tcBorders>
            <w:shd w:val="clear" w:color="auto" w:fill="auto"/>
            <w:vAlign w:val="center"/>
          </w:tcPr>
          <w:p w14:paraId="7896793B" w14:textId="77777777" w:rsidR="002E7C1D" w:rsidRPr="002E7C1D" w:rsidRDefault="002E7C1D" w:rsidP="002E7C1D">
            <w:pPr>
              <w:pStyle w:val="StylePar"/>
            </w:pPr>
          </w:p>
        </w:tc>
        <w:tc>
          <w:tcPr>
            <w:tcW w:w="1418" w:type="dxa"/>
            <w:tcBorders>
              <w:top w:val="nil"/>
              <w:left w:val="nil"/>
              <w:bottom w:val="single" w:sz="12" w:space="0" w:color="auto"/>
              <w:right w:val="nil"/>
            </w:tcBorders>
            <w:shd w:val="clear" w:color="auto" w:fill="auto"/>
            <w:vAlign w:val="center"/>
          </w:tcPr>
          <w:p w14:paraId="7896793C" w14:textId="77777777" w:rsidR="002E7C1D" w:rsidRPr="002E7C1D" w:rsidRDefault="002E7C1D" w:rsidP="002E7C1D">
            <w:pPr>
              <w:pStyle w:val="StylePar"/>
            </w:pPr>
          </w:p>
        </w:tc>
        <w:tc>
          <w:tcPr>
            <w:tcW w:w="2935" w:type="dxa"/>
            <w:gridSpan w:val="3"/>
            <w:tcBorders>
              <w:top w:val="nil"/>
              <w:left w:val="nil"/>
              <w:bottom w:val="single" w:sz="12" w:space="0" w:color="auto"/>
              <w:right w:val="nil"/>
            </w:tcBorders>
            <w:shd w:val="clear" w:color="auto" w:fill="auto"/>
            <w:vAlign w:val="center"/>
          </w:tcPr>
          <w:p w14:paraId="7896793D" w14:textId="77777777" w:rsidR="002E7C1D" w:rsidRPr="002E7C1D" w:rsidRDefault="002E7C1D" w:rsidP="002E7C1D">
            <w:pPr>
              <w:pStyle w:val="StylePar"/>
            </w:pPr>
          </w:p>
        </w:tc>
        <w:tc>
          <w:tcPr>
            <w:tcW w:w="3355" w:type="dxa"/>
            <w:gridSpan w:val="3"/>
            <w:tcBorders>
              <w:top w:val="nil"/>
              <w:left w:val="nil"/>
              <w:bottom w:val="single" w:sz="12" w:space="0" w:color="auto"/>
              <w:right w:val="single" w:sz="12" w:space="0" w:color="auto"/>
            </w:tcBorders>
            <w:shd w:val="clear" w:color="auto" w:fill="auto"/>
            <w:vAlign w:val="center"/>
          </w:tcPr>
          <w:p w14:paraId="7896793E" w14:textId="77777777" w:rsidR="002E7C1D" w:rsidRPr="002E7C1D" w:rsidRDefault="002E7C1D" w:rsidP="002E7C1D">
            <w:pPr>
              <w:pStyle w:val="StylePar"/>
            </w:pPr>
          </w:p>
        </w:tc>
      </w:tr>
    </w:tbl>
    <w:p w14:paraId="78967940" w14:textId="77777777" w:rsidR="002E7C1D" w:rsidRPr="002E7C1D" w:rsidRDefault="002E7C1D" w:rsidP="002E7C1D">
      <w:pPr>
        <w:pStyle w:val="StylePar"/>
      </w:pPr>
    </w:p>
    <w:tbl>
      <w:tblPr>
        <w:tblW w:w="0" w:type="auto"/>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271"/>
        <w:gridCol w:w="599"/>
        <w:gridCol w:w="38"/>
        <w:gridCol w:w="221"/>
        <w:gridCol w:w="35"/>
        <w:gridCol w:w="836"/>
        <w:gridCol w:w="824"/>
        <w:gridCol w:w="209"/>
        <w:gridCol w:w="1394"/>
        <w:gridCol w:w="1528"/>
        <w:gridCol w:w="1653"/>
      </w:tblGrid>
      <w:tr w:rsidR="002E7C1D" w:rsidRPr="002E7C1D" w14:paraId="78967942" w14:textId="77777777" w:rsidTr="003D07C8">
        <w:trPr>
          <w:trHeight w:val="567"/>
          <w:jc w:val="center"/>
        </w:trPr>
        <w:tc>
          <w:tcPr>
            <w:tcW w:w="10065" w:type="dxa"/>
            <w:gridSpan w:val="11"/>
            <w:tcBorders>
              <w:top w:val="single" w:sz="12" w:space="0" w:color="auto"/>
              <w:left w:val="single" w:sz="12" w:space="0" w:color="auto"/>
              <w:right w:val="single" w:sz="12" w:space="0" w:color="auto"/>
            </w:tcBorders>
            <w:shd w:val="clear" w:color="auto" w:fill="auto"/>
          </w:tcPr>
          <w:p w14:paraId="78967941" w14:textId="77777777" w:rsidR="002E7C1D" w:rsidRPr="002E7C1D" w:rsidRDefault="002E7C1D" w:rsidP="002E7C1D">
            <w:pPr>
              <w:pStyle w:val="StylePar"/>
            </w:pPr>
            <w:r w:rsidRPr="002E7C1D">
              <w:rPr>
                <w:u w:val="single"/>
              </w:rPr>
              <w:t>3 - Compte-Rendu de faisabilité</w:t>
            </w:r>
          </w:p>
        </w:tc>
      </w:tr>
      <w:tr w:rsidR="002E7C1D" w:rsidRPr="002E7C1D" w14:paraId="78967947" w14:textId="77777777" w:rsidTr="003D07C8">
        <w:trPr>
          <w:trHeight w:val="340"/>
          <w:jc w:val="center"/>
        </w:trPr>
        <w:tc>
          <w:tcPr>
            <w:tcW w:w="3281" w:type="dxa"/>
            <w:gridSpan w:val="4"/>
            <w:tcBorders>
              <w:left w:val="single" w:sz="12" w:space="0" w:color="auto"/>
              <w:right w:val="single" w:sz="6" w:space="0" w:color="auto"/>
            </w:tcBorders>
            <w:shd w:val="clear" w:color="auto" w:fill="auto"/>
            <w:vAlign w:val="center"/>
          </w:tcPr>
          <w:p w14:paraId="78967943" w14:textId="6E40F674" w:rsidR="002E7C1D" w:rsidRPr="002E7C1D" w:rsidRDefault="002E7C1D" w:rsidP="00B3074A">
            <w:pPr>
              <w:pStyle w:val="StylePar"/>
            </w:pPr>
            <w:r w:rsidRPr="002E7C1D">
              <w:t xml:space="preserve">Référence de Prestation de </w:t>
            </w:r>
            <w:r w:rsidR="00541A00">
              <w:t>TARN</w:t>
            </w:r>
            <w:r w:rsidR="00F34522">
              <w:t xml:space="preserve"> </w:t>
            </w:r>
            <w:proofErr w:type="gramStart"/>
            <w:r w:rsidR="00F34522">
              <w:t>FIBRE</w:t>
            </w:r>
            <w:r w:rsidR="00B3074A">
              <w:t xml:space="preserve"> </w:t>
            </w:r>
            <w:r w:rsidR="00B3074A" w:rsidRPr="002E7C1D">
              <w:t xml:space="preserve"> </w:t>
            </w:r>
            <w:r w:rsidRPr="002E7C1D">
              <w:t>:</w:t>
            </w:r>
            <w:proofErr w:type="gramEnd"/>
          </w:p>
        </w:tc>
        <w:tc>
          <w:tcPr>
            <w:tcW w:w="3428" w:type="dxa"/>
            <w:gridSpan w:val="5"/>
            <w:tcBorders>
              <w:top w:val="single" w:sz="6" w:space="0" w:color="auto"/>
              <w:left w:val="single" w:sz="6" w:space="0" w:color="auto"/>
              <w:bottom w:val="single" w:sz="6" w:space="0" w:color="auto"/>
              <w:right w:val="single" w:sz="6" w:space="0" w:color="auto"/>
            </w:tcBorders>
            <w:shd w:val="clear" w:color="auto" w:fill="auto"/>
            <w:vAlign w:val="center"/>
          </w:tcPr>
          <w:p w14:paraId="78967944" w14:textId="77777777" w:rsidR="002E7C1D" w:rsidRPr="002E7C1D" w:rsidRDefault="002E7C1D" w:rsidP="002E7C1D">
            <w:pPr>
              <w:pStyle w:val="StylePar"/>
            </w:pPr>
          </w:p>
        </w:tc>
        <w:tc>
          <w:tcPr>
            <w:tcW w:w="1584" w:type="dxa"/>
            <w:tcBorders>
              <w:left w:val="single" w:sz="6" w:space="0" w:color="auto"/>
              <w:right w:val="single" w:sz="6" w:space="0" w:color="auto"/>
            </w:tcBorders>
            <w:shd w:val="clear" w:color="auto" w:fill="auto"/>
            <w:vAlign w:val="center"/>
          </w:tcPr>
          <w:p w14:paraId="78967945" w14:textId="77777777" w:rsidR="002E7C1D" w:rsidRPr="002E7C1D" w:rsidRDefault="002E7C1D" w:rsidP="002E7C1D">
            <w:pPr>
              <w:pStyle w:val="StylePar"/>
            </w:pPr>
            <w:r w:rsidRPr="002E7C1D">
              <w:t>Date :</w:t>
            </w:r>
          </w:p>
        </w:tc>
        <w:tc>
          <w:tcPr>
            <w:tcW w:w="1772" w:type="dxa"/>
            <w:tcBorders>
              <w:top w:val="single" w:sz="6" w:space="0" w:color="auto"/>
              <w:left w:val="single" w:sz="6" w:space="0" w:color="auto"/>
              <w:bottom w:val="single" w:sz="6" w:space="0" w:color="auto"/>
              <w:right w:val="single" w:sz="12" w:space="0" w:color="auto"/>
            </w:tcBorders>
            <w:shd w:val="clear" w:color="auto" w:fill="auto"/>
            <w:vAlign w:val="center"/>
          </w:tcPr>
          <w:p w14:paraId="78967946" w14:textId="77777777" w:rsidR="002E7C1D" w:rsidRPr="002E7C1D" w:rsidRDefault="002E7C1D" w:rsidP="002E7C1D">
            <w:pPr>
              <w:pStyle w:val="StylePar"/>
            </w:pPr>
          </w:p>
        </w:tc>
      </w:tr>
      <w:tr w:rsidR="002E7C1D" w:rsidRPr="002E7C1D" w14:paraId="7896794C" w14:textId="77777777" w:rsidTr="003D07C8">
        <w:trPr>
          <w:trHeight w:val="113"/>
          <w:jc w:val="center"/>
        </w:trPr>
        <w:tc>
          <w:tcPr>
            <w:tcW w:w="2376" w:type="dxa"/>
            <w:tcBorders>
              <w:left w:val="single" w:sz="12" w:space="0" w:color="auto"/>
            </w:tcBorders>
            <w:shd w:val="clear" w:color="auto" w:fill="auto"/>
            <w:vAlign w:val="center"/>
          </w:tcPr>
          <w:p w14:paraId="78967948" w14:textId="77777777" w:rsidR="002E7C1D" w:rsidRPr="002E7C1D" w:rsidRDefault="002E7C1D" w:rsidP="002E7C1D">
            <w:pPr>
              <w:pStyle w:val="StylePar"/>
            </w:pPr>
          </w:p>
        </w:tc>
        <w:tc>
          <w:tcPr>
            <w:tcW w:w="672" w:type="dxa"/>
            <w:gridSpan w:val="2"/>
            <w:shd w:val="clear" w:color="auto" w:fill="auto"/>
            <w:vAlign w:val="center"/>
          </w:tcPr>
          <w:p w14:paraId="78967949" w14:textId="77777777" w:rsidR="002E7C1D" w:rsidRPr="002E7C1D" w:rsidRDefault="002E7C1D" w:rsidP="002E7C1D">
            <w:pPr>
              <w:pStyle w:val="StylePar"/>
            </w:pPr>
          </w:p>
        </w:tc>
        <w:tc>
          <w:tcPr>
            <w:tcW w:w="3661" w:type="dxa"/>
            <w:gridSpan w:val="6"/>
            <w:shd w:val="clear" w:color="auto" w:fill="auto"/>
            <w:vAlign w:val="center"/>
          </w:tcPr>
          <w:p w14:paraId="7896794A" w14:textId="77777777" w:rsidR="002E7C1D" w:rsidRPr="002E7C1D" w:rsidRDefault="002E7C1D" w:rsidP="002E7C1D">
            <w:pPr>
              <w:pStyle w:val="StylePar"/>
            </w:pPr>
          </w:p>
        </w:tc>
        <w:tc>
          <w:tcPr>
            <w:tcW w:w="3356" w:type="dxa"/>
            <w:gridSpan w:val="2"/>
            <w:tcBorders>
              <w:bottom w:val="single" w:sz="6" w:space="0" w:color="auto"/>
              <w:right w:val="single" w:sz="12" w:space="0" w:color="auto"/>
            </w:tcBorders>
            <w:shd w:val="clear" w:color="auto" w:fill="auto"/>
            <w:vAlign w:val="center"/>
          </w:tcPr>
          <w:p w14:paraId="7896794B" w14:textId="77777777" w:rsidR="002E7C1D" w:rsidRPr="002E7C1D" w:rsidRDefault="002E7C1D" w:rsidP="002E7C1D">
            <w:pPr>
              <w:pStyle w:val="StylePar"/>
            </w:pPr>
          </w:p>
        </w:tc>
      </w:tr>
      <w:tr w:rsidR="00942AF4" w:rsidRPr="002E7C1D" w14:paraId="78967952" w14:textId="77777777" w:rsidTr="009617A0">
        <w:trPr>
          <w:trHeight w:val="340"/>
          <w:jc w:val="center"/>
        </w:trPr>
        <w:tc>
          <w:tcPr>
            <w:tcW w:w="3319" w:type="dxa"/>
            <w:gridSpan w:val="5"/>
            <w:tcBorders>
              <w:left w:val="single" w:sz="12" w:space="0" w:color="auto"/>
              <w:right w:val="single" w:sz="6" w:space="0" w:color="auto"/>
            </w:tcBorders>
            <w:shd w:val="clear" w:color="auto" w:fill="auto"/>
            <w:vAlign w:val="center"/>
          </w:tcPr>
          <w:p w14:paraId="7896794D" w14:textId="77777777" w:rsidR="002E7C1D" w:rsidRPr="002E7C1D" w:rsidRDefault="002E7C1D" w:rsidP="002E7C1D">
            <w:pPr>
              <w:pStyle w:val="StylePar"/>
            </w:pPr>
            <w:r w:rsidRPr="002E7C1D">
              <w:t>Etat du CR de faisabilité (1) :</w:t>
            </w:r>
          </w:p>
        </w:tc>
        <w:tc>
          <w:tcPr>
            <w:tcW w:w="863" w:type="dxa"/>
            <w:tcBorders>
              <w:top w:val="single" w:sz="6" w:space="0" w:color="auto"/>
              <w:left w:val="single" w:sz="6" w:space="0" w:color="auto"/>
              <w:bottom w:val="single" w:sz="6" w:space="0" w:color="auto"/>
              <w:right w:val="single" w:sz="6" w:space="0" w:color="auto"/>
            </w:tcBorders>
            <w:shd w:val="clear" w:color="auto" w:fill="auto"/>
            <w:vAlign w:val="center"/>
          </w:tcPr>
          <w:p w14:paraId="7896794E" w14:textId="77777777" w:rsidR="002E7C1D" w:rsidRPr="002E7C1D" w:rsidRDefault="002E7C1D" w:rsidP="002E7C1D">
            <w:pPr>
              <w:pStyle w:val="StylePar"/>
            </w:pPr>
            <w:r w:rsidRPr="002E7C1D">
              <w:t>OK</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7896794F" w14:textId="77777777" w:rsidR="002E7C1D" w:rsidRPr="002E7C1D" w:rsidRDefault="002E7C1D" w:rsidP="002E7C1D">
            <w:pPr>
              <w:pStyle w:val="StylePar"/>
            </w:pPr>
            <w:r w:rsidRPr="002E7C1D">
              <w:t>KO</w:t>
            </w:r>
          </w:p>
        </w:tc>
        <w:tc>
          <w:tcPr>
            <w:tcW w:w="1677" w:type="dxa"/>
            <w:gridSpan w:val="2"/>
            <w:tcBorders>
              <w:left w:val="single" w:sz="6" w:space="0" w:color="auto"/>
              <w:right w:val="single" w:sz="6" w:space="0" w:color="auto"/>
            </w:tcBorders>
            <w:shd w:val="clear" w:color="auto" w:fill="auto"/>
            <w:vAlign w:val="center"/>
          </w:tcPr>
          <w:p w14:paraId="78967950" w14:textId="77777777" w:rsidR="002E7C1D" w:rsidRPr="002E7C1D" w:rsidRDefault="002E7C1D" w:rsidP="002E7C1D">
            <w:pPr>
              <w:pStyle w:val="StylePar"/>
            </w:pPr>
            <w:r w:rsidRPr="002E7C1D">
              <w:t>Motif si KO :</w:t>
            </w:r>
          </w:p>
        </w:tc>
        <w:tc>
          <w:tcPr>
            <w:tcW w:w="3356"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8967951" w14:textId="77777777" w:rsidR="002E7C1D" w:rsidRPr="002E7C1D" w:rsidRDefault="002E7C1D" w:rsidP="002E7C1D">
            <w:pPr>
              <w:pStyle w:val="StylePar"/>
            </w:pPr>
          </w:p>
        </w:tc>
      </w:tr>
      <w:tr w:rsidR="002E7C1D" w:rsidRPr="002E7C1D" w14:paraId="78967957" w14:textId="77777777" w:rsidTr="003D07C8">
        <w:trPr>
          <w:trHeight w:val="113"/>
          <w:jc w:val="center"/>
        </w:trPr>
        <w:tc>
          <w:tcPr>
            <w:tcW w:w="3010" w:type="dxa"/>
            <w:gridSpan w:val="2"/>
            <w:tcBorders>
              <w:left w:val="single" w:sz="12" w:space="0" w:color="auto"/>
              <w:bottom w:val="nil"/>
            </w:tcBorders>
            <w:shd w:val="clear" w:color="auto" w:fill="auto"/>
            <w:vAlign w:val="center"/>
          </w:tcPr>
          <w:p w14:paraId="78967953" w14:textId="77777777" w:rsidR="002E7C1D" w:rsidRPr="002E7C1D" w:rsidRDefault="002E7C1D" w:rsidP="002E7C1D">
            <w:pPr>
              <w:pStyle w:val="StylePar"/>
            </w:pPr>
          </w:p>
        </w:tc>
        <w:tc>
          <w:tcPr>
            <w:tcW w:w="2241" w:type="dxa"/>
            <w:gridSpan w:val="6"/>
            <w:tcBorders>
              <w:bottom w:val="nil"/>
            </w:tcBorders>
            <w:shd w:val="clear" w:color="auto" w:fill="auto"/>
            <w:vAlign w:val="center"/>
          </w:tcPr>
          <w:p w14:paraId="78967954" w14:textId="77777777" w:rsidR="002E7C1D" w:rsidRPr="002E7C1D" w:rsidRDefault="002E7C1D" w:rsidP="002E7C1D">
            <w:pPr>
              <w:pStyle w:val="StylePar"/>
            </w:pPr>
            <w:r w:rsidRPr="002E7C1D">
              <w:t>(1) : barrer la mention inutile</w:t>
            </w:r>
          </w:p>
        </w:tc>
        <w:tc>
          <w:tcPr>
            <w:tcW w:w="1458" w:type="dxa"/>
            <w:tcBorders>
              <w:bottom w:val="nil"/>
            </w:tcBorders>
            <w:shd w:val="clear" w:color="auto" w:fill="auto"/>
            <w:vAlign w:val="center"/>
          </w:tcPr>
          <w:p w14:paraId="78967955" w14:textId="77777777" w:rsidR="002E7C1D" w:rsidRPr="002E7C1D" w:rsidRDefault="002E7C1D" w:rsidP="002E7C1D">
            <w:pPr>
              <w:pStyle w:val="StylePar"/>
            </w:pPr>
          </w:p>
        </w:tc>
        <w:tc>
          <w:tcPr>
            <w:tcW w:w="3356" w:type="dxa"/>
            <w:gridSpan w:val="2"/>
            <w:tcBorders>
              <w:bottom w:val="nil"/>
              <w:right w:val="single" w:sz="12" w:space="0" w:color="auto"/>
            </w:tcBorders>
            <w:shd w:val="clear" w:color="auto" w:fill="auto"/>
            <w:vAlign w:val="center"/>
          </w:tcPr>
          <w:p w14:paraId="78967956" w14:textId="77777777" w:rsidR="002E7C1D" w:rsidRPr="002E7C1D" w:rsidRDefault="002E7C1D" w:rsidP="002E7C1D">
            <w:pPr>
              <w:pStyle w:val="StylePar"/>
            </w:pPr>
          </w:p>
        </w:tc>
      </w:tr>
      <w:tr w:rsidR="002E7C1D" w:rsidRPr="002E7C1D" w14:paraId="7896795A" w14:textId="77777777" w:rsidTr="003D07C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0"/>
          <w:jc w:val="center"/>
        </w:trPr>
        <w:tc>
          <w:tcPr>
            <w:tcW w:w="3319" w:type="dxa"/>
            <w:gridSpan w:val="5"/>
            <w:tcBorders>
              <w:top w:val="nil"/>
              <w:left w:val="single" w:sz="12" w:space="0" w:color="auto"/>
              <w:bottom w:val="nil"/>
              <w:right w:val="single" w:sz="6" w:space="0" w:color="auto"/>
            </w:tcBorders>
            <w:shd w:val="clear" w:color="auto" w:fill="auto"/>
            <w:vAlign w:val="center"/>
          </w:tcPr>
          <w:p w14:paraId="78967958" w14:textId="77777777" w:rsidR="002E7C1D" w:rsidRPr="002E7C1D" w:rsidRDefault="002E7C1D" w:rsidP="002E7C1D">
            <w:pPr>
              <w:pStyle w:val="StylePar"/>
            </w:pPr>
            <w:r w:rsidRPr="002E7C1D">
              <w:t>Si OK, adresse de la ‘chambre 0’ :</w:t>
            </w:r>
          </w:p>
        </w:tc>
        <w:tc>
          <w:tcPr>
            <w:tcW w:w="674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78967959" w14:textId="77777777" w:rsidR="002E7C1D" w:rsidRPr="002E7C1D" w:rsidRDefault="002E7C1D" w:rsidP="002E7C1D">
            <w:pPr>
              <w:pStyle w:val="StylePar"/>
            </w:pPr>
          </w:p>
        </w:tc>
      </w:tr>
      <w:tr w:rsidR="002E7C1D" w:rsidRPr="002E7C1D" w14:paraId="7896795F" w14:textId="77777777" w:rsidTr="003D07C8">
        <w:trPr>
          <w:trHeight w:val="113"/>
          <w:jc w:val="center"/>
        </w:trPr>
        <w:tc>
          <w:tcPr>
            <w:tcW w:w="2376" w:type="dxa"/>
            <w:tcBorders>
              <w:top w:val="nil"/>
              <w:left w:val="single" w:sz="12" w:space="0" w:color="auto"/>
              <w:bottom w:val="single" w:sz="12" w:space="0" w:color="auto"/>
            </w:tcBorders>
            <w:shd w:val="clear" w:color="auto" w:fill="auto"/>
            <w:vAlign w:val="center"/>
          </w:tcPr>
          <w:p w14:paraId="7896795B" w14:textId="77777777" w:rsidR="002E7C1D" w:rsidRPr="002E7C1D" w:rsidRDefault="002E7C1D" w:rsidP="002E7C1D">
            <w:pPr>
              <w:pStyle w:val="StylePar"/>
            </w:pPr>
          </w:p>
        </w:tc>
        <w:tc>
          <w:tcPr>
            <w:tcW w:w="2875" w:type="dxa"/>
            <w:gridSpan w:val="7"/>
            <w:tcBorders>
              <w:top w:val="nil"/>
              <w:bottom w:val="single" w:sz="12" w:space="0" w:color="auto"/>
            </w:tcBorders>
            <w:shd w:val="clear" w:color="auto" w:fill="auto"/>
            <w:vAlign w:val="center"/>
          </w:tcPr>
          <w:p w14:paraId="7896795C" w14:textId="77777777" w:rsidR="002E7C1D" w:rsidRPr="002E7C1D" w:rsidRDefault="002E7C1D" w:rsidP="002E7C1D">
            <w:pPr>
              <w:pStyle w:val="StylePar"/>
            </w:pPr>
          </w:p>
        </w:tc>
        <w:tc>
          <w:tcPr>
            <w:tcW w:w="1458" w:type="dxa"/>
            <w:tcBorders>
              <w:top w:val="nil"/>
              <w:bottom w:val="single" w:sz="12" w:space="0" w:color="auto"/>
            </w:tcBorders>
            <w:shd w:val="clear" w:color="auto" w:fill="auto"/>
            <w:vAlign w:val="center"/>
          </w:tcPr>
          <w:p w14:paraId="7896795D" w14:textId="77777777" w:rsidR="002E7C1D" w:rsidRPr="002E7C1D" w:rsidRDefault="002E7C1D" w:rsidP="002E7C1D">
            <w:pPr>
              <w:pStyle w:val="StylePar"/>
            </w:pPr>
          </w:p>
        </w:tc>
        <w:tc>
          <w:tcPr>
            <w:tcW w:w="3356" w:type="dxa"/>
            <w:gridSpan w:val="2"/>
            <w:tcBorders>
              <w:top w:val="nil"/>
              <w:bottom w:val="single" w:sz="12" w:space="0" w:color="auto"/>
              <w:right w:val="single" w:sz="12" w:space="0" w:color="auto"/>
            </w:tcBorders>
            <w:shd w:val="clear" w:color="auto" w:fill="auto"/>
            <w:vAlign w:val="center"/>
          </w:tcPr>
          <w:p w14:paraId="7896795E" w14:textId="77777777" w:rsidR="002E7C1D" w:rsidRPr="002E7C1D" w:rsidRDefault="002E7C1D" w:rsidP="002E7C1D">
            <w:pPr>
              <w:pStyle w:val="StylePar"/>
            </w:pPr>
          </w:p>
        </w:tc>
      </w:tr>
    </w:tbl>
    <w:p w14:paraId="78967960" w14:textId="77777777" w:rsidR="002E7C1D" w:rsidRPr="002E7C1D" w:rsidRDefault="002E7C1D" w:rsidP="002E7C1D">
      <w:pPr>
        <w:pStyle w:val="StylePar"/>
      </w:pPr>
    </w:p>
    <w:tbl>
      <w:tblPr>
        <w:tblW w:w="10037"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362"/>
        <w:gridCol w:w="619"/>
        <w:gridCol w:w="51"/>
        <w:gridCol w:w="308"/>
        <w:gridCol w:w="1679"/>
        <w:gridCol w:w="204"/>
        <w:gridCol w:w="1450"/>
        <w:gridCol w:w="1617"/>
        <w:gridCol w:w="1747"/>
      </w:tblGrid>
      <w:tr w:rsidR="002E7C1D" w:rsidRPr="002E7C1D" w14:paraId="78967962" w14:textId="77777777" w:rsidTr="003D07C8">
        <w:trPr>
          <w:trHeight w:val="567"/>
          <w:jc w:val="center"/>
        </w:trPr>
        <w:tc>
          <w:tcPr>
            <w:tcW w:w="10037" w:type="dxa"/>
            <w:gridSpan w:val="9"/>
            <w:tcBorders>
              <w:top w:val="single" w:sz="12" w:space="0" w:color="auto"/>
              <w:left w:val="single" w:sz="12" w:space="0" w:color="auto"/>
              <w:right w:val="single" w:sz="12" w:space="0" w:color="auto"/>
            </w:tcBorders>
            <w:shd w:val="clear" w:color="auto" w:fill="auto"/>
          </w:tcPr>
          <w:p w14:paraId="78967961" w14:textId="77777777" w:rsidR="002E7C1D" w:rsidRPr="002E7C1D" w:rsidRDefault="002E7C1D" w:rsidP="002E7C1D">
            <w:pPr>
              <w:pStyle w:val="StylePar"/>
            </w:pPr>
            <w:r w:rsidRPr="002E7C1D">
              <w:rPr>
                <w:u w:val="single"/>
              </w:rPr>
              <w:t>4 - Confirmation de Commande</w:t>
            </w:r>
          </w:p>
        </w:tc>
      </w:tr>
      <w:tr w:rsidR="002E7C1D" w:rsidRPr="002E7C1D" w14:paraId="78967967" w14:textId="77777777" w:rsidTr="003D07C8">
        <w:trPr>
          <w:trHeight w:val="340"/>
          <w:jc w:val="center"/>
        </w:trPr>
        <w:tc>
          <w:tcPr>
            <w:tcW w:w="3340" w:type="dxa"/>
            <w:gridSpan w:val="4"/>
            <w:tcBorders>
              <w:left w:val="single" w:sz="12" w:space="0" w:color="auto"/>
              <w:right w:val="single" w:sz="6" w:space="0" w:color="auto"/>
            </w:tcBorders>
            <w:shd w:val="clear" w:color="auto" w:fill="auto"/>
            <w:vAlign w:val="center"/>
          </w:tcPr>
          <w:p w14:paraId="78967963" w14:textId="77777777" w:rsidR="002E7C1D" w:rsidRPr="002E7C1D" w:rsidRDefault="002E7C1D" w:rsidP="002E7C1D">
            <w:pPr>
              <w:pStyle w:val="StylePar"/>
            </w:pPr>
            <w:r w:rsidRPr="002E7C1D">
              <w:t>Nom du représentant habilité :</w:t>
            </w:r>
          </w:p>
        </w:tc>
        <w:tc>
          <w:tcPr>
            <w:tcW w:w="333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64" w14:textId="77777777" w:rsidR="002E7C1D" w:rsidRPr="002E7C1D" w:rsidRDefault="002E7C1D" w:rsidP="002E7C1D">
            <w:pPr>
              <w:pStyle w:val="StylePar"/>
            </w:pPr>
          </w:p>
        </w:tc>
        <w:tc>
          <w:tcPr>
            <w:tcW w:w="1617" w:type="dxa"/>
            <w:tcBorders>
              <w:left w:val="single" w:sz="6" w:space="0" w:color="auto"/>
              <w:bottom w:val="nil"/>
              <w:right w:val="single" w:sz="6" w:space="0" w:color="auto"/>
            </w:tcBorders>
            <w:shd w:val="clear" w:color="auto" w:fill="auto"/>
            <w:vAlign w:val="center"/>
          </w:tcPr>
          <w:p w14:paraId="78967965" w14:textId="77777777" w:rsidR="002E7C1D" w:rsidRPr="002E7C1D" w:rsidRDefault="002E7C1D" w:rsidP="002E7C1D">
            <w:pPr>
              <w:pStyle w:val="StylePar"/>
            </w:pPr>
            <w:r w:rsidRPr="002E7C1D">
              <w:t>Date :</w:t>
            </w:r>
          </w:p>
        </w:tc>
        <w:tc>
          <w:tcPr>
            <w:tcW w:w="1747" w:type="dxa"/>
            <w:tcBorders>
              <w:top w:val="single" w:sz="6" w:space="0" w:color="auto"/>
              <w:left w:val="single" w:sz="6" w:space="0" w:color="auto"/>
              <w:bottom w:val="single" w:sz="6" w:space="0" w:color="auto"/>
              <w:right w:val="single" w:sz="12" w:space="0" w:color="auto"/>
            </w:tcBorders>
            <w:shd w:val="clear" w:color="auto" w:fill="auto"/>
            <w:vAlign w:val="center"/>
          </w:tcPr>
          <w:p w14:paraId="78967966" w14:textId="77777777" w:rsidR="002E7C1D" w:rsidRPr="002E7C1D" w:rsidRDefault="002E7C1D" w:rsidP="002E7C1D">
            <w:pPr>
              <w:pStyle w:val="StylePar"/>
            </w:pPr>
          </w:p>
        </w:tc>
      </w:tr>
      <w:tr w:rsidR="002E7C1D" w:rsidRPr="002E7C1D" w14:paraId="7896796C" w14:textId="77777777" w:rsidTr="003D07C8">
        <w:trPr>
          <w:trHeight w:val="113"/>
          <w:jc w:val="center"/>
        </w:trPr>
        <w:tc>
          <w:tcPr>
            <w:tcW w:w="2362" w:type="dxa"/>
            <w:tcBorders>
              <w:left w:val="single" w:sz="12" w:space="0" w:color="auto"/>
            </w:tcBorders>
            <w:shd w:val="clear" w:color="auto" w:fill="auto"/>
            <w:vAlign w:val="center"/>
          </w:tcPr>
          <w:p w14:paraId="78967968" w14:textId="77777777" w:rsidR="002E7C1D" w:rsidRPr="002E7C1D" w:rsidRDefault="002E7C1D" w:rsidP="002E7C1D">
            <w:pPr>
              <w:pStyle w:val="StylePar"/>
            </w:pPr>
          </w:p>
        </w:tc>
        <w:tc>
          <w:tcPr>
            <w:tcW w:w="670" w:type="dxa"/>
            <w:gridSpan w:val="2"/>
            <w:shd w:val="clear" w:color="auto" w:fill="auto"/>
            <w:vAlign w:val="center"/>
          </w:tcPr>
          <w:p w14:paraId="78967969" w14:textId="77777777" w:rsidR="002E7C1D" w:rsidRPr="002E7C1D" w:rsidRDefault="002E7C1D" w:rsidP="002E7C1D">
            <w:pPr>
              <w:pStyle w:val="StylePar"/>
            </w:pPr>
          </w:p>
        </w:tc>
        <w:tc>
          <w:tcPr>
            <w:tcW w:w="3641" w:type="dxa"/>
            <w:gridSpan w:val="4"/>
            <w:shd w:val="clear" w:color="auto" w:fill="auto"/>
            <w:vAlign w:val="center"/>
          </w:tcPr>
          <w:p w14:paraId="7896796A" w14:textId="77777777" w:rsidR="002E7C1D" w:rsidRPr="002E7C1D" w:rsidRDefault="002E7C1D" w:rsidP="002E7C1D">
            <w:pPr>
              <w:pStyle w:val="StylePar"/>
            </w:pPr>
          </w:p>
        </w:tc>
        <w:tc>
          <w:tcPr>
            <w:tcW w:w="3364" w:type="dxa"/>
            <w:gridSpan w:val="2"/>
            <w:tcBorders>
              <w:top w:val="nil"/>
              <w:bottom w:val="nil"/>
              <w:right w:val="single" w:sz="12" w:space="0" w:color="auto"/>
            </w:tcBorders>
            <w:shd w:val="clear" w:color="auto" w:fill="auto"/>
            <w:vAlign w:val="center"/>
          </w:tcPr>
          <w:p w14:paraId="7896796B" w14:textId="77777777" w:rsidR="002E7C1D" w:rsidRPr="002E7C1D" w:rsidRDefault="002E7C1D" w:rsidP="002E7C1D">
            <w:pPr>
              <w:pStyle w:val="StylePar"/>
            </w:pPr>
          </w:p>
        </w:tc>
      </w:tr>
      <w:tr w:rsidR="002E7C1D" w:rsidRPr="002E7C1D" w14:paraId="78967971" w14:textId="77777777" w:rsidTr="003D07C8">
        <w:trPr>
          <w:trHeight w:val="340"/>
          <w:jc w:val="center"/>
        </w:trPr>
        <w:tc>
          <w:tcPr>
            <w:tcW w:w="2981" w:type="dxa"/>
            <w:gridSpan w:val="2"/>
            <w:tcBorders>
              <w:left w:val="single" w:sz="12" w:space="0" w:color="auto"/>
              <w:right w:val="single" w:sz="6" w:space="0" w:color="auto"/>
            </w:tcBorders>
            <w:shd w:val="clear" w:color="auto" w:fill="auto"/>
            <w:vAlign w:val="center"/>
          </w:tcPr>
          <w:p w14:paraId="7896796D" w14:textId="77777777" w:rsidR="002E7C1D" w:rsidRPr="002E7C1D" w:rsidRDefault="002E7C1D" w:rsidP="002E7C1D">
            <w:pPr>
              <w:pStyle w:val="StylePar"/>
            </w:pPr>
            <w:r w:rsidRPr="002E7C1D">
              <w:t>Signature valant commande :</w:t>
            </w:r>
          </w:p>
        </w:tc>
        <w:tc>
          <w:tcPr>
            <w:tcW w:w="2038"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6E" w14:textId="77777777" w:rsidR="002E7C1D" w:rsidRPr="002E7C1D" w:rsidRDefault="002E7C1D" w:rsidP="002E7C1D">
            <w:pPr>
              <w:pStyle w:val="StylePar"/>
            </w:pPr>
          </w:p>
        </w:tc>
        <w:tc>
          <w:tcPr>
            <w:tcW w:w="3271" w:type="dxa"/>
            <w:gridSpan w:val="3"/>
            <w:tcBorders>
              <w:left w:val="single" w:sz="6" w:space="0" w:color="auto"/>
              <w:bottom w:val="nil"/>
              <w:right w:val="single" w:sz="6" w:space="0" w:color="auto"/>
            </w:tcBorders>
            <w:shd w:val="clear" w:color="auto" w:fill="auto"/>
            <w:vAlign w:val="center"/>
          </w:tcPr>
          <w:p w14:paraId="7896796F" w14:textId="77777777" w:rsidR="002E7C1D" w:rsidRPr="002E7C1D" w:rsidRDefault="002E7C1D" w:rsidP="002E7C1D">
            <w:pPr>
              <w:pStyle w:val="StylePar"/>
            </w:pPr>
            <w:r w:rsidRPr="002E7C1D">
              <w:t>Date prévue d’arrivé en Ch. 0 :</w:t>
            </w:r>
          </w:p>
        </w:tc>
        <w:tc>
          <w:tcPr>
            <w:tcW w:w="1747" w:type="dxa"/>
            <w:tcBorders>
              <w:top w:val="single" w:sz="6" w:space="0" w:color="auto"/>
              <w:left w:val="single" w:sz="6" w:space="0" w:color="auto"/>
              <w:bottom w:val="single" w:sz="6" w:space="0" w:color="auto"/>
              <w:right w:val="single" w:sz="12" w:space="0" w:color="auto"/>
            </w:tcBorders>
            <w:shd w:val="clear" w:color="auto" w:fill="auto"/>
            <w:vAlign w:val="center"/>
          </w:tcPr>
          <w:p w14:paraId="78967970" w14:textId="77777777" w:rsidR="002E7C1D" w:rsidRPr="002E7C1D" w:rsidRDefault="002E7C1D" w:rsidP="002E7C1D">
            <w:pPr>
              <w:pStyle w:val="StylePar"/>
            </w:pPr>
          </w:p>
        </w:tc>
      </w:tr>
      <w:tr w:rsidR="002E7C1D" w:rsidRPr="002E7C1D" w14:paraId="78967976" w14:textId="77777777" w:rsidTr="003D07C8">
        <w:trPr>
          <w:trHeight w:val="113"/>
          <w:jc w:val="center"/>
        </w:trPr>
        <w:tc>
          <w:tcPr>
            <w:tcW w:w="2362" w:type="dxa"/>
            <w:tcBorders>
              <w:left w:val="single" w:sz="12" w:space="0" w:color="auto"/>
              <w:bottom w:val="single" w:sz="12" w:space="0" w:color="auto"/>
            </w:tcBorders>
            <w:shd w:val="clear" w:color="auto" w:fill="auto"/>
            <w:vAlign w:val="center"/>
          </w:tcPr>
          <w:p w14:paraId="78967972" w14:textId="77777777" w:rsidR="002E7C1D" w:rsidRPr="002E7C1D" w:rsidRDefault="002E7C1D" w:rsidP="002E7C1D">
            <w:pPr>
              <w:pStyle w:val="StylePar"/>
            </w:pPr>
          </w:p>
        </w:tc>
        <w:tc>
          <w:tcPr>
            <w:tcW w:w="2861" w:type="dxa"/>
            <w:gridSpan w:val="5"/>
            <w:tcBorders>
              <w:bottom w:val="single" w:sz="12" w:space="0" w:color="auto"/>
            </w:tcBorders>
            <w:shd w:val="clear" w:color="auto" w:fill="auto"/>
            <w:vAlign w:val="center"/>
          </w:tcPr>
          <w:p w14:paraId="78967973" w14:textId="77777777" w:rsidR="002E7C1D" w:rsidRPr="002E7C1D" w:rsidRDefault="002E7C1D" w:rsidP="002E7C1D">
            <w:pPr>
              <w:pStyle w:val="StylePar"/>
            </w:pPr>
          </w:p>
        </w:tc>
        <w:tc>
          <w:tcPr>
            <w:tcW w:w="1450" w:type="dxa"/>
            <w:tcBorders>
              <w:bottom w:val="single" w:sz="12" w:space="0" w:color="auto"/>
            </w:tcBorders>
            <w:shd w:val="clear" w:color="auto" w:fill="auto"/>
            <w:vAlign w:val="center"/>
          </w:tcPr>
          <w:p w14:paraId="78967974" w14:textId="77777777" w:rsidR="002E7C1D" w:rsidRPr="002E7C1D" w:rsidRDefault="002E7C1D" w:rsidP="002E7C1D">
            <w:pPr>
              <w:pStyle w:val="StylePar"/>
            </w:pPr>
          </w:p>
        </w:tc>
        <w:tc>
          <w:tcPr>
            <w:tcW w:w="3364" w:type="dxa"/>
            <w:gridSpan w:val="2"/>
            <w:tcBorders>
              <w:bottom w:val="single" w:sz="12" w:space="0" w:color="auto"/>
              <w:right w:val="single" w:sz="12" w:space="0" w:color="auto"/>
            </w:tcBorders>
            <w:shd w:val="clear" w:color="auto" w:fill="auto"/>
            <w:vAlign w:val="center"/>
          </w:tcPr>
          <w:p w14:paraId="78967975" w14:textId="77777777" w:rsidR="002E7C1D" w:rsidRPr="002E7C1D" w:rsidRDefault="002E7C1D" w:rsidP="002E7C1D">
            <w:pPr>
              <w:pStyle w:val="StylePar"/>
            </w:pPr>
          </w:p>
        </w:tc>
      </w:tr>
    </w:tbl>
    <w:p w14:paraId="78967977" w14:textId="77777777" w:rsidR="002E7C1D" w:rsidRPr="002E7C1D" w:rsidRDefault="002E7C1D" w:rsidP="002E7C1D">
      <w:pPr>
        <w:pStyle w:val="StylePar"/>
      </w:pPr>
    </w:p>
    <w:tbl>
      <w:tblPr>
        <w:tblW w:w="10070" w:type="dxa"/>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676"/>
        <w:gridCol w:w="699"/>
        <w:gridCol w:w="672"/>
        <w:gridCol w:w="233"/>
        <w:gridCol w:w="1605"/>
        <w:gridCol w:w="364"/>
        <w:gridCol w:w="1458"/>
        <w:gridCol w:w="17"/>
        <w:gridCol w:w="1660"/>
        <w:gridCol w:w="1686"/>
      </w:tblGrid>
      <w:tr w:rsidR="002E7C1D" w:rsidRPr="002E7C1D" w14:paraId="78967979" w14:textId="77777777" w:rsidTr="003D07C8">
        <w:trPr>
          <w:trHeight w:val="567"/>
          <w:jc w:val="center"/>
        </w:trPr>
        <w:tc>
          <w:tcPr>
            <w:tcW w:w="10070" w:type="dxa"/>
            <w:gridSpan w:val="10"/>
            <w:tcBorders>
              <w:top w:val="single" w:sz="12" w:space="0" w:color="auto"/>
              <w:left w:val="single" w:sz="12" w:space="0" w:color="auto"/>
              <w:right w:val="single" w:sz="12" w:space="0" w:color="auto"/>
            </w:tcBorders>
            <w:shd w:val="clear" w:color="auto" w:fill="auto"/>
          </w:tcPr>
          <w:p w14:paraId="78967978" w14:textId="77777777" w:rsidR="002E7C1D" w:rsidRPr="002E7C1D" w:rsidRDefault="002E7C1D" w:rsidP="002E7C1D">
            <w:pPr>
              <w:pStyle w:val="StylePar"/>
            </w:pPr>
            <w:r w:rsidRPr="002E7C1D">
              <w:rPr>
                <w:u w:val="single"/>
              </w:rPr>
              <w:t>5 - Accusé de Réception de commande</w:t>
            </w:r>
          </w:p>
        </w:tc>
      </w:tr>
      <w:tr w:rsidR="002E7C1D" w:rsidRPr="002E7C1D" w14:paraId="7896797E" w14:textId="77777777" w:rsidTr="003D07C8">
        <w:trPr>
          <w:trHeight w:val="340"/>
          <w:jc w:val="center"/>
        </w:trPr>
        <w:tc>
          <w:tcPr>
            <w:tcW w:w="3280" w:type="dxa"/>
            <w:gridSpan w:val="4"/>
            <w:tcBorders>
              <w:left w:val="single" w:sz="12" w:space="0" w:color="auto"/>
              <w:right w:val="single" w:sz="6" w:space="0" w:color="auto"/>
            </w:tcBorders>
            <w:shd w:val="clear" w:color="auto" w:fill="auto"/>
            <w:vAlign w:val="center"/>
          </w:tcPr>
          <w:p w14:paraId="7896797A" w14:textId="77777777" w:rsidR="002E7C1D" w:rsidRPr="002E7C1D" w:rsidRDefault="002E7C1D" w:rsidP="002E7C1D">
            <w:pPr>
              <w:pStyle w:val="StylePar"/>
            </w:pPr>
            <w:r w:rsidRPr="002E7C1D">
              <w:t>Repère de la tête optique :</w:t>
            </w:r>
          </w:p>
        </w:tc>
        <w:tc>
          <w:tcPr>
            <w:tcW w:w="3427"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7B" w14:textId="77777777" w:rsidR="002E7C1D" w:rsidRPr="002E7C1D" w:rsidRDefault="002E7C1D" w:rsidP="002E7C1D">
            <w:pPr>
              <w:pStyle w:val="StylePar"/>
            </w:pPr>
          </w:p>
        </w:tc>
        <w:tc>
          <w:tcPr>
            <w:tcW w:w="1677" w:type="dxa"/>
            <w:gridSpan w:val="2"/>
            <w:tcBorders>
              <w:left w:val="single" w:sz="6" w:space="0" w:color="auto"/>
              <w:right w:val="single" w:sz="6" w:space="0" w:color="auto"/>
            </w:tcBorders>
            <w:shd w:val="clear" w:color="auto" w:fill="auto"/>
            <w:vAlign w:val="center"/>
          </w:tcPr>
          <w:p w14:paraId="7896797C" w14:textId="77777777" w:rsidR="002E7C1D" w:rsidRPr="002E7C1D" w:rsidRDefault="002E7C1D" w:rsidP="002E7C1D">
            <w:pPr>
              <w:pStyle w:val="StylePar"/>
            </w:pPr>
            <w:r w:rsidRPr="002E7C1D">
              <w:t>Date :</w:t>
            </w:r>
          </w:p>
        </w:tc>
        <w:tc>
          <w:tcPr>
            <w:tcW w:w="1686" w:type="dxa"/>
            <w:tcBorders>
              <w:top w:val="single" w:sz="6" w:space="0" w:color="auto"/>
              <w:left w:val="single" w:sz="6" w:space="0" w:color="auto"/>
              <w:bottom w:val="single" w:sz="6" w:space="0" w:color="auto"/>
              <w:right w:val="single" w:sz="12" w:space="0" w:color="auto"/>
            </w:tcBorders>
            <w:shd w:val="clear" w:color="auto" w:fill="auto"/>
            <w:vAlign w:val="center"/>
          </w:tcPr>
          <w:p w14:paraId="7896797D" w14:textId="77777777" w:rsidR="002E7C1D" w:rsidRPr="002E7C1D" w:rsidRDefault="002E7C1D" w:rsidP="002E7C1D">
            <w:pPr>
              <w:pStyle w:val="StylePar"/>
            </w:pPr>
          </w:p>
        </w:tc>
      </w:tr>
      <w:tr w:rsidR="002E7C1D" w:rsidRPr="002E7C1D" w14:paraId="78967983" w14:textId="77777777" w:rsidTr="003D07C8">
        <w:trPr>
          <w:trHeight w:val="113"/>
          <w:jc w:val="center"/>
        </w:trPr>
        <w:tc>
          <w:tcPr>
            <w:tcW w:w="2375" w:type="dxa"/>
            <w:gridSpan w:val="2"/>
            <w:tcBorders>
              <w:left w:val="single" w:sz="12" w:space="0" w:color="auto"/>
            </w:tcBorders>
            <w:shd w:val="clear" w:color="auto" w:fill="auto"/>
            <w:vAlign w:val="center"/>
          </w:tcPr>
          <w:p w14:paraId="7896797F" w14:textId="77777777" w:rsidR="002E7C1D" w:rsidRPr="002E7C1D" w:rsidRDefault="002E7C1D" w:rsidP="002E7C1D">
            <w:pPr>
              <w:pStyle w:val="StylePar"/>
            </w:pPr>
          </w:p>
        </w:tc>
        <w:tc>
          <w:tcPr>
            <w:tcW w:w="672" w:type="dxa"/>
            <w:shd w:val="clear" w:color="auto" w:fill="auto"/>
            <w:vAlign w:val="center"/>
          </w:tcPr>
          <w:p w14:paraId="78967980" w14:textId="77777777" w:rsidR="002E7C1D" w:rsidRPr="002E7C1D" w:rsidRDefault="002E7C1D" w:rsidP="002E7C1D">
            <w:pPr>
              <w:pStyle w:val="StylePar"/>
            </w:pPr>
          </w:p>
        </w:tc>
        <w:tc>
          <w:tcPr>
            <w:tcW w:w="3660" w:type="dxa"/>
            <w:gridSpan w:val="4"/>
            <w:shd w:val="clear" w:color="auto" w:fill="auto"/>
            <w:vAlign w:val="center"/>
          </w:tcPr>
          <w:p w14:paraId="78967981" w14:textId="77777777" w:rsidR="002E7C1D" w:rsidRPr="002E7C1D" w:rsidRDefault="002E7C1D" w:rsidP="002E7C1D">
            <w:pPr>
              <w:pStyle w:val="StylePar"/>
            </w:pPr>
          </w:p>
        </w:tc>
        <w:tc>
          <w:tcPr>
            <w:tcW w:w="3363" w:type="dxa"/>
            <w:gridSpan w:val="3"/>
            <w:tcBorders>
              <w:bottom w:val="single" w:sz="6" w:space="0" w:color="auto"/>
              <w:right w:val="single" w:sz="12" w:space="0" w:color="auto"/>
            </w:tcBorders>
            <w:shd w:val="clear" w:color="auto" w:fill="auto"/>
            <w:vAlign w:val="center"/>
          </w:tcPr>
          <w:p w14:paraId="78967982" w14:textId="77777777" w:rsidR="002E7C1D" w:rsidRPr="002E7C1D" w:rsidRDefault="002E7C1D" w:rsidP="002E7C1D">
            <w:pPr>
              <w:pStyle w:val="StylePar"/>
            </w:pPr>
          </w:p>
        </w:tc>
      </w:tr>
      <w:tr w:rsidR="002E7C1D" w:rsidRPr="002E7C1D" w14:paraId="78967988" w14:textId="77777777" w:rsidTr="003D07C8">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trHeight w:val="340"/>
          <w:jc w:val="center"/>
        </w:trPr>
        <w:tc>
          <w:tcPr>
            <w:tcW w:w="1676" w:type="dxa"/>
            <w:tcBorders>
              <w:top w:val="nil"/>
              <w:left w:val="single" w:sz="12" w:space="0" w:color="auto"/>
              <w:bottom w:val="nil"/>
              <w:right w:val="single" w:sz="6" w:space="0" w:color="auto"/>
            </w:tcBorders>
            <w:shd w:val="clear" w:color="auto" w:fill="auto"/>
            <w:vAlign w:val="center"/>
          </w:tcPr>
          <w:p w14:paraId="78967984" w14:textId="77777777" w:rsidR="002E7C1D" w:rsidRPr="002E7C1D" w:rsidRDefault="002E7C1D" w:rsidP="002E7C1D">
            <w:pPr>
              <w:pStyle w:val="StylePar"/>
            </w:pPr>
            <w:r w:rsidRPr="002E7C1D">
              <w:t>Contact (nom) :</w:t>
            </w:r>
          </w:p>
        </w:tc>
        <w:tc>
          <w:tcPr>
            <w:tcW w:w="320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8967985" w14:textId="77777777" w:rsidR="002E7C1D" w:rsidRPr="002E7C1D" w:rsidRDefault="002E7C1D" w:rsidP="002E7C1D">
            <w:pPr>
              <w:pStyle w:val="StylePar"/>
            </w:pPr>
          </w:p>
        </w:tc>
        <w:tc>
          <w:tcPr>
            <w:tcW w:w="1839" w:type="dxa"/>
            <w:gridSpan w:val="3"/>
            <w:tcBorders>
              <w:top w:val="nil"/>
              <w:left w:val="single" w:sz="6" w:space="0" w:color="auto"/>
              <w:bottom w:val="nil"/>
              <w:right w:val="single" w:sz="6" w:space="0" w:color="auto"/>
            </w:tcBorders>
            <w:shd w:val="clear" w:color="auto" w:fill="auto"/>
            <w:vAlign w:val="center"/>
          </w:tcPr>
          <w:p w14:paraId="78967986" w14:textId="77777777" w:rsidR="002E7C1D" w:rsidRPr="002E7C1D" w:rsidRDefault="002E7C1D" w:rsidP="002E7C1D">
            <w:pPr>
              <w:pStyle w:val="StylePar"/>
            </w:pPr>
            <w:r w:rsidRPr="002E7C1D">
              <w:t>Téléphone (s) :</w:t>
            </w:r>
          </w:p>
        </w:tc>
        <w:tc>
          <w:tcPr>
            <w:tcW w:w="3346"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8967987" w14:textId="77777777" w:rsidR="002E7C1D" w:rsidRPr="002E7C1D" w:rsidRDefault="002E7C1D" w:rsidP="002E7C1D">
            <w:pPr>
              <w:pStyle w:val="StylePar"/>
            </w:pPr>
          </w:p>
        </w:tc>
      </w:tr>
      <w:tr w:rsidR="002E7C1D" w:rsidRPr="002E7C1D" w14:paraId="7896798D" w14:textId="77777777" w:rsidTr="003D07C8">
        <w:trPr>
          <w:trHeight w:val="113"/>
          <w:jc w:val="center"/>
        </w:trPr>
        <w:tc>
          <w:tcPr>
            <w:tcW w:w="2375" w:type="dxa"/>
            <w:gridSpan w:val="2"/>
            <w:tcBorders>
              <w:left w:val="single" w:sz="12" w:space="0" w:color="auto"/>
            </w:tcBorders>
            <w:shd w:val="clear" w:color="auto" w:fill="auto"/>
            <w:vAlign w:val="center"/>
          </w:tcPr>
          <w:p w14:paraId="78967989" w14:textId="77777777" w:rsidR="002E7C1D" w:rsidRPr="002E7C1D" w:rsidRDefault="002E7C1D" w:rsidP="002E7C1D">
            <w:pPr>
              <w:pStyle w:val="StylePar"/>
            </w:pPr>
          </w:p>
        </w:tc>
        <w:tc>
          <w:tcPr>
            <w:tcW w:w="672" w:type="dxa"/>
            <w:shd w:val="clear" w:color="auto" w:fill="auto"/>
            <w:vAlign w:val="center"/>
          </w:tcPr>
          <w:p w14:paraId="7896798A" w14:textId="77777777" w:rsidR="002E7C1D" w:rsidRPr="002E7C1D" w:rsidRDefault="002E7C1D" w:rsidP="002E7C1D">
            <w:pPr>
              <w:pStyle w:val="StylePar"/>
            </w:pPr>
          </w:p>
        </w:tc>
        <w:tc>
          <w:tcPr>
            <w:tcW w:w="3660" w:type="dxa"/>
            <w:gridSpan w:val="4"/>
            <w:shd w:val="clear" w:color="auto" w:fill="auto"/>
            <w:vAlign w:val="center"/>
          </w:tcPr>
          <w:p w14:paraId="7896798B" w14:textId="77777777" w:rsidR="002E7C1D" w:rsidRPr="002E7C1D" w:rsidRDefault="002E7C1D" w:rsidP="002E7C1D">
            <w:pPr>
              <w:pStyle w:val="StylePar"/>
            </w:pPr>
          </w:p>
        </w:tc>
        <w:tc>
          <w:tcPr>
            <w:tcW w:w="3363" w:type="dxa"/>
            <w:gridSpan w:val="3"/>
            <w:tcBorders>
              <w:top w:val="nil"/>
              <w:bottom w:val="nil"/>
              <w:right w:val="single" w:sz="12" w:space="0" w:color="auto"/>
            </w:tcBorders>
            <w:shd w:val="clear" w:color="auto" w:fill="auto"/>
            <w:vAlign w:val="center"/>
          </w:tcPr>
          <w:p w14:paraId="7896798C" w14:textId="77777777" w:rsidR="002E7C1D" w:rsidRPr="002E7C1D" w:rsidRDefault="002E7C1D" w:rsidP="002E7C1D">
            <w:pPr>
              <w:pStyle w:val="StylePar"/>
            </w:pPr>
          </w:p>
        </w:tc>
      </w:tr>
      <w:tr w:rsidR="002E7C1D" w:rsidRPr="002E7C1D" w14:paraId="7896798F" w14:textId="77777777" w:rsidTr="003D07C8">
        <w:trPr>
          <w:trHeight w:val="113"/>
          <w:jc w:val="center"/>
        </w:trPr>
        <w:tc>
          <w:tcPr>
            <w:tcW w:w="10070" w:type="dxa"/>
            <w:gridSpan w:val="10"/>
            <w:tcBorders>
              <w:left w:val="single" w:sz="12" w:space="0" w:color="auto"/>
              <w:right w:val="single" w:sz="12" w:space="0" w:color="auto"/>
            </w:tcBorders>
            <w:shd w:val="clear" w:color="auto" w:fill="auto"/>
            <w:vAlign w:val="center"/>
          </w:tcPr>
          <w:p w14:paraId="7896798E" w14:textId="77777777" w:rsidR="002E7C1D" w:rsidRPr="002E7C1D" w:rsidRDefault="002E7C1D" w:rsidP="002E7C1D">
            <w:pPr>
              <w:pStyle w:val="StylePar"/>
              <w:rPr>
                <w:i/>
              </w:rPr>
            </w:pPr>
            <w:r w:rsidRPr="002E7C1D">
              <w:rPr>
                <w:i/>
              </w:rPr>
              <w:t>Prendre contact pour les informations complémentaires et le rendez-vous sur site.</w:t>
            </w:r>
          </w:p>
        </w:tc>
      </w:tr>
      <w:tr w:rsidR="002E7C1D" w:rsidRPr="002E7C1D" w14:paraId="78967994" w14:textId="77777777" w:rsidTr="003D07C8">
        <w:trPr>
          <w:trHeight w:val="113"/>
          <w:jc w:val="center"/>
        </w:trPr>
        <w:tc>
          <w:tcPr>
            <w:tcW w:w="2375" w:type="dxa"/>
            <w:gridSpan w:val="2"/>
            <w:tcBorders>
              <w:top w:val="nil"/>
              <w:left w:val="single" w:sz="12" w:space="0" w:color="auto"/>
              <w:bottom w:val="single" w:sz="12" w:space="0" w:color="auto"/>
            </w:tcBorders>
            <w:shd w:val="clear" w:color="auto" w:fill="auto"/>
            <w:vAlign w:val="center"/>
          </w:tcPr>
          <w:p w14:paraId="78967990" w14:textId="77777777" w:rsidR="002E7C1D" w:rsidRPr="002E7C1D" w:rsidRDefault="002E7C1D" w:rsidP="002E7C1D">
            <w:pPr>
              <w:pStyle w:val="StylePar"/>
            </w:pPr>
          </w:p>
        </w:tc>
        <w:tc>
          <w:tcPr>
            <w:tcW w:w="2874" w:type="dxa"/>
            <w:gridSpan w:val="4"/>
            <w:tcBorders>
              <w:top w:val="nil"/>
              <w:bottom w:val="single" w:sz="12" w:space="0" w:color="auto"/>
            </w:tcBorders>
            <w:shd w:val="clear" w:color="auto" w:fill="auto"/>
            <w:vAlign w:val="center"/>
          </w:tcPr>
          <w:p w14:paraId="78967991" w14:textId="77777777" w:rsidR="002E7C1D" w:rsidRPr="002E7C1D" w:rsidRDefault="002E7C1D" w:rsidP="002E7C1D">
            <w:pPr>
              <w:pStyle w:val="StylePar"/>
            </w:pPr>
          </w:p>
        </w:tc>
        <w:tc>
          <w:tcPr>
            <w:tcW w:w="1458" w:type="dxa"/>
            <w:tcBorders>
              <w:top w:val="nil"/>
              <w:bottom w:val="single" w:sz="12" w:space="0" w:color="auto"/>
            </w:tcBorders>
            <w:shd w:val="clear" w:color="auto" w:fill="auto"/>
            <w:vAlign w:val="center"/>
          </w:tcPr>
          <w:p w14:paraId="78967992" w14:textId="77777777" w:rsidR="002E7C1D" w:rsidRPr="002E7C1D" w:rsidRDefault="002E7C1D" w:rsidP="002E7C1D">
            <w:pPr>
              <w:pStyle w:val="StylePar"/>
            </w:pPr>
          </w:p>
        </w:tc>
        <w:tc>
          <w:tcPr>
            <w:tcW w:w="3363" w:type="dxa"/>
            <w:gridSpan w:val="3"/>
            <w:tcBorders>
              <w:top w:val="nil"/>
              <w:bottom w:val="single" w:sz="12" w:space="0" w:color="auto"/>
              <w:right w:val="single" w:sz="12" w:space="0" w:color="auto"/>
            </w:tcBorders>
            <w:shd w:val="clear" w:color="auto" w:fill="auto"/>
            <w:vAlign w:val="center"/>
          </w:tcPr>
          <w:p w14:paraId="78967993" w14:textId="77777777" w:rsidR="002E7C1D" w:rsidRPr="002E7C1D" w:rsidRDefault="002E7C1D" w:rsidP="002E7C1D">
            <w:pPr>
              <w:pStyle w:val="StylePar"/>
            </w:pPr>
          </w:p>
        </w:tc>
      </w:tr>
    </w:tbl>
    <w:p w14:paraId="78967995" w14:textId="77777777" w:rsidR="002E7C1D" w:rsidRPr="002E7C1D" w:rsidRDefault="002E7C1D" w:rsidP="002E7C1D">
      <w:pPr>
        <w:pStyle w:val="StylePar"/>
      </w:pPr>
      <w:r w:rsidRPr="002E7C1D">
        <w:t>IMPORTANT : tout bon de commande incomplet et/ou raturé et/ou non signé ne pourra pas être pris en compte.</w:t>
      </w:r>
    </w:p>
    <w:p w14:paraId="78967996" w14:textId="77777777" w:rsidR="002E7C1D" w:rsidRPr="002E7C1D" w:rsidRDefault="002E7C1D" w:rsidP="002E7C1D">
      <w:pPr>
        <w:pStyle w:val="StylePar"/>
      </w:pPr>
      <w:r w:rsidRPr="002E7C1D">
        <w:br w:type="page"/>
      </w:r>
    </w:p>
    <w:tbl>
      <w:tblPr>
        <w:tblW w:w="0" w:type="auto"/>
        <w:jc w:val="center"/>
        <w:tblLook w:val="04A0" w:firstRow="1" w:lastRow="0" w:firstColumn="1" w:lastColumn="0" w:noHBand="0" w:noVBand="1"/>
      </w:tblPr>
      <w:tblGrid>
        <w:gridCol w:w="2099"/>
        <w:gridCol w:w="7539"/>
      </w:tblGrid>
      <w:tr w:rsidR="002E7C1D" w:rsidRPr="002E7C1D" w14:paraId="78967999" w14:textId="77777777" w:rsidTr="003D07C8">
        <w:trPr>
          <w:trHeight w:val="136"/>
          <w:jc w:val="center"/>
        </w:trPr>
        <w:tc>
          <w:tcPr>
            <w:tcW w:w="2197" w:type="dxa"/>
            <w:vMerge w:val="restart"/>
            <w:shd w:val="clear" w:color="auto" w:fill="auto"/>
            <w:vAlign w:val="center"/>
          </w:tcPr>
          <w:p w14:paraId="78967997" w14:textId="3DADF845" w:rsidR="002E7C1D" w:rsidRPr="002E7C1D" w:rsidRDefault="002E7C1D" w:rsidP="003D07C8">
            <w:pPr>
              <w:pStyle w:val="StylePar"/>
            </w:pPr>
          </w:p>
        </w:tc>
        <w:tc>
          <w:tcPr>
            <w:tcW w:w="7866" w:type="dxa"/>
            <w:tcBorders>
              <w:bottom w:val="single" w:sz="12" w:space="0" w:color="auto"/>
            </w:tcBorders>
            <w:shd w:val="clear" w:color="auto" w:fill="auto"/>
            <w:vAlign w:val="center"/>
          </w:tcPr>
          <w:p w14:paraId="78967998" w14:textId="77777777" w:rsidR="002E7C1D" w:rsidRPr="002E7C1D" w:rsidRDefault="002E7C1D" w:rsidP="002E7C1D">
            <w:pPr>
              <w:pStyle w:val="StylePar"/>
            </w:pPr>
          </w:p>
        </w:tc>
      </w:tr>
      <w:tr w:rsidR="002E7C1D" w:rsidRPr="002E7C1D" w14:paraId="7896799D" w14:textId="77777777" w:rsidTr="003D07C8">
        <w:trPr>
          <w:trHeight w:val="946"/>
          <w:jc w:val="center"/>
        </w:trPr>
        <w:tc>
          <w:tcPr>
            <w:tcW w:w="2197" w:type="dxa"/>
            <w:vMerge/>
            <w:tcBorders>
              <w:right w:val="single" w:sz="12" w:space="0" w:color="auto"/>
            </w:tcBorders>
            <w:shd w:val="clear" w:color="auto" w:fill="auto"/>
            <w:vAlign w:val="center"/>
          </w:tcPr>
          <w:p w14:paraId="7896799A" w14:textId="77777777" w:rsidR="002E7C1D" w:rsidRPr="002E7C1D" w:rsidRDefault="002E7C1D" w:rsidP="002E7C1D">
            <w:pPr>
              <w:pStyle w:val="StylePar"/>
            </w:pPr>
          </w:p>
        </w:tc>
        <w:tc>
          <w:tcPr>
            <w:tcW w:w="7866" w:type="dxa"/>
            <w:tcBorders>
              <w:top w:val="single" w:sz="12" w:space="0" w:color="auto"/>
              <w:left w:val="single" w:sz="12" w:space="0" w:color="auto"/>
              <w:bottom w:val="single" w:sz="12" w:space="0" w:color="auto"/>
              <w:right w:val="single" w:sz="12" w:space="0" w:color="auto"/>
            </w:tcBorders>
            <w:shd w:val="clear" w:color="auto" w:fill="auto"/>
            <w:vAlign w:val="center"/>
          </w:tcPr>
          <w:p w14:paraId="7896799B" w14:textId="77777777" w:rsidR="002E7C1D" w:rsidRPr="002E7C1D" w:rsidRDefault="0074389C" w:rsidP="002E7C1D">
            <w:pPr>
              <w:pStyle w:val="StylePar"/>
            </w:pPr>
            <w:r>
              <w:t>Formulaire</w:t>
            </w:r>
          </w:p>
          <w:p w14:paraId="7896799C" w14:textId="479A12E7" w:rsidR="002E7C1D" w:rsidRPr="002E7C1D" w:rsidRDefault="002E7C1D" w:rsidP="002E7C1D">
            <w:pPr>
              <w:pStyle w:val="StylePar"/>
              <w:jc w:val="center"/>
              <w:rPr>
                <w:b/>
              </w:rPr>
            </w:pPr>
            <w:r w:rsidRPr="002E7C1D">
              <w:rPr>
                <w:b/>
              </w:rPr>
              <w:t xml:space="preserve">Lien </w:t>
            </w:r>
            <w:r w:rsidR="002169CC">
              <w:rPr>
                <w:b/>
              </w:rPr>
              <w:t>PRDM</w:t>
            </w:r>
            <w:r w:rsidRPr="002E7C1D">
              <w:rPr>
                <w:b/>
              </w:rPr>
              <w:t>-PM</w:t>
            </w:r>
          </w:p>
        </w:tc>
      </w:tr>
    </w:tbl>
    <w:p w14:paraId="7896799E" w14:textId="77777777" w:rsidR="002E7C1D" w:rsidRPr="002E7C1D" w:rsidRDefault="002E7C1D" w:rsidP="002E7C1D">
      <w:pPr>
        <w:pStyle w:val="StylePa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29"/>
        <w:gridCol w:w="26"/>
        <w:gridCol w:w="1289"/>
        <w:gridCol w:w="1738"/>
        <w:gridCol w:w="25"/>
        <w:gridCol w:w="1793"/>
        <w:gridCol w:w="3108"/>
      </w:tblGrid>
      <w:tr w:rsidR="002E7C1D" w:rsidRPr="002E7C1D" w14:paraId="789679A0" w14:textId="77777777" w:rsidTr="003D07C8">
        <w:trPr>
          <w:trHeight w:val="567"/>
          <w:jc w:val="center"/>
        </w:trPr>
        <w:tc>
          <w:tcPr>
            <w:tcW w:w="10084" w:type="dxa"/>
            <w:gridSpan w:val="7"/>
            <w:tcBorders>
              <w:top w:val="single" w:sz="12" w:space="0" w:color="auto"/>
              <w:left w:val="single" w:sz="12" w:space="0" w:color="auto"/>
              <w:bottom w:val="nil"/>
              <w:right w:val="single" w:sz="12" w:space="0" w:color="auto"/>
            </w:tcBorders>
            <w:shd w:val="clear" w:color="auto" w:fill="auto"/>
          </w:tcPr>
          <w:p w14:paraId="7896799F" w14:textId="77777777" w:rsidR="002E7C1D" w:rsidRPr="002E7C1D" w:rsidRDefault="002E7C1D" w:rsidP="002E7C1D">
            <w:pPr>
              <w:pStyle w:val="StylePar"/>
            </w:pPr>
            <w:r w:rsidRPr="002E7C1D">
              <w:rPr>
                <w:u w:val="single"/>
              </w:rPr>
              <w:t>1 – Identification du Demandeur</w:t>
            </w:r>
          </w:p>
        </w:tc>
      </w:tr>
      <w:tr w:rsidR="00942AF4" w:rsidRPr="002E7C1D" w14:paraId="789679A5" w14:textId="77777777" w:rsidTr="009617A0">
        <w:trPr>
          <w:trHeight w:val="340"/>
          <w:jc w:val="center"/>
        </w:trPr>
        <w:tc>
          <w:tcPr>
            <w:tcW w:w="1650" w:type="dxa"/>
            <w:tcBorders>
              <w:top w:val="nil"/>
              <w:left w:val="single" w:sz="12" w:space="0" w:color="auto"/>
              <w:bottom w:val="nil"/>
              <w:right w:val="single" w:sz="6" w:space="0" w:color="auto"/>
            </w:tcBorders>
            <w:shd w:val="clear" w:color="auto" w:fill="auto"/>
            <w:vAlign w:val="center"/>
          </w:tcPr>
          <w:p w14:paraId="789679A1" w14:textId="77777777" w:rsidR="002E7C1D" w:rsidRPr="002E7C1D" w:rsidRDefault="002E7C1D" w:rsidP="002E7C1D">
            <w:pPr>
              <w:pStyle w:val="StylePar"/>
            </w:pPr>
            <w:r w:rsidRPr="002E7C1D">
              <w:t>Opérateur :</w:t>
            </w:r>
          </w:p>
        </w:tc>
        <w:tc>
          <w:tcPr>
            <w:tcW w:w="140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679A2" w14:textId="77777777" w:rsidR="002E7C1D" w:rsidRPr="002E7C1D" w:rsidRDefault="002E7C1D" w:rsidP="002E7C1D">
            <w:pPr>
              <w:pStyle w:val="StylePar"/>
            </w:pPr>
          </w:p>
        </w:tc>
        <w:tc>
          <w:tcPr>
            <w:tcW w:w="1805" w:type="dxa"/>
            <w:tcBorders>
              <w:top w:val="nil"/>
              <w:left w:val="single" w:sz="6" w:space="0" w:color="auto"/>
              <w:bottom w:val="nil"/>
              <w:right w:val="single" w:sz="6" w:space="0" w:color="auto"/>
            </w:tcBorders>
            <w:shd w:val="clear" w:color="auto" w:fill="auto"/>
            <w:vAlign w:val="center"/>
          </w:tcPr>
          <w:p w14:paraId="789679A3" w14:textId="77777777" w:rsidR="002E7C1D" w:rsidRPr="002E7C1D" w:rsidRDefault="002E7C1D" w:rsidP="002E7C1D">
            <w:pPr>
              <w:pStyle w:val="StylePar"/>
            </w:pPr>
            <w:r w:rsidRPr="002E7C1D">
              <w:t>Site / Service :</w:t>
            </w:r>
          </w:p>
        </w:tc>
        <w:tc>
          <w:tcPr>
            <w:tcW w:w="5221"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89679A4" w14:textId="77777777" w:rsidR="002E7C1D" w:rsidRPr="002E7C1D" w:rsidRDefault="002E7C1D" w:rsidP="002E7C1D">
            <w:pPr>
              <w:pStyle w:val="StylePar"/>
            </w:pPr>
          </w:p>
        </w:tc>
      </w:tr>
      <w:tr w:rsidR="00942AF4" w:rsidRPr="002E7C1D" w14:paraId="789679AA" w14:textId="77777777" w:rsidTr="009617A0">
        <w:trPr>
          <w:trHeight w:val="113"/>
          <w:jc w:val="center"/>
        </w:trPr>
        <w:tc>
          <w:tcPr>
            <w:tcW w:w="1650" w:type="dxa"/>
            <w:tcBorders>
              <w:top w:val="nil"/>
              <w:left w:val="single" w:sz="12" w:space="0" w:color="auto"/>
              <w:bottom w:val="nil"/>
              <w:right w:val="nil"/>
            </w:tcBorders>
            <w:shd w:val="clear" w:color="auto" w:fill="auto"/>
            <w:vAlign w:val="center"/>
          </w:tcPr>
          <w:p w14:paraId="789679A6" w14:textId="77777777" w:rsidR="002E7C1D" w:rsidRPr="002E7C1D" w:rsidRDefault="002E7C1D" w:rsidP="002E7C1D">
            <w:pPr>
              <w:pStyle w:val="StylePar"/>
            </w:pPr>
          </w:p>
        </w:tc>
        <w:tc>
          <w:tcPr>
            <w:tcW w:w="1408" w:type="dxa"/>
            <w:gridSpan w:val="2"/>
            <w:tcBorders>
              <w:top w:val="nil"/>
              <w:left w:val="nil"/>
              <w:bottom w:val="nil"/>
              <w:right w:val="nil"/>
            </w:tcBorders>
            <w:shd w:val="clear" w:color="auto" w:fill="auto"/>
            <w:vAlign w:val="center"/>
          </w:tcPr>
          <w:p w14:paraId="789679A7" w14:textId="77777777" w:rsidR="002E7C1D" w:rsidRPr="002E7C1D" w:rsidRDefault="002E7C1D" w:rsidP="002E7C1D">
            <w:pPr>
              <w:pStyle w:val="StylePar"/>
            </w:pPr>
          </w:p>
        </w:tc>
        <w:tc>
          <w:tcPr>
            <w:tcW w:w="3671" w:type="dxa"/>
            <w:gridSpan w:val="3"/>
            <w:tcBorders>
              <w:top w:val="nil"/>
              <w:left w:val="nil"/>
              <w:bottom w:val="nil"/>
              <w:right w:val="nil"/>
            </w:tcBorders>
            <w:shd w:val="clear" w:color="auto" w:fill="auto"/>
            <w:vAlign w:val="center"/>
          </w:tcPr>
          <w:p w14:paraId="789679A8" w14:textId="77777777" w:rsidR="002E7C1D" w:rsidRPr="002E7C1D" w:rsidRDefault="002E7C1D" w:rsidP="002E7C1D">
            <w:pPr>
              <w:pStyle w:val="StylePar"/>
            </w:pPr>
          </w:p>
        </w:tc>
        <w:tc>
          <w:tcPr>
            <w:tcW w:w="3355" w:type="dxa"/>
            <w:tcBorders>
              <w:top w:val="nil"/>
              <w:left w:val="nil"/>
              <w:bottom w:val="single" w:sz="6" w:space="0" w:color="auto"/>
              <w:right w:val="single" w:sz="12" w:space="0" w:color="auto"/>
            </w:tcBorders>
            <w:shd w:val="clear" w:color="auto" w:fill="auto"/>
            <w:vAlign w:val="center"/>
          </w:tcPr>
          <w:p w14:paraId="789679A9" w14:textId="77777777" w:rsidR="002E7C1D" w:rsidRPr="002E7C1D" w:rsidRDefault="002E7C1D" w:rsidP="002E7C1D">
            <w:pPr>
              <w:pStyle w:val="StylePar"/>
            </w:pPr>
          </w:p>
        </w:tc>
      </w:tr>
      <w:tr w:rsidR="00942AF4" w:rsidRPr="002E7C1D" w14:paraId="789679AF" w14:textId="77777777" w:rsidTr="009617A0">
        <w:trPr>
          <w:trHeight w:val="340"/>
          <w:jc w:val="center"/>
        </w:trPr>
        <w:tc>
          <w:tcPr>
            <w:tcW w:w="1677" w:type="dxa"/>
            <w:gridSpan w:val="2"/>
            <w:tcBorders>
              <w:top w:val="nil"/>
              <w:left w:val="single" w:sz="12" w:space="0" w:color="auto"/>
              <w:bottom w:val="nil"/>
              <w:right w:val="single" w:sz="6" w:space="0" w:color="auto"/>
            </w:tcBorders>
            <w:shd w:val="clear" w:color="auto" w:fill="auto"/>
            <w:vAlign w:val="center"/>
          </w:tcPr>
          <w:p w14:paraId="789679AB" w14:textId="77777777" w:rsidR="002E7C1D" w:rsidRPr="002E7C1D" w:rsidRDefault="002E7C1D" w:rsidP="002E7C1D">
            <w:pPr>
              <w:pStyle w:val="StylePar"/>
            </w:pPr>
            <w:r w:rsidRPr="002E7C1D">
              <w:t>Contact (nom) :</w:t>
            </w:r>
          </w:p>
        </w:tc>
        <w:tc>
          <w:tcPr>
            <w:tcW w:w="321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AC" w14:textId="77777777" w:rsidR="002E7C1D" w:rsidRPr="002E7C1D" w:rsidRDefault="002E7C1D" w:rsidP="002E7C1D">
            <w:pPr>
              <w:pStyle w:val="StylePar"/>
            </w:pPr>
          </w:p>
        </w:tc>
        <w:tc>
          <w:tcPr>
            <w:tcW w:w="1839" w:type="dxa"/>
            <w:tcBorders>
              <w:top w:val="nil"/>
              <w:left w:val="single" w:sz="6" w:space="0" w:color="auto"/>
              <w:bottom w:val="nil"/>
              <w:right w:val="single" w:sz="6" w:space="0" w:color="auto"/>
            </w:tcBorders>
            <w:shd w:val="clear" w:color="auto" w:fill="auto"/>
            <w:vAlign w:val="center"/>
          </w:tcPr>
          <w:p w14:paraId="789679AD" w14:textId="77777777" w:rsidR="002E7C1D" w:rsidRPr="002E7C1D" w:rsidRDefault="002E7C1D" w:rsidP="002E7C1D">
            <w:pPr>
              <w:pStyle w:val="StylePar"/>
            </w:pPr>
            <w:r w:rsidRPr="002E7C1D">
              <w:t>Téléphone (s) :</w:t>
            </w:r>
          </w:p>
        </w:tc>
        <w:tc>
          <w:tcPr>
            <w:tcW w:w="3355" w:type="dxa"/>
            <w:tcBorders>
              <w:top w:val="single" w:sz="6" w:space="0" w:color="auto"/>
              <w:left w:val="single" w:sz="6" w:space="0" w:color="auto"/>
              <w:bottom w:val="single" w:sz="6" w:space="0" w:color="auto"/>
              <w:right w:val="single" w:sz="12" w:space="0" w:color="auto"/>
            </w:tcBorders>
            <w:shd w:val="clear" w:color="auto" w:fill="auto"/>
            <w:vAlign w:val="center"/>
          </w:tcPr>
          <w:p w14:paraId="789679AE" w14:textId="77777777" w:rsidR="002E7C1D" w:rsidRPr="002E7C1D" w:rsidRDefault="002E7C1D" w:rsidP="002E7C1D">
            <w:pPr>
              <w:pStyle w:val="StylePar"/>
            </w:pPr>
          </w:p>
        </w:tc>
      </w:tr>
      <w:tr w:rsidR="00942AF4" w:rsidRPr="002E7C1D" w14:paraId="789679B4" w14:textId="77777777" w:rsidTr="009617A0">
        <w:trPr>
          <w:trHeight w:val="113"/>
          <w:jc w:val="center"/>
        </w:trPr>
        <w:tc>
          <w:tcPr>
            <w:tcW w:w="1650" w:type="dxa"/>
            <w:tcBorders>
              <w:top w:val="nil"/>
              <w:left w:val="single" w:sz="12" w:space="0" w:color="auto"/>
              <w:bottom w:val="single" w:sz="12" w:space="0" w:color="auto"/>
              <w:right w:val="nil"/>
            </w:tcBorders>
            <w:shd w:val="clear" w:color="auto" w:fill="auto"/>
            <w:vAlign w:val="center"/>
          </w:tcPr>
          <w:p w14:paraId="789679B0" w14:textId="77777777" w:rsidR="002E7C1D" w:rsidRPr="002E7C1D" w:rsidRDefault="002E7C1D" w:rsidP="002E7C1D">
            <w:pPr>
              <w:pStyle w:val="StylePar"/>
            </w:pPr>
          </w:p>
        </w:tc>
        <w:tc>
          <w:tcPr>
            <w:tcW w:w="1408" w:type="dxa"/>
            <w:gridSpan w:val="2"/>
            <w:tcBorders>
              <w:top w:val="nil"/>
              <w:left w:val="nil"/>
              <w:bottom w:val="single" w:sz="12" w:space="0" w:color="auto"/>
              <w:right w:val="nil"/>
            </w:tcBorders>
            <w:shd w:val="clear" w:color="auto" w:fill="auto"/>
            <w:vAlign w:val="center"/>
          </w:tcPr>
          <w:p w14:paraId="789679B1" w14:textId="77777777" w:rsidR="002E7C1D" w:rsidRPr="002E7C1D" w:rsidRDefault="002E7C1D" w:rsidP="002E7C1D">
            <w:pPr>
              <w:pStyle w:val="StylePar"/>
            </w:pPr>
          </w:p>
        </w:tc>
        <w:tc>
          <w:tcPr>
            <w:tcW w:w="3671" w:type="dxa"/>
            <w:gridSpan w:val="3"/>
            <w:tcBorders>
              <w:top w:val="nil"/>
              <w:left w:val="nil"/>
              <w:bottom w:val="single" w:sz="12" w:space="0" w:color="auto"/>
              <w:right w:val="nil"/>
            </w:tcBorders>
            <w:shd w:val="clear" w:color="auto" w:fill="auto"/>
            <w:vAlign w:val="center"/>
          </w:tcPr>
          <w:p w14:paraId="789679B2" w14:textId="77777777" w:rsidR="002E7C1D" w:rsidRPr="002E7C1D" w:rsidRDefault="002E7C1D" w:rsidP="002E7C1D">
            <w:pPr>
              <w:pStyle w:val="StylePar"/>
            </w:pPr>
          </w:p>
        </w:tc>
        <w:tc>
          <w:tcPr>
            <w:tcW w:w="3355" w:type="dxa"/>
            <w:tcBorders>
              <w:top w:val="single" w:sz="6" w:space="0" w:color="auto"/>
              <w:left w:val="nil"/>
              <w:bottom w:val="single" w:sz="12" w:space="0" w:color="auto"/>
              <w:right w:val="single" w:sz="12" w:space="0" w:color="auto"/>
            </w:tcBorders>
            <w:shd w:val="clear" w:color="auto" w:fill="auto"/>
            <w:vAlign w:val="center"/>
          </w:tcPr>
          <w:p w14:paraId="789679B3" w14:textId="77777777" w:rsidR="002E7C1D" w:rsidRPr="002E7C1D" w:rsidRDefault="002E7C1D" w:rsidP="002E7C1D">
            <w:pPr>
              <w:pStyle w:val="StylePar"/>
            </w:pPr>
          </w:p>
        </w:tc>
      </w:tr>
    </w:tbl>
    <w:p w14:paraId="789679B5" w14:textId="77777777" w:rsidR="002E7C1D" w:rsidRPr="002E7C1D" w:rsidRDefault="002E7C1D" w:rsidP="002E7C1D">
      <w:pPr>
        <w:pStyle w:val="StylePa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42"/>
        <w:gridCol w:w="648"/>
        <w:gridCol w:w="665"/>
        <w:gridCol w:w="257"/>
        <w:gridCol w:w="415"/>
        <w:gridCol w:w="246"/>
        <w:gridCol w:w="767"/>
        <w:gridCol w:w="140"/>
        <w:gridCol w:w="1672"/>
        <w:gridCol w:w="1584"/>
        <w:gridCol w:w="1572"/>
      </w:tblGrid>
      <w:tr w:rsidR="002E7C1D" w:rsidRPr="002E7C1D" w14:paraId="789679B8" w14:textId="77777777" w:rsidTr="003D07C8">
        <w:trPr>
          <w:trHeight w:val="680"/>
          <w:jc w:val="center"/>
        </w:trPr>
        <w:tc>
          <w:tcPr>
            <w:tcW w:w="10084" w:type="dxa"/>
            <w:gridSpan w:val="11"/>
            <w:tcBorders>
              <w:top w:val="single" w:sz="12" w:space="0" w:color="auto"/>
              <w:left w:val="single" w:sz="12" w:space="0" w:color="auto"/>
              <w:bottom w:val="nil"/>
              <w:right w:val="single" w:sz="12" w:space="0" w:color="auto"/>
            </w:tcBorders>
            <w:shd w:val="clear" w:color="auto" w:fill="auto"/>
          </w:tcPr>
          <w:p w14:paraId="789679B6" w14:textId="77777777" w:rsidR="002E7C1D" w:rsidRPr="002E7C1D" w:rsidRDefault="002E7C1D" w:rsidP="002E7C1D">
            <w:pPr>
              <w:pStyle w:val="StylePar"/>
              <w:rPr>
                <w:u w:val="single"/>
              </w:rPr>
            </w:pPr>
            <w:r w:rsidRPr="002E7C1D">
              <w:rPr>
                <w:u w:val="single"/>
              </w:rPr>
              <w:t>2 - Commande</w:t>
            </w:r>
          </w:p>
          <w:p w14:paraId="789679B7" w14:textId="7CD410BD" w:rsidR="002E7C1D" w:rsidRPr="002E7C1D" w:rsidRDefault="002E7C1D" w:rsidP="002E7C1D">
            <w:pPr>
              <w:pStyle w:val="StylePar"/>
            </w:pPr>
            <w:r w:rsidRPr="002E7C1D">
              <w:t xml:space="preserve">Ne peut être lancée que si le PM est ‘en déploiement’ ou ‘déployé’ ET la tête du câble Opérateur de Raccordement au </w:t>
            </w:r>
            <w:r w:rsidR="007815AE">
              <w:t>PRDM</w:t>
            </w:r>
            <w:r w:rsidRPr="002E7C1D">
              <w:t xml:space="preserve"> posée et repérée.</w:t>
            </w:r>
          </w:p>
        </w:tc>
      </w:tr>
      <w:tr w:rsidR="002E7C1D" w:rsidRPr="002E7C1D" w14:paraId="789679BD" w14:textId="77777777" w:rsidTr="003D07C8">
        <w:trPr>
          <w:trHeight w:val="113"/>
          <w:jc w:val="center"/>
        </w:trPr>
        <w:tc>
          <w:tcPr>
            <w:tcW w:w="2376" w:type="dxa"/>
            <w:gridSpan w:val="2"/>
            <w:tcBorders>
              <w:top w:val="nil"/>
              <w:left w:val="single" w:sz="12" w:space="0" w:color="auto"/>
              <w:bottom w:val="nil"/>
              <w:right w:val="nil"/>
            </w:tcBorders>
            <w:shd w:val="clear" w:color="auto" w:fill="auto"/>
            <w:vAlign w:val="center"/>
          </w:tcPr>
          <w:p w14:paraId="789679B9" w14:textId="77777777" w:rsidR="002E7C1D" w:rsidRPr="002E7C1D" w:rsidRDefault="002E7C1D" w:rsidP="002E7C1D">
            <w:pPr>
              <w:pStyle w:val="StylePar"/>
            </w:pPr>
          </w:p>
        </w:tc>
        <w:tc>
          <w:tcPr>
            <w:tcW w:w="1418" w:type="dxa"/>
            <w:gridSpan w:val="3"/>
            <w:tcBorders>
              <w:top w:val="nil"/>
              <w:left w:val="nil"/>
              <w:bottom w:val="nil"/>
              <w:right w:val="nil"/>
            </w:tcBorders>
            <w:shd w:val="clear" w:color="auto" w:fill="auto"/>
            <w:vAlign w:val="center"/>
          </w:tcPr>
          <w:p w14:paraId="789679BA" w14:textId="77777777" w:rsidR="002E7C1D" w:rsidRPr="002E7C1D" w:rsidRDefault="002E7C1D" w:rsidP="002E7C1D">
            <w:pPr>
              <w:pStyle w:val="StylePar"/>
            </w:pPr>
          </w:p>
        </w:tc>
        <w:tc>
          <w:tcPr>
            <w:tcW w:w="2935" w:type="dxa"/>
            <w:gridSpan w:val="4"/>
            <w:tcBorders>
              <w:top w:val="nil"/>
              <w:left w:val="nil"/>
              <w:bottom w:val="nil"/>
              <w:right w:val="nil"/>
            </w:tcBorders>
            <w:shd w:val="clear" w:color="auto" w:fill="auto"/>
            <w:vAlign w:val="center"/>
          </w:tcPr>
          <w:p w14:paraId="789679BB" w14:textId="77777777" w:rsidR="002E7C1D" w:rsidRPr="002E7C1D" w:rsidRDefault="002E7C1D" w:rsidP="002E7C1D">
            <w:pPr>
              <w:pStyle w:val="StylePar"/>
            </w:pPr>
          </w:p>
        </w:tc>
        <w:tc>
          <w:tcPr>
            <w:tcW w:w="3355" w:type="dxa"/>
            <w:gridSpan w:val="2"/>
            <w:tcBorders>
              <w:top w:val="nil"/>
              <w:left w:val="nil"/>
              <w:bottom w:val="nil"/>
              <w:right w:val="single" w:sz="12" w:space="0" w:color="auto"/>
            </w:tcBorders>
            <w:shd w:val="clear" w:color="auto" w:fill="auto"/>
            <w:vAlign w:val="center"/>
          </w:tcPr>
          <w:p w14:paraId="789679BC" w14:textId="77777777" w:rsidR="002E7C1D" w:rsidRPr="002E7C1D" w:rsidRDefault="002E7C1D" w:rsidP="002E7C1D">
            <w:pPr>
              <w:pStyle w:val="StylePar"/>
            </w:pPr>
          </w:p>
        </w:tc>
      </w:tr>
      <w:tr w:rsidR="00942AF4" w:rsidRPr="002E7C1D" w14:paraId="789679C2" w14:textId="77777777" w:rsidTr="009617A0">
        <w:trPr>
          <w:trHeight w:val="340"/>
          <w:jc w:val="center"/>
        </w:trPr>
        <w:tc>
          <w:tcPr>
            <w:tcW w:w="3794" w:type="dxa"/>
            <w:gridSpan w:val="5"/>
            <w:tcBorders>
              <w:top w:val="nil"/>
              <w:left w:val="single" w:sz="12" w:space="0" w:color="auto"/>
              <w:bottom w:val="nil"/>
              <w:right w:val="single" w:sz="6" w:space="0" w:color="auto"/>
            </w:tcBorders>
            <w:shd w:val="clear" w:color="auto" w:fill="auto"/>
            <w:vAlign w:val="center"/>
          </w:tcPr>
          <w:p w14:paraId="789679BE" w14:textId="77777777" w:rsidR="002E7C1D" w:rsidRPr="002E7C1D" w:rsidRDefault="002E7C1D" w:rsidP="002E7C1D">
            <w:pPr>
              <w:pStyle w:val="StylePar"/>
            </w:pPr>
            <w:r w:rsidRPr="002E7C1D">
              <w:t>Numéro de commande de l’Opérateur :</w:t>
            </w:r>
          </w:p>
        </w:tc>
        <w:tc>
          <w:tcPr>
            <w:tcW w:w="2935"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89679BF" w14:textId="77777777" w:rsidR="002E7C1D" w:rsidRPr="002E7C1D" w:rsidRDefault="002E7C1D" w:rsidP="002E7C1D">
            <w:pPr>
              <w:pStyle w:val="StylePar"/>
            </w:pPr>
          </w:p>
        </w:tc>
        <w:tc>
          <w:tcPr>
            <w:tcW w:w="1677" w:type="dxa"/>
            <w:tcBorders>
              <w:top w:val="nil"/>
              <w:left w:val="single" w:sz="6" w:space="0" w:color="auto"/>
              <w:bottom w:val="nil"/>
              <w:right w:val="single" w:sz="6" w:space="0" w:color="auto"/>
            </w:tcBorders>
            <w:shd w:val="clear" w:color="auto" w:fill="auto"/>
            <w:vAlign w:val="center"/>
          </w:tcPr>
          <w:p w14:paraId="789679C0" w14:textId="77777777" w:rsidR="002E7C1D" w:rsidRPr="002E7C1D" w:rsidRDefault="002E7C1D" w:rsidP="002E7C1D">
            <w:pPr>
              <w:pStyle w:val="StylePar"/>
            </w:pPr>
            <w:r w:rsidRPr="002E7C1D">
              <w:t>Date :</w:t>
            </w:r>
          </w:p>
        </w:tc>
        <w:tc>
          <w:tcPr>
            <w:tcW w:w="1678" w:type="dxa"/>
            <w:tcBorders>
              <w:top w:val="single" w:sz="6" w:space="0" w:color="auto"/>
              <w:left w:val="single" w:sz="6" w:space="0" w:color="auto"/>
              <w:bottom w:val="single" w:sz="6" w:space="0" w:color="auto"/>
              <w:right w:val="single" w:sz="12" w:space="0" w:color="auto"/>
            </w:tcBorders>
            <w:shd w:val="clear" w:color="auto" w:fill="auto"/>
            <w:vAlign w:val="center"/>
          </w:tcPr>
          <w:p w14:paraId="789679C1" w14:textId="77777777" w:rsidR="002E7C1D" w:rsidRPr="002E7C1D" w:rsidRDefault="002E7C1D" w:rsidP="002E7C1D">
            <w:pPr>
              <w:pStyle w:val="StylePar"/>
            </w:pPr>
          </w:p>
        </w:tc>
      </w:tr>
      <w:tr w:rsidR="00942AF4" w:rsidRPr="002E7C1D" w14:paraId="789679C7" w14:textId="77777777" w:rsidTr="009617A0">
        <w:trPr>
          <w:trHeight w:val="113"/>
          <w:jc w:val="center"/>
        </w:trPr>
        <w:tc>
          <w:tcPr>
            <w:tcW w:w="2376" w:type="dxa"/>
            <w:gridSpan w:val="2"/>
            <w:tcBorders>
              <w:top w:val="nil"/>
              <w:left w:val="single" w:sz="12" w:space="0" w:color="auto"/>
              <w:bottom w:val="nil"/>
              <w:right w:val="nil"/>
            </w:tcBorders>
            <w:shd w:val="clear" w:color="auto" w:fill="auto"/>
            <w:vAlign w:val="center"/>
          </w:tcPr>
          <w:p w14:paraId="789679C3" w14:textId="77777777" w:rsidR="002E7C1D" w:rsidRPr="002E7C1D" w:rsidRDefault="002E7C1D" w:rsidP="002E7C1D">
            <w:pPr>
              <w:pStyle w:val="StylePar"/>
            </w:pPr>
          </w:p>
        </w:tc>
        <w:tc>
          <w:tcPr>
            <w:tcW w:w="1418" w:type="dxa"/>
            <w:gridSpan w:val="3"/>
            <w:tcBorders>
              <w:top w:val="nil"/>
              <w:left w:val="nil"/>
              <w:bottom w:val="nil"/>
              <w:right w:val="nil"/>
            </w:tcBorders>
            <w:shd w:val="clear" w:color="auto" w:fill="auto"/>
            <w:vAlign w:val="center"/>
          </w:tcPr>
          <w:p w14:paraId="789679C4" w14:textId="77777777" w:rsidR="002E7C1D" w:rsidRPr="002E7C1D" w:rsidRDefault="002E7C1D" w:rsidP="002E7C1D">
            <w:pPr>
              <w:pStyle w:val="StylePar"/>
            </w:pPr>
          </w:p>
        </w:tc>
        <w:tc>
          <w:tcPr>
            <w:tcW w:w="2935" w:type="dxa"/>
            <w:gridSpan w:val="4"/>
            <w:tcBorders>
              <w:top w:val="nil"/>
              <w:left w:val="nil"/>
              <w:bottom w:val="nil"/>
              <w:right w:val="nil"/>
            </w:tcBorders>
            <w:shd w:val="clear" w:color="auto" w:fill="auto"/>
            <w:vAlign w:val="center"/>
          </w:tcPr>
          <w:p w14:paraId="789679C5" w14:textId="77777777" w:rsidR="002E7C1D" w:rsidRPr="002E7C1D" w:rsidRDefault="002E7C1D" w:rsidP="002E7C1D">
            <w:pPr>
              <w:pStyle w:val="StylePar"/>
            </w:pPr>
          </w:p>
        </w:tc>
        <w:tc>
          <w:tcPr>
            <w:tcW w:w="3355" w:type="dxa"/>
            <w:gridSpan w:val="2"/>
            <w:tcBorders>
              <w:top w:val="nil"/>
              <w:left w:val="nil"/>
              <w:bottom w:val="single" w:sz="6" w:space="0" w:color="auto"/>
              <w:right w:val="single" w:sz="12" w:space="0" w:color="auto"/>
            </w:tcBorders>
            <w:shd w:val="clear" w:color="auto" w:fill="auto"/>
            <w:vAlign w:val="center"/>
          </w:tcPr>
          <w:p w14:paraId="789679C6" w14:textId="77777777" w:rsidR="002E7C1D" w:rsidRPr="002E7C1D" w:rsidRDefault="002E7C1D" w:rsidP="002E7C1D">
            <w:pPr>
              <w:pStyle w:val="StylePar"/>
            </w:pPr>
          </w:p>
        </w:tc>
      </w:tr>
      <w:tr w:rsidR="00942AF4" w:rsidRPr="002E7C1D" w14:paraId="789679CC" w14:textId="77777777" w:rsidTr="009617A0">
        <w:trPr>
          <w:trHeight w:val="340"/>
          <w:jc w:val="center"/>
        </w:trPr>
        <w:tc>
          <w:tcPr>
            <w:tcW w:w="1677" w:type="dxa"/>
            <w:tcBorders>
              <w:top w:val="nil"/>
              <w:left w:val="single" w:sz="12" w:space="0" w:color="auto"/>
              <w:bottom w:val="nil"/>
              <w:right w:val="single" w:sz="6" w:space="0" w:color="auto"/>
            </w:tcBorders>
            <w:shd w:val="clear" w:color="auto" w:fill="auto"/>
            <w:vAlign w:val="center"/>
          </w:tcPr>
          <w:p w14:paraId="789679C8" w14:textId="77777777" w:rsidR="002E7C1D" w:rsidRPr="002E7C1D" w:rsidRDefault="002E7C1D" w:rsidP="002E7C1D">
            <w:pPr>
              <w:pStyle w:val="StylePar"/>
            </w:pPr>
            <w:r w:rsidRPr="002E7C1D">
              <w:t>Référence PM :</w:t>
            </w:r>
          </w:p>
        </w:tc>
        <w:tc>
          <w:tcPr>
            <w:tcW w:w="3213"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789679C9" w14:textId="77777777" w:rsidR="002E7C1D" w:rsidRPr="002E7C1D" w:rsidRDefault="002E7C1D" w:rsidP="002E7C1D">
            <w:pPr>
              <w:pStyle w:val="StylePar"/>
            </w:pPr>
          </w:p>
        </w:tc>
        <w:tc>
          <w:tcPr>
            <w:tcW w:w="1839" w:type="dxa"/>
            <w:gridSpan w:val="2"/>
            <w:tcBorders>
              <w:top w:val="nil"/>
              <w:left w:val="single" w:sz="6" w:space="0" w:color="auto"/>
              <w:bottom w:val="nil"/>
              <w:right w:val="single" w:sz="6" w:space="0" w:color="auto"/>
            </w:tcBorders>
            <w:shd w:val="clear" w:color="auto" w:fill="auto"/>
            <w:vAlign w:val="center"/>
          </w:tcPr>
          <w:p w14:paraId="789679CA" w14:textId="6E932748" w:rsidR="002E7C1D" w:rsidRPr="002E7C1D" w:rsidRDefault="002E7C1D" w:rsidP="002E7C1D">
            <w:pPr>
              <w:pStyle w:val="StylePar"/>
            </w:pPr>
            <w:r w:rsidRPr="002E7C1D">
              <w:t xml:space="preserve">Référence </w:t>
            </w:r>
            <w:r w:rsidR="007815AE">
              <w:t>PRDM</w:t>
            </w:r>
            <w:r w:rsidRPr="002E7C1D">
              <w:t xml:space="preserve"> :</w:t>
            </w:r>
          </w:p>
        </w:tc>
        <w:tc>
          <w:tcPr>
            <w:tcW w:w="3355"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89679CB" w14:textId="77777777" w:rsidR="002E7C1D" w:rsidRPr="002E7C1D" w:rsidRDefault="002E7C1D" w:rsidP="002E7C1D">
            <w:pPr>
              <w:pStyle w:val="StylePar"/>
            </w:pPr>
          </w:p>
        </w:tc>
      </w:tr>
      <w:tr w:rsidR="00942AF4" w:rsidRPr="002E7C1D" w14:paraId="789679D1" w14:textId="77777777" w:rsidTr="009617A0">
        <w:trPr>
          <w:trHeight w:val="113"/>
          <w:jc w:val="center"/>
        </w:trPr>
        <w:tc>
          <w:tcPr>
            <w:tcW w:w="2376" w:type="dxa"/>
            <w:gridSpan w:val="2"/>
            <w:tcBorders>
              <w:top w:val="nil"/>
              <w:left w:val="single" w:sz="12" w:space="0" w:color="auto"/>
              <w:bottom w:val="nil"/>
              <w:right w:val="nil"/>
            </w:tcBorders>
            <w:shd w:val="clear" w:color="auto" w:fill="auto"/>
            <w:vAlign w:val="center"/>
          </w:tcPr>
          <w:p w14:paraId="789679CD" w14:textId="77777777" w:rsidR="002E7C1D" w:rsidRPr="002E7C1D" w:rsidRDefault="002E7C1D" w:rsidP="002E7C1D">
            <w:pPr>
              <w:pStyle w:val="StylePar"/>
            </w:pPr>
          </w:p>
        </w:tc>
        <w:tc>
          <w:tcPr>
            <w:tcW w:w="1418" w:type="dxa"/>
            <w:gridSpan w:val="3"/>
            <w:tcBorders>
              <w:top w:val="nil"/>
              <w:left w:val="nil"/>
              <w:bottom w:val="nil"/>
              <w:right w:val="nil"/>
            </w:tcBorders>
            <w:shd w:val="clear" w:color="auto" w:fill="auto"/>
            <w:vAlign w:val="center"/>
          </w:tcPr>
          <w:p w14:paraId="789679CE" w14:textId="77777777" w:rsidR="002E7C1D" w:rsidRPr="002E7C1D" w:rsidRDefault="002E7C1D" w:rsidP="002E7C1D">
            <w:pPr>
              <w:pStyle w:val="StylePar"/>
            </w:pPr>
          </w:p>
        </w:tc>
        <w:tc>
          <w:tcPr>
            <w:tcW w:w="2935" w:type="dxa"/>
            <w:gridSpan w:val="4"/>
            <w:tcBorders>
              <w:top w:val="nil"/>
              <w:left w:val="nil"/>
              <w:bottom w:val="nil"/>
              <w:right w:val="nil"/>
            </w:tcBorders>
            <w:shd w:val="clear" w:color="auto" w:fill="auto"/>
            <w:vAlign w:val="center"/>
          </w:tcPr>
          <w:p w14:paraId="789679CF" w14:textId="77777777" w:rsidR="002E7C1D" w:rsidRPr="002E7C1D" w:rsidRDefault="002E7C1D" w:rsidP="002E7C1D">
            <w:pPr>
              <w:pStyle w:val="StylePar"/>
            </w:pPr>
          </w:p>
        </w:tc>
        <w:tc>
          <w:tcPr>
            <w:tcW w:w="3355" w:type="dxa"/>
            <w:gridSpan w:val="2"/>
            <w:tcBorders>
              <w:top w:val="single" w:sz="6" w:space="0" w:color="auto"/>
              <w:left w:val="nil"/>
              <w:bottom w:val="nil"/>
              <w:right w:val="single" w:sz="12" w:space="0" w:color="auto"/>
            </w:tcBorders>
            <w:shd w:val="clear" w:color="auto" w:fill="auto"/>
            <w:vAlign w:val="center"/>
          </w:tcPr>
          <w:p w14:paraId="789679D0" w14:textId="77777777" w:rsidR="002E7C1D" w:rsidRPr="002E7C1D" w:rsidRDefault="002E7C1D" w:rsidP="002E7C1D">
            <w:pPr>
              <w:pStyle w:val="StylePar"/>
            </w:pPr>
          </w:p>
        </w:tc>
      </w:tr>
      <w:tr w:rsidR="00942AF4" w:rsidRPr="002E7C1D" w14:paraId="789679D7" w14:textId="77777777" w:rsidTr="009617A0">
        <w:trPr>
          <w:trHeight w:val="340"/>
          <w:jc w:val="center"/>
        </w:trPr>
        <w:tc>
          <w:tcPr>
            <w:tcW w:w="3085" w:type="dxa"/>
            <w:gridSpan w:val="3"/>
            <w:tcBorders>
              <w:top w:val="nil"/>
              <w:left w:val="single" w:sz="12" w:space="0" w:color="auto"/>
              <w:bottom w:val="nil"/>
              <w:right w:val="single" w:sz="6" w:space="0" w:color="auto"/>
            </w:tcBorders>
            <w:shd w:val="clear" w:color="auto" w:fill="auto"/>
            <w:vAlign w:val="center"/>
          </w:tcPr>
          <w:p w14:paraId="789679D2" w14:textId="77777777" w:rsidR="002E7C1D" w:rsidRPr="002E7C1D" w:rsidRDefault="002E7C1D" w:rsidP="002E7C1D">
            <w:pPr>
              <w:pStyle w:val="StylePar"/>
            </w:pPr>
            <w:r w:rsidRPr="002E7C1D">
              <w:t>Nombre de fibres commandées</w:t>
            </w:r>
          </w:p>
        </w:tc>
        <w:tc>
          <w:tcPr>
            <w:tcW w:w="975"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D3" w14:textId="77777777" w:rsidR="002E7C1D" w:rsidRPr="002E7C1D" w:rsidRDefault="002E7C1D" w:rsidP="002E7C1D">
            <w:pPr>
              <w:pStyle w:val="StylePar"/>
            </w:pPr>
          </w:p>
        </w:tc>
        <w:tc>
          <w:tcPr>
            <w:tcW w:w="2669" w:type="dxa"/>
            <w:gridSpan w:val="3"/>
            <w:tcBorders>
              <w:top w:val="nil"/>
              <w:left w:val="single" w:sz="6" w:space="0" w:color="auto"/>
              <w:bottom w:val="nil"/>
              <w:right w:val="single" w:sz="6" w:space="0" w:color="auto"/>
            </w:tcBorders>
            <w:shd w:val="clear" w:color="auto" w:fill="auto"/>
            <w:vAlign w:val="center"/>
          </w:tcPr>
          <w:p w14:paraId="789679D4" w14:textId="77777777" w:rsidR="002E7C1D" w:rsidRPr="002E7C1D" w:rsidRDefault="002E7C1D" w:rsidP="002E7C1D">
            <w:pPr>
              <w:pStyle w:val="StylePar"/>
            </w:pPr>
            <w:r w:rsidRPr="002E7C1D">
              <w:t>Type de commande (1) :</w:t>
            </w:r>
          </w:p>
        </w:tc>
        <w:tc>
          <w:tcPr>
            <w:tcW w:w="1677" w:type="dxa"/>
            <w:tcBorders>
              <w:top w:val="single" w:sz="6" w:space="0" w:color="auto"/>
              <w:left w:val="single" w:sz="6" w:space="0" w:color="auto"/>
              <w:bottom w:val="single" w:sz="6" w:space="0" w:color="auto"/>
              <w:right w:val="single" w:sz="6" w:space="0" w:color="auto"/>
            </w:tcBorders>
            <w:shd w:val="clear" w:color="auto" w:fill="auto"/>
            <w:vAlign w:val="center"/>
          </w:tcPr>
          <w:p w14:paraId="789679D5" w14:textId="77777777" w:rsidR="002E7C1D" w:rsidRPr="002E7C1D" w:rsidRDefault="002E7C1D" w:rsidP="002E7C1D">
            <w:pPr>
              <w:pStyle w:val="StylePar"/>
            </w:pPr>
            <w:r w:rsidRPr="002E7C1D">
              <w:t xml:space="preserve">INIT </w:t>
            </w:r>
          </w:p>
        </w:tc>
        <w:tc>
          <w:tcPr>
            <w:tcW w:w="1678" w:type="dxa"/>
            <w:tcBorders>
              <w:top w:val="single" w:sz="6" w:space="0" w:color="auto"/>
              <w:left w:val="single" w:sz="6" w:space="0" w:color="auto"/>
              <w:bottom w:val="single" w:sz="6" w:space="0" w:color="auto"/>
              <w:right w:val="single" w:sz="12" w:space="0" w:color="auto"/>
            </w:tcBorders>
            <w:shd w:val="clear" w:color="auto" w:fill="auto"/>
            <w:vAlign w:val="center"/>
          </w:tcPr>
          <w:p w14:paraId="789679D6" w14:textId="77777777" w:rsidR="002E7C1D" w:rsidRPr="002E7C1D" w:rsidRDefault="002E7C1D" w:rsidP="002E7C1D">
            <w:pPr>
              <w:pStyle w:val="StylePar"/>
            </w:pPr>
            <w:r w:rsidRPr="002E7C1D">
              <w:t>EXTE</w:t>
            </w:r>
          </w:p>
        </w:tc>
      </w:tr>
      <w:tr w:rsidR="002E7C1D" w:rsidRPr="002E7C1D" w14:paraId="789679D9" w14:textId="77777777" w:rsidTr="003D07C8">
        <w:trPr>
          <w:jc w:val="center"/>
        </w:trPr>
        <w:tc>
          <w:tcPr>
            <w:tcW w:w="10084" w:type="dxa"/>
            <w:gridSpan w:val="11"/>
            <w:tcBorders>
              <w:top w:val="nil"/>
              <w:left w:val="single" w:sz="12" w:space="0" w:color="auto"/>
              <w:bottom w:val="nil"/>
              <w:right w:val="single" w:sz="12" w:space="0" w:color="auto"/>
            </w:tcBorders>
            <w:shd w:val="clear" w:color="auto" w:fill="auto"/>
            <w:vAlign w:val="center"/>
          </w:tcPr>
          <w:p w14:paraId="789679D8" w14:textId="77777777" w:rsidR="002E7C1D" w:rsidRPr="002E7C1D" w:rsidRDefault="002E7C1D" w:rsidP="002E7C1D">
            <w:pPr>
              <w:pStyle w:val="StylePar"/>
            </w:pPr>
            <w:r w:rsidRPr="002E7C1D">
              <w:t xml:space="preserve">(1) : barrer la mention inutile </w:t>
            </w:r>
          </w:p>
        </w:tc>
      </w:tr>
      <w:tr w:rsidR="00942AF4" w:rsidRPr="002E7C1D" w14:paraId="789679DE" w14:textId="77777777" w:rsidTr="009617A0">
        <w:trPr>
          <w:trHeight w:val="113"/>
          <w:jc w:val="center"/>
        </w:trPr>
        <w:tc>
          <w:tcPr>
            <w:tcW w:w="2376" w:type="dxa"/>
            <w:gridSpan w:val="2"/>
            <w:tcBorders>
              <w:top w:val="nil"/>
              <w:left w:val="single" w:sz="12" w:space="0" w:color="auto"/>
              <w:bottom w:val="nil"/>
              <w:right w:val="nil"/>
            </w:tcBorders>
            <w:shd w:val="clear" w:color="auto" w:fill="auto"/>
            <w:vAlign w:val="center"/>
          </w:tcPr>
          <w:p w14:paraId="789679DA" w14:textId="77777777" w:rsidR="002E7C1D" w:rsidRPr="002E7C1D" w:rsidRDefault="002E7C1D" w:rsidP="002E7C1D">
            <w:pPr>
              <w:pStyle w:val="StylePar"/>
            </w:pPr>
          </w:p>
        </w:tc>
        <w:tc>
          <w:tcPr>
            <w:tcW w:w="1418" w:type="dxa"/>
            <w:gridSpan w:val="3"/>
            <w:tcBorders>
              <w:top w:val="nil"/>
              <w:left w:val="nil"/>
              <w:bottom w:val="single" w:sz="6" w:space="0" w:color="auto"/>
              <w:right w:val="nil"/>
            </w:tcBorders>
            <w:shd w:val="clear" w:color="auto" w:fill="auto"/>
            <w:vAlign w:val="center"/>
          </w:tcPr>
          <w:p w14:paraId="789679DB" w14:textId="77777777" w:rsidR="002E7C1D" w:rsidRPr="002E7C1D" w:rsidRDefault="002E7C1D" w:rsidP="002E7C1D">
            <w:pPr>
              <w:pStyle w:val="StylePar"/>
            </w:pPr>
          </w:p>
        </w:tc>
        <w:tc>
          <w:tcPr>
            <w:tcW w:w="2935" w:type="dxa"/>
            <w:gridSpan w:val="4"/>
            <w:tcBorders>
              <w:top w:val="nil"/>
              <w:left w:val="nil"/>
              <w:bottom w:val="nil"/>
              <w:right w:val="nil"/>
            </w:tcBorders>
            <w:shd w:val="clear" w:color="auto" w:fill="auto"/>
            <w:vAlign w:val="center"/>
          </w:tcPr>
          <w:p w14:paraId="789679DC" w14:textId="77777777" w:rsidR="002E7C1D" w:rsidRPr="002E7C1D" w:rsidRDefault="002E7C1D" w:rsidP="002E7C1D">
            <w:pPr>
              <w:pStyle w:val="StylePar"/>
            </w:pPr>
          </w:p>
        </w:tc>
        <w:tc>
          <w:tcPr>
            <w:tcW w:w="3355" w:type="dxa"/>
            <w:gridSpan w:val="2"/>
            <w:tcBorders>
              <w:top w:val="nil"/>
              <w:left w:val="nil"/>
              <w:bottom w:val="single" w:sz="6" w:space="0" w:color="auto"/>
              <w:right w:val="single" w:sz="12" w:space="0" w:color="auto"/>
            </w:tcBorders>
            <w:shd w:val="clear" w:color="auto" w:fill="auto"/>
            <w:vAlign w:val="center"/>
          </w:tcPr>
          <w:p w14:paraId="789679DD" w14:textId="77777777" w:rsidR="002E7C1D" w:rsidRPr="002E7C1D" w:rsidRDefault="002E7C1D" w:rsidP="002E7C1D">
            <w:pPr>
              <w:pStyle w:val="StylePar"/>
            </w:pPr>
          </w:p>
        </w:tc>
      </w:tr>
      <w:tr w:rsidR="00942AF4" w:rsidRPr="002E7C1D" w14:paraId="789679E3" w14:textId="77777777" w:rsidTr="009617A0">
        <w:trPr>
          <w:trHeight w:val="340"/>
          <w:jc w:val="center"/>
        </w:trPr>
        <w:tc>
          <w:tcPr>
            <w:tcW w:w="2376" w:type="dxa"/>
            <w:gridSpan w:val="2"/>
            <w:tcBorders>
              <w:top w:val="nil"/>
              <w:left w:val="single" w:sz="12" w:space="0" w:color="auto"/>
              <w:bottom w:val="nil"/>
              <w:right w:val="single" w:sz="6" w:space="0" w:color="auto"/>
            </w:tcBorders>
            <w:shd w:val="clear" w:color="auto" w:fill="auto"/>
            <w:vAlign w:val="center"/>
          </w:tcPr>
          <w:p w14:paraId="789679DF" w14:textId="77777777" w:rsidR="002E7C1D" w:rsidRPr="002E7C1D" w:rsidRDefault="002E7C1D" w:rsidP="002E7C1D">
            <w:pPr>
              <w:pStyle w:val="StylePar"/>
            </w:pPr>
            <w:r w:rsidRPr="002E7C1D">
              <w:t>Repère tête de câble :</w:t>
            </w:r>
          </w:p>
        </w:tc>
        <w:tc>
          <w:tcPr>
            <w:tcW w:w="1418"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679E0" w14:textId="77777777" w:rsidR="002E7C1D" w:rsidRPr="002E7C1D" w:rsidRDefault="002E7C1D" w:rsidP="002E7C1D">
            <w:pPr>
              <w:pStyle w:val="StylePar"/>
            </w:pPr>
          </w:p>
        </w:tc>
        <w:tc>
          <w:tcPr>
            <w:tcW w:w="2935" w:type="dxa"/>
            <w:gridSpan w:val="4"/>
            <w:tcBorders>
              <w:top w:val="nil"/>
              <w:left w:val="single" w:sz="6" w:space="0" w:color="auto"/>
              <w:bottom w:val="nil"/>
              <w:right w:val="single" w:sz="6" w:space="0" w:color="auto"/>
            </w:tcBorders>
            <w:shd w:val="clear" w:color="auto" w:fill="auto"/>
            <w:vAlign w:val="center"/>
          </w:tcPr>
          <w:p w14:paraId="789679E1" w14:textId="77777777" w:rsidR="002E7C1D" w:rsidRPr="002E7C1D" w:rsidRDefault="002E7C1D" w:rsidP="002E7C1D">
            <w:pPr>
              <w:pStyle w:val="StylePar"/>
            </w:pPr>
            <w:r w:rsidRPr="002E7C1D">
              <w:t>Complément localisation :</w:t>
            </w:r>
          </w:p>
        </w:tc>
        <w:tc>
          <w:tcPr>
            <w:tcW w:w="3355"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89679E2" w14:textId="77777777" w:rsidR="002E7C1D" w:rsidRPr="002E7C1D" w:rsidRDefault="002E7C1D" w:rsidP="002E7C1D">
            <w:pPr>
              <w:pStyle w:val="StylePar"/>
            </w:pPr>
          </w:p>
        </w:tc>
      </w:tr>
      <w:tr w:rsidR="002E7C1D" w:rsidRPr="002E7C1D" w14:paraId="789679E6" w14:textId="77777777" w:rsidTr="003D07C8">
        <w:trPr>
          <w:trHeight w:val="454"/>
          <w:jc w:val="center"/>
        </w:trPr>
        <w:tc>
          <w:tcPr>
            <w:tcW w:w="6729" w:type="dxa"/>
            <w:gridSpan w:val="9"/>
            <w:tcBorders>
              <w:top w:val="nil"/>
              <w:left w:val="single" w:sz="12" w:space="0" w:color="auto"/>
              <w:bottom w:val="nil"/>
              <w:right w:val="nil"/>
            </w:tcBorders>
            <w:shd w:val="clear" w:color="auto" w:fill="auto"/>
            <w:vAlign w:val="center"/>
          </w:tcPr>
          <w:p w14:paraId="789679E4" w14:textId="1E56E27B" w:rsidR="002E7C1D" w:rsidRPr="002E7C1D" w:rsidRDefault="002E7C1D" w:rsidP="002E7C1D">
            <w:pPr>
              <w:pStyle w:val="StylePar"/>
            </w:pPr>
            <w:r w:rsidRPr="002E7C1D">
              <w:t xml:space="preserve">Liste des positions sur la tête de câble de l’Opérateur au </w:t>
            </w:r>
            <w:r w:rsidR="007815AE">
              <w:t>PRDM :</w:t>
            </w:r>
          </w:p>
        </w:tc>
        <w:tc>
          <w:tcPr>
            <w:tcW w:w="3355" w:type="dxa"/>
            <w:gridSpan w:val="2"/>
            <w:tcBorders>
              <w:top w:val="single" w:sz="6" w:space="0" w:color="auto"/>
              <w:left w:val="nil"/>
              <w:bottom w:val="nil"/>
              <w:right w:val="single" w:sz="12" w:space="0" w:color="auto"/>
            </w:tcBorders>
            <w:shd w:val="clear" w:color="auto" w:fill="auto"/>
            <w:vAlign w:val="center"/>
          </w:tcPr>
          <w:p w14:paraId="789679E5" w14:textId="77777777" w:rsidR="002E7C1D" w:rsidRPr="002E7C1D" w:rsidRDefault="002E7C1D" w:rsidP="002E7C1D">
            <w:pPr>
              <w:pStyle w:val="StylePar"/>
            </w:pPr>
          </w:p>
        </w:tc>
      </w:tr>
      <w:tr w:rsidR="00942AF4" w:rsidRPr="002E7C1D" w14:paraId="789679ED" w14:textId="77777777" w:rsidTr="009617A0">
        <w:trPr>
          <w:jc w:val="center"/>
        </w:trPr>
        <w:tc>
          <w:tcPr>
            <w:tcW w:w="1677" w:type="dxa"/>
            <w:tcBorders>
              <w:top w:val="nil"/>
              <w:left w:val="single" w:sz="12" w:space="0" w:color="auto"/>
              <w:bottom w:val="single" w:sz="6" w:space="0" w:color="auto"/>
              <w:right w:val="nil"/>
            </w:tcBorders>
            <w:shd w:val="clear" w:color="auto" w:fill="auto"/>
            <w:vAlign w:val="center"/>
          </w:tcPr>
          <w:p w14:paraId="789679E7" w14:textId="77777777" w:rsidR="002E7C1D" w:rsidRPr="002E7C1D" w:rsidRDefault="002E7C1D" w:rsidP="002E7C1D">
            <w:pPr>
              <w:pStyle w:val="StylePar"/>
            </w:pPr>
            <w:r w:rsidRPr="002E7C1D">
              <w:t>Fibre # 1</w:t>
            </w:r>
          </w:p>
        </w:tc>
        <w:tc>
          <w:tcPr>
            <w:tcW w:w="1677" w:type="dxa"/>
            <w:gridSpan w:val="3"/>
            <w:tcBorders>
              <w:top w:val="nil"/>
              <w:left w:val="nil"/>
              <w:bottom w:val="single" w:sz="6" w:space="0" w:color="auto"/>
              <w:right w:val="nil"/>
            </w:tcBorders>
            <w:shd w:val="clear" w:color="auto" w:fill="auto"/>
            <w:vAlign w:val="center"/>
          </w:tcPr>
          <w:p w14:paraId="789679E8" w14:textId="77777777" w:rsidR="002E7C1D" w:rsidRPr="002E7C1D" w:rsidRDefault="002E7C1D" w:rsidP="002E7C1D">
            <w:pPr>
              <w:pStyle w:val="StylePar"/>
            </w:pPr>
            <w:r w:rsidRPr="002E7C1D">
              <w:t>Fibre # 2</w:t>
            </w:r>
          </w:p>
        </w:tc>
        <w:tc>
          <w:tcPr>
            <w:tcW w:w="1677" w:type="dxa"/>
            <w:gridSpan w:val="4"/>
            <w:tcBorders>
              <w:top w:val="nil"/>
              <w:left w:val="nil"/>
              <w:bottom w:val="single" w:sz="6" w:space="0" w:color="auto"/>
              <w:right w:val="nil"/>
            </w:tcBorders>
            <w:shd w:val="clear" w:color="auto" w:fill="auto"/>
            <w:vAlign w:val="center"/>
          </w:tcPr>
          <w:p w14:paraId="789679E9" w14:textId="77777777" w:rsidR="002E7C1D" w:rsidRPr="002E7C1D" w:rsidRDefault="002E7C1D" w:rsidP="002E7C1D">
            <w:pPr>
              <w:pStyle w:val="StylePar"/>
            </w:pPr>
            <w:r w:rsidRPr="002E7C1D">
              <w:t>Fibre # 3</w:t>
            </w:r>
          </w:p>
        </w:tc>
        <w:tc>
          <w:tcPr>
            <w:tcW w:w="1698" w:type="dxa"/>
            <w:tcBorders>
              <w:top w:val="nil"/>
              <w:left w:val="nil"/>
              <w:bottom w:val="single" w:sz="6" w:space="0" w:color="auto"/>
              <w:right w:val="nil"/>
            </w:tcBorders>
            <w:shd w:val="clear" w:color="auto" w:fill="auto"/>
            <w:vAlign w:val="center"/>
          </w:tcPr>
          <w:p w14:paraId="789679EA" w14:textId="77777777" w:rsidR="002E7C1D" w:rsidRPr="002E7C1D" w:rsidRDefault="002E7C1D" w:rsidP="002E7C1D">
            <w:pPr>
              <w:pStyle w:val="StylePar"/>
            </w:pPr>
            <w:r w:rsidRPr="002E7C1D">
              <w:t>Fibre # 4</w:t>
            </w:r>
          </w:p>
        </w:tc>
        <w:tc>
          <w:tcPr>
            <w:tcW w:w="1677" w:type="dxa"/>
            <w:tcBorders>
              <w:top w:val="nil"/>
              <w:left w:val="nil"/>
              <w:bottom w:val="single" w:sz="6" w:space="0" w:color="auto"/>
              <w:right w:val="nil"/>
            </w:tcBorders>
            <w:shd w:val="clear" w:color="auto" w:fill="auto"/>
            <w:vAlign w:val="center"/>
          </w:tcPr>
          <w:p w14:paraId="789679EB" w14:textId="77777777" w:rsidR="002E7C1D" w:rsidRPr="002E7C1D" w:rsidRDefault="002E7C1D" w:rsidP="002E7C1D">
            <w:pPr>
              <w:pStyle w:val="StylePar"/>
            </w:pPr>
            <w:r w:rsidRPr="002E7C1D">
              <w:t>Fibre # 5</w:t>
            </w:r>
          </w:p>
        </w:tc>
        <w:tc>
          <w:tcPr>
            <w:tcW w:w="1678" w:type="dxa"/>
            <w:tcBorders>
              <w:top w:val="nil"/>
              <w:left w:val="nil"/>
              <w:bottom w:val="single" w:sz="6" w:space="0" w:color="auto"/>
              <w:right w:val="single" w:sz="12" w:space="0" w:color="auto"/>
            </w:tcBorders>
            <w:shd w:val="clear" w:color="auto" w:fill="auto"/>
            <w:vAlign w:val="center"/>
          </w:tcPr>
          <w:p w14:paraId="789679EC" w14:textId="77777777" w:rsidR="002E7C1D" w:rsidRPr="002E7C1D" w:rsidRDefault="002E7C1D" w:rsidP="002E7C1D">
            <w:pPr>
              <w:pStyle w:val="StylePar"/>
            </w:pPr>
            <w:r w:rsidRPr="002E7C1D">
              <w:t>Fibre # 6</w:t>
            </w:r>
          </w:p>
        </w:tc>
      </w:tr>
      <w:tr w:rsidR="002E7C1D" w:rsidRPr="002E7C1D" w14:paraId="789679F4" w14:textId="77777777" w:rsidTr="003D07C8">
        <w:trPr>
          <w:trHeight w:val="340"/>
          <w:jc w:val="center"/>
        </w:trPr>
        <w:tc>
          <w:tcPr>
            <w:tcW w:w="1677" w:type="dxa"/>
            <w:tcBorders>
              <w:top w:val="single" w:sz="6" w:space="0" w:color="auto"/>
              <w:left w:val="single" w:sz="12" w:space="0" w:color="auto"/>
              <w:bottom w:val="single" w:sz="12" w:space="0" w:color="auto"/>
            </w:tcBorders>
            <w:shd w:val="clear" w:color="auto" w:fill="auto"/>
            <w:vAlign w:val="center"/>
          </w:tcPr>
          <w:p w14:paraId="789679EE" w14:textId="77777777" w:rsidR="002E7C1D" w:rsidRPr="002E7C1D" w:rsidRDefault="002E7C1D" w:rsidP="002E7C1D">
            <w:pPr>
              <w:pStyle w:val="StylePar"/>
            </w:pPr>
          </w:p>
        </w:tc>
        <w:tc>
          <w:tcPr>
            <w:tcW w:w="1677" w:type="dxa"/>
            <w:gridSpan w:val="3"/>
            <w:tcBorders>
              <w:top w:val="single" w:sz="6" w:space="0" w:color="auto"/>
              <w:bottom w:val="single" w:sz="12" w:space="0" w:color="auto"/>
            </w:tcBorders>
            <w:shd w:val="clear" w:color="auto" w:fill="auto"/>
            <w:vAlign w:val="center"/>
          </w:tcPr>
          <w:p w14:paraId="789679EF" w14:textId="77777777" w:rsidR="002E7C1D" w:rsidRPr="002E7C1D" w:rsidRDefault="002E7C1D" w:rsidP="002E7C1D">
            <w:pPr>
              <w:pStyle w:val="StylePar"/>
            </w:pPr>
          </w:p>
        </w:tc>
        <w:tc>
          <w:tcPr>
            <w:tcW w:w="1677" w:type="dxa"/>
            <w:gridSpan w:val="4"/>
            <w:tcBorders>
              <w:top w:val="single" w:sz="6" w:space="0" w:color="auto"/>
              <w:bottom w:val="single" w:sz="12" w:space="0" w:color="auto"/>
            </w:tcBorders>
            <w:shd w:val="clear" w:color="auto" w:fill="auto"/>
            <w:vAlign w:val="center"/>
          </w:tcPr>
          <w:p w14:paraId="789679F0" w14:textId="77777777" w:rsidR="002E7C1D" w:rsidRPr="002E7C1D" w:rsidRDefault="002E7C1D" w:rsidP="002E7C1D">
            <w:pPr>
              <w:pStyle w:val="StylePar"/>
            </w:pPr>
          </w:p>
        </w:tc>
        <w:tc>
          <w:tcPr>
            <w:tcW w:w="1698" w:type="dxa"/>
            <w:tcBorders>
              <w:top w:val="single" w:sz="6" w:space="0" w:color="auto"/>
              <w:bottom w:val="single" w:sz="12" w:space="0" w:color="auto"/>
            </w:tcBorders>
            <w:shd w:val="clear" w:color="auto" w:fill="auto"/>
            <w:vAlign w:val="center"/>
          </w:tcPr>
          <w:p w14:paraId="789679F1" w14:textId="77777777" w:rsidR="002E7C1D" w:rsidRPr="002E7C1D" w:rsidRDefault="002E7C1D" w:rsidP="002E7C1D">
            <w:pPr>
              <w:pStyle w:val="StylePar"/>
            </w:pPr>
          </w:p>
        </w:tc>
        <w:tc>
          <w:tcPr>
            <w:tcW w:w="1677" w:type="dxa"/>
            <w:tcBorders>
              <w:top w:val="single" w:sz="6" w:space="0" w:color="auto"/>
              <w:bottom w:val="single" w:sz="12" w:space="0" w:color="auto"/>
            </w:tcBorders>
            <w:shd w:val="clear" w:color="auto" w:fill="auto"/>
            <w:vAlign w:val="center"/>
          </w:tcPr>
          <w:p w14:paraId="789679F2" w14:textId="77777777" w:rsidR="002E7C1D" w:rsidRPr="002E7C1D" w:rsidRDefault="002E7C1D" w:rsidP="002E7C1D">
            <w:pPr>
              <w:pStyle w:val="StylePar"/>
            </w:pPr>
          </w:p>
        </w:tc>
        <w:tc>
          <w:tcPr>
            <w:tcW w:w="1678" w:type="dxa"/>
            <w:tcBorders>
              <w:top w:val="single" w:sz="6" w:space="0" w:color="auto"/>
              <w:bottom w:val="single" w:sz="12" w:space="0" w:color="auto"/>
              <w:right w:val="single" w:sz="12" w:space="0" w:color="auto"/>
            </w:tcBorders>
            <w:shd w:val="clear" w:color="auto" w:fill="auto"/>
            <w:vAlign w:val="center"/>
          </w:tcPr>
          <w:p w14:paraId="789679F3" w14:textId="77777777" w:rsidR="002E7C1D" w:rsidRPr="002E7C1D" w:rsidRDefault="002E7C1D" w:rsidP="002E7C1D">
            <w:pPr>
              <w:pStyle w:val="StylePar"/>
            </w:pPr>
          </w:p>
        </w:tc>
      </w:tr>
    </w:tbl>
    <w:p w14:paraId="789679F5" w14:textId="77777777" w:rsidR="002E7C1D" w:rsidRPr="002E7C1D" w:rsidRDefault="002E7C1D" w:rsidP="002E7C1D">
      <w:pPr>
        <w:pStyle w:val="StylePar"/>
      </w:pPr>
    </w:p>
    <w:tbl>
      <w:tblPr>
        <w:tblW w:w="0" w:type="auto"/>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274"/>
        <w:gridCol w:w="370"/>
        <w:gridCol w:w="269"/>
        <w:gridCol w:w="37"/>
        <w:gridCol w:w="271"/>
        <w:gridCol w:w="667"/>
        <w:gridCol w:w="938"/>
        <w:gridCol w:w="209"/>
        <w:gridCol w:w="1394"/>
        <w:gridCol w:w="1613"/>
        <w:gridCol w:w="1566"/>
      </w:tblGrid>
      <w:tr w:rsidR="002E7C1D" w:rsidRPr="002E7C1D" w14:paraId="789679F7" w14:textId="77777777" w:rsidTr="003D07C8">
        <w:trPr>
          <w:trHeight w:val="567"/>
          <w:jc w:val="center"/>
        </w:trPr>
        <w:tc>
          <w:tcPr>
            <w:tcW w:w="10064" w:type="dxa"/>
            <w:gridSpan w:val="11"/>
            <w:tcBorders>
              <w:top w:val="single" w:sz="12" w:space="0" w:color="auto"/>
              <w:left w:val="single" w:sz="12" w:space="0" w:color="auto"/>
              <w:right w:val="single" w:sz="12" w:space="0" w:color="auto"/>
            </w:tcBorders>
            <w:shd w:val="clear" w:color="auto" w:fill="auto"/>
          </w:tcPr>
          <w:p w14:paraId="789679F6" w14:textId="77777777" w:rsidR="002E7C1D" w:rsidRPr="002E7C1D" w:rsidRDefault="002E7C1D" w:rsidP="002E7C1D">
            <w:pPr>
              <w:pStyle w:val="StylePar"/>
            </w:pPr>
            <w:r w:rsidRPr="002E7C1D">
              <w:rPr>
                <w:u w:val="single"/>
              </w:rPr>
              <w:t>3 - Accusé de Réception de commande</w:t>
            </w:r>
          </w:p>
        </w:tc>
      </w:tr>
      <w:tr w:rsidR="002E7C1D" w:rsidRPr="002E7C1D" w14:paraId="789679FC" w14:textId="77777777" w:rsidTr="003D07C8">
        <w:trPr>
          <w:trHeight w:val="340"/>
          <w:jc w:val="center"/>
        </w:trPr>
        <w:tc>
          <w:tcPr>
            <w:tcW w:w="3357" w:type="dxa"/>
            <w:gridSpan w:val="5"/>
            <w:tcBorders>
              <w:left w:val="single" w:sz="12" w:space="0" w:color="auto"/>
              <w:right w:val="single" w:sz="6" w:space="0" w:color="auto"/>
            </w:tcBorders>
            <w:shd w:val="clear" w:color="auto" w:fill="auto"/>
            <w:vAlign w:val="center"/>
          </w:tcPr>
          <w:p w14:paraId="789679F8" w14:textId="07F2C5DC" w:rsidR="002E7C1D" w:rsidRPr="002E7C1D" w:rsidRDefault="002E7C1D" w:rsidP="00B3074A">
            <w:pPr>
              <w:pStyle w:val="StylePar"/>
            </w:pPr>
            <w:r w:rsidRPr="002E7C1D">
              <w:t xml:space="preserve">Référence de Prestation de </w:t>
            </w:r>
            <w:r w:rsidR="00541A00">
              <w:t>TARN</w:t>
            </w:r>
            <w:r w:rsidR="00F34522">
              <w:t xml:space="preserve"> FIBRE</w:t>
            </w:r>
            <w:r w:rsidR="00B3074A" w:rsidRPr="002E7C1D">
              <w:t xml:space="preserve"> </w:t>
            </w:r>
            <w:r w:rsidRPr="002E7C1D">
              <w:t>:</w:t>
            </w:r>
          </w:p>
        </w:tc>
        <w:tc>
          <w:tcPr>
            <w:tcW w:w="3352"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789679F9" w14:textId="77777777" w:rsidR="002E7C1D" w:rsidRPr="002E7C1D" w:rsidRDefault="002E7C1D" w:rsidP="002E7C1D">
            <w:pPr>
              <w:pStyle w:val="StylePar"/>
            </w:pPr>
          </w:p>
        </w:tc>
        <w:tc>
          <w:tcPr>
            <w:tcW w:w="1677" w:type="dxa"/>
            <w:tcBorders>
              <w:left w:val="single" w:sz="6" w:space="0" w:color="auto"/>
              <w:right w:val="single" w:sz="6" w:space="0" w:color="auto"/>
            </w:tcBorders>
            <w:shd w:val="clear" w:color="auto" w:fill="auto"/>
            <w:vAlign w:val="center"/>
          </w:tcPr>
          <w:p w14:paraId="789679FA" w14:textId="77777777" w:rsidR="002E7C1D" w:rsidRPr="002E7C1D" w:rsidRDefault="002E7C1D" w:rsidP="002E7C1D">
            <w:pPr>
              <w:pStyle w:val="StylePar"/>
            </w:pPr>
            <w:r w:rsidRPr="002E7C1D">
              <w:t>Date :</w:t>
            </w:r>
          </w:p>
        </w:tc>
        <w:tc>
          <w:tcPr>
            <w:tcW w:w="1678" w:type="dxa"/>
            <w:tcBorders>
              <w:top w:val="single" w:sz="6" w:space="0" w:color="auto"/>
              <w:left w:val="single" w:sz="6" w:space="0" w:color="auto"/>
              <w:bottom w:val="single" w:sz="6" w:space="0" w:color="auto"/>
              <w:right w:val="single" w:sz="12" w:space="0" w:color="auto"/>
            </w:tcBorders>
            <w:shd w:val="clear" w:color="auto" w:fill="auto"/>
            <w:vAlign w:val="center"/>
          </w:tcPr>
          <w:p w14:paraId="789679FB" w14:textId="77777777" w:rsidR="002E7C1D" w:rsidRPr="002E7C1D" w:rsidRDefault="002E7C1D" w:rsidP="002E7C1D">
            <w:pPr>
              <w:pStyle w:val="StylePar"/>
            </w:pPr>
          </w:p>
        </w:tc>
      </w:tr>
      <w:tr w:rsidR="002E7C1D" w:rsidRPr="002E7C1D" w14:paraId="78967A01" w14:textId="77777777" w:rsidTr="003D07C8">
        <w:trPr>
          <w:trHeight w:val="113"/>
          <w:jc w:val="center"/>
        </w:trPr>
        <w:tc>
          <w:tcPr>
            <w:tcW w:w="2376" w:type="dxa"/>
            <w:tcBorders>
              <w:left w:val="single" w:sz="12" w:space="0" w:color="auto"/>
            </w:tcBorders>
            <w:shd w:val="clear" w:color="auto" w:fill="auto"/>
            <w:vAlign w:val="center"/>
          </w:tcPr>
          <w:p w14:paraId="789679FD" w14:textId="77777777" w:rsidR="002E7C1D" w:rsidRPr="002E7C1D" w:rsidRDefault="002E7C1D" w:rsidP="002E7C1D">
            <w:pPr>
              <w:pStyle w:val="StylePar"/>
            </w:pPr>
          </w:p>
        </w:tc>
        <w:tc>
          <w:tcPr>
            <w:tcW w:w="672" w:type="dxa"/>
            <w:gridSpan w:val="2"/>
            <w:shd w:val="clear" w:color="auto" w:fill="auto"/>
            <w:vAlign w:val="center"/>
          </w:tcPr>
          <w:p w14:paraId="789679FE" w14:textId="77777777" w:rsidR="002E7C1D" w:rsidRPr="002E7C1D" w:rsidRDefault="002E7C1D" w:rsidP="002E7C1D">
            <w:pPr>
              <w:pStyle w:val="StylePar"/>
            </w:pPr>
          </w:p>
        </w:tc>
        <w:tc>
          <w:tcPr>
            <w:tcW w:w="3661" w:type="dxa"/>
            <w:gridSpan w:val="6"/>
            <w:shd w:val="clear" w:color="auto" w:fill="auto"/>
            <w:vAlign w:val="center"/>
          </w:tcPr>
          <w:p w14:paraId="789679FF" w14:textId="77777777" w:rsidR="002E7C1D" w:rsidRPr="002E7C1D" w:rsidRDefault="002E7C1D" w:rsidP="002E7C1D">
            <w:pPr>
              <w:pStyle w:val="StylePar"/>
            </w:pPr>
          </w:p>
        </w:tc>
        <w:tc>
          <w:tcPr>
            <w:tcW w:w="3355" w:type="dxa"/>
            <w:gridSpan w:val="2"/>
            <w:tcBorders>
              <w:bottom w:val="single" w:sz="6" w:space="0" w:color="auto"/>
              <w:right w:val="single" w:sz="12" w:space="0" w:color="auto"/>
            </w:tcBorders>
            <w:shd w:val="clear" w:color="auto" w:fill="auto"/>
            <w:vAlign w:val="center"/>
          </w:tcPr>
          <w:p w14:paraId="78967A00" w14:textId="77777777" w:rsidR="002E7C1D" w:rsidRPr="002E7C1D" w:rsidRDefault="002E7C1D" w:rsidP="002E7C1D">
            <w:pPr>
              <w:pStyle w:val="StylePar"/>
            </w:pPr>
          </w:p>
        </w:tc>
      </w:tr>
      <w:tr w:rsidR="00942AF4" w:rsidRPr="002E7C1D" w14:paraId="78967A07" w14:textId="77777777" w:rsidTr="009617A0">
        <w:trPr>
          <w:trHeight w:val="340"/>
          <w:jc w:val="center"/>
        </w:trPr>
        <w:tc>
          <w:tcPr>
            <w:tcW w:w="3085" w:type="dxa"/>
            <w:gridSpan w:val="4"/>
            <w:tcBorders>
              <w:left w:val="single" w:sz="12" w:space="0" w:color="auto"/>
              <w:right w:val="single" w:sz="6" w:space="0" w:color="auto"/>
            </w:tcBorders>
            <w:shd w:val="clear" w:color="auto" w:fill="auto"/>
            <w:vAlign w:val="center"/>
          </w:tcPr>
          <w:p w14:paraId="78967A02" w14:textId="77777777" w:rsidR="002E7C1D" w:rsidRPr="002E7C1D" w:rsidRDefault="002E7C1D" w:rsidP="002E7C1D">
            <w:pPr>
              <w:pStyle w:val="StylePar"/>
            </w:pPr>
            <w:r w:rsidRPr="002E7C1D">
              <w:t>Etat de l’AR de commande (1) :</w:t>
            </w:r>
          </w:p>
        </w:tc>
        <w:tc>
          <w:tcPr>
            <w:tcW w:w="97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67A03" w14:textId="77777777" w:rsidR="002E7C1D" w:rsidRPr="002E7C1D" w:rsidRDefault="002E7C1D" w:rsidP="002E7C1D">
            <w:pPr>
              <w:pStyle w:val="StylePar"/>
            </w:pPr>
            <w:r w:rsidRPr="002E7C1D">
              <w:t>OK</w:t>
            </w:r>
          </w:p>
        </w:tc>
        <w:tc>
          <w:tcPr>
            <w:tcW w:w="974" w:type="dxa"/>
            <w:tcBorders>
              <w:top w:val="single" w:sz="6" w:space="0" w:color="auto"/>
              <w:left w:val="single" w:sz="6" w:space="0" w:color="auto"/>
              <w:bottom w:val="single" w:sz="6" w:space="0" w:color="auto"/>
              <w:right w:val="single" w:sz="6" w:space="0" w:color="auto"/>
            </w:tcBorders>
            <w:shd w:val="clear" w:color="auto" w:fill="auto"/>
            <w:vAlign w:val="center"/>
          </w:tcPr>
          <w:p w14:paraId="78967A04" w14:textId="77777777" w:rsidR="002E7C1D" w:rsidRPr="002E7C1D" w:rsidRDefault="002E7C1D" w:rsidP="002E7C1D">
            <w:pPr>
              <w:pStyle w:val="StylePar"/>
            </w:pPr>
            <w:r w:rsidRPr="002E7C1D">
              <w:t>KO</w:t>
            </w:r>
          </w:p>
        </w:tc>
        <w:tc>
          <w:tcPr>
            <w:tcW w:w="1677" w:type="dxa"/>
            <w:gridSpan w:val="2"/>
            <w:tcBorders>
              <w:left w:val="single" w:sz="6" w:space="0" w:color="auto"/>
              <w:right w:val="single" w:sz="6" w:space="0" w:color="auto"/>
            </w:tcBorders>
            <w:shd w:val="clear" w:color="auto" w:fill="auto"/>
            <w:vAlign w:val="center"/>
          </w:tcPr>
          <w:p w14:paraId="78967A05" w14:textId="77777777" w:rsidR="002E7C1D" w:rsidRPr="002E7C1D" w:rsidRDefault="002E7C1D" w:rsidP="002E7C1D">
            <w:pPr>
              <w:pStyle w:val="StylePar"/>
            </w:pPr>
            <w:r w:rsidRPr="002E7C1D">
              <w:t>Motif si KO :</w:t>
            </w:r>
          </w:p>
        </w:tc>
        <w:tc>
          <w:tcPr>
            <w:tcW w:w="3355"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8967A06" w14:textId="77777777" w:rsidR="002E7C1D" w:rsidRPr="002E7C1D" w:rsidRDefault="002E7C1D" w:rsidP="002E7C1D">
            <w:pPr>
              <w:pStyle w:val="StylePar"/>
            </w:pPr>
          </w:p>
        </w:tc>
      </w:tr>
      <w:tr w:rsidR="002E7C1D" w:rsidRPr="002E7C1D" w14:paraId="78967A0C" w14:textId="77777777" w:rsidTr="003D07C8">
        <w:trPr>
          <w:trHeight w:val="113"/>
          <w:jc w:val="center"/>
        </w:trPr>
        <w:tc>
          <w:tcPr>
            <w:tcW w:w="2765" w:type="dxa"/>
            <w:gridSpan w:val="2"/>
            <w:tcBorders>
              <w:left w:val="single" w:sz="12" w:space="0" w:color="auto"/>
              <w:bottom w:val="single" w:sz="12" w:space="0" w:color="auto"/>
            </w:tcBorders>
            <w:shd w:val="clear" w:color="auto" w:fill="auto"/>
            <w:vAlign w:val="center"/>
          </w:tcPr>
          <w:p w14:paraId="78967A08" w14:textId="77777777" w:rsidR="002E7C1D" w:rsidRPr="002E7C1D" w:rsidRDefault="002E7C1D" w:rsidP="002E7C1D">
            <w:pPr>
              <w:pStyle w:val="StylePar"/>
            </w:pPr>
          </w:p>
        </w:tc>
        <w:tc>
          <w:tcPr>
            <w:tcW w:w="2486" w:type="dxa"/>
            <w:gridSpan w:val="6"/>
            <w:tcBorders>
              <w:bottom w:val="single" w:sz="12" w:space="0" w:color="auto"/>
            </w:tcBorders>
            <w:shd w:val="clear" w:color="auto" w:fill="auto"/>
            <w:vAlign w:val="center"/>
          </w:tcPr>
          <w:p w14:paraId="78967A09" w14:textId="77777777" w:rsidR="002E7C1D" w:rsidRPr="002E7C1D" w:rsidRDefault="002E7C1D" w:rsidP="002E7C1D">
            <w:pPr>
              <w:pStyle w:val="StylePar"/>
            </w:pPr>
            <w:r w:rsidRPr="002E7C1D">
              <w:t>(1) : barrer la mention inutile</w:t>
            </w:r>
          </w:p>
        </w:tc>
        <w:tc>
          <w:tcPr>
            <w:tcW w:w="1458" w:type="dxa"/>
            <w:tcBorders>
              <w:bottom w:val="single" w:sz="12" w:space="0" w:color="auto"/>
            </w:tcBorders>
            <w:shd w:val="clear" w:color="auto" w:fill="auto"/>
            <w:vAlign w:val="center"/>
          </w:tcPr>
          <w:p w14:paraId="78967A0A" w14:textId="77777777" w:rsidR="002E7C1D" w:rsidRPr="002E7C1D" w:rsidRDefault="002E7C1D" w:rsidP="002E7C1D">
            <w:pPr>
              <w:pStyle w:val="StylePar"/>
            </w:pPr>
          </w:p>
        </w:tc>
        <w:tc>
          <w:tcPr>
            <w:tcW w:w="3355" w:type="dxa"/>
            <w:gridSpan w:val="2"/>
            <w:tcBorders>
              <w:bottom w:val="single" w:sz="12" w:space="0" w:color="auto"/>
              <w:right w:val="single" w:sz="12" w:space="0" w:color="auto"/>
            </w:tcBorders>
            <w:shd w:val="clear" w:color="auto" w:fill="auto"/>
            <w:vAlign w:val="center"/>
          </w:tcPr>
          <w:p w14:paraId="78967A0B" w14:textId="77777777" w:rsidR="002E7C1D" w:rsidRPr="002E7C1D" w:rsidRDefault="002E7C1D" w:rsidP="002E7C1D">
            <w:pPr>
              <w:pStyle w:val="StylePar"/>
            </w:pPr>
          </w:p>
        </w:tc>
      </w:tr>
    </w:tbl>
    <w:p w14:paraId="78967A0D" w14:textId="77777777" w:rsidR="002E7C1D" w:rsidRPr="002E7C1D" w:rsidRDefault="002E7C1D" w:rsidP="002E7C1D">
      <w:pPr>
        <w:pStyle w:val="StylePar"/>
      </w:pPr>
    </w:p>
    <w:tbl>
      <w:tblPr>
        <w:tblW w:w="10143"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77"/>
        <w:gridCol w:w="699"/>
        <w:gridCol w:w="428"/>
        <w:gridCol w:w="281"/>
        <w:gridCol w:w="269"/>
        <w:gridCol w:w="706"/>
        <w:gridCol w:w="977"/>
        <w:gridCol w:w="214"/>
        <w:gridCol w:w="1500"/>
        <w:gridCol w:w="1714"/>
        <w:gridCol w:w="1678"/>
      </w:tblGrid>
      <w:tr w:rsidR="002E7C1D" w:rsidRPr="002E7C1D" w14:paraId="78967A0F" w14:textId="77777777" w:rsidTr="003D07C8">
        <w:trPr>
          <w:trHeight w:val="567"/>
          <w:jc w:val="center"/>
        </w:trPr>
        <w:tc>
          <w:tcPr>
            <w:tcW w:w="10143" w:type="dxa"/>
            <w:gridSpan w:val="11"/>
            <w:tcBorders>
              <w:top w:val="single" w:sz="12" w:space="0" w:color="auto"/>
              <w:left w:val="single" w:sz="12" w:space="0" w:color="auto"/>
              <w:right w:val="single" w:sz="12" w:space="0" w:color="auto"/>
            </w:tcBorders>
            <w:shd w:val="clear" w:color="auto" w:fill="auto"/>
          </w:tcPr>
          <w:p w14:paraId="78967A0E" w14:textId="77777777" w:rsidR="002E7C1D" w:rsidRPr="002E7C1D" w:rsidRDefault="002E7C1D" w:rsidP="002E7C1D">
            <w:pPr>
              <w:pStyle w:val="StylePar"/>
            </w:pPr>
            <w:r w:rsidRPr="002E7C1D">
              <w:rPr>
                <w:u w:val="single"/>
              </w:rPr>
              <w:t>4 - Compte Rendu de Mise à Disposition (CR de MAD)</w:t>
            </w:r>
          </w:p>
        </w:tc>
      </w:tr>
      <w:tr w:rsidR="002E7C1D" w:rsidRPr="002E7C1D" w14:paraId="78967A14" w14:textId="77777777" w:rsidTr="003D07C8">
        <w:trPr>
          <w:trHeight w:val="340"/>
          <w:jc w:val="center"/>
        </w:trPr>
        <w:tc>
          <w:tcPr>
            <w:tcW w:w="5037" w:type="dxa"/>
            <w:gridSpan w:val="7"/>
            <w:tcBorders>
              <w:left w:val="single" w:sz="12" w:space="0" w:color="auto"/>
              <w:right w:val="single" w:sz="6" w:space="0" w:color="auto"/>
            </w:tcBorders>
            <w:shd w:val="clear" w:color="auto" w:fill="auto"/>
            <w:vAlign w:val="center"/>
          </w:tcPr>
          <w:p w14:paraId="78967A10" w14:textId="2996C189" w:rsidR="002E7C1D" w:rsidRPr="002E7C1D" w:rsidRDefault="002E7C1D" w:rsidP="002E7C1D">
            <w:pPr>
              <w:pStyle w:val="StylePar"/>
            </w:pPr>
            <w:r w:rsidRPr="002E7C1D">
              <w:t xml:space="preserve">Date de MAD de Prestation du Lien </w:t>
            </w:r>
            <w:r w:rsidR="007815AE">
              <w:t>PRDM</w:t>
            </w:r>
            <w:r w:rsidRPr="002E7C1D">
              <w:t>-PM :</w:t>
            </w:r>
          </w:p>
        </w:tc>
        <w:tc>
          <w:tcPr>
            <w:tcW w:w="171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67A11" w14:textId="77777777" w:rsidR="002E7C1D" w:rsidRPr="002E7C1D" w:rsidRDefault="002E7C1D" w:rsidP="002E7C1D">
            <w:pPr>
              <w:pStyle w:val="StylePar"/>
            </w:pPr>
          </w:p>
        </w:tc>
        <w:tc>
          <w:tcPr>
            <w:tcW w:w="1714" w:type="dxa"/>
            <w:tcBorders>
              <w:left w:val="single" w:sz="6" w:space="0" w:color="auto"/>
              <w:right w:val="single" w:sz="6" w:space="0" w:color="auto"/>
            </w:tcBorders>
            <w:shd w:val="clear" w:color="auto" w:fill="auto"/>
            <w:vAlign w:val="center"/>
          </w:tcPr>
          <w:p w14:paraId="78967A12" w14:textId="77777777" w:rsidR="002E7C1D" w:rsidRPr="002E7C1D" w:rsidRDefault="002E7C1D" w:rsidP="002E7C1D">
            <w:pPr>
              <w:pStyle w:val="StylePar"/>
            </w:pPr>
            <w:r w:rsidRPr="002E7C1D">
              <w:t>Date CR :</w:t>
            </w:r>
          </w:p>
        </w:tc>
        <w:tc>
          <w:tcPr>
            <w:tcW w:w="1678" w:type="dxa"/>
            <w:tcBorders>
              <w:top w:val="single" w:sz="6" w:space="0" w:color="auto"/>
              <w:left w:val="single" w:sz="6" w:space="0" w:color="auto"/>
              <w:bottom w:val="single" w:sz="6" w:space="0" w:color="auto"/>
              <w:right w:val="single" w:sz="12" w:space="0" w:color="auto"/>
            </w:tcBorders>
            <w:shd w:val="clear" w:color="auto" w:fill="auto"/>
            <w:vAlign w:val="center"/>
          </w:tcPr>
          <w:p w14:paraId="78967A13" w14:textId="77777777" w:rsidR="002E7C1D" w:rsidRPr="002E7C1D" w:rsidRDefault="002E7C1D" w:rsidP="002E7C1D">
            <w:pPr>
              <w:pStyle w:val="StylePar"/>
            </w:pPr>
          </w:p>
        </w:tc>
      </w:tr>
      <w:tr w:rsidR="002E7C1D" w:rsidRPr="002E7C1D" w14:paraId="78967A19" w14:textId="77777777" w:rsidTr="003D07C8">
        <w:trPr>
          <w:trHeight w:val="113"/>
          <w:jc w:val="center"/>
        </w:trPr>
        <w:tc>
          <w:tcPr>
            <w:tcW w:w="2376" w:type="dxa"/>
            <w:gridSpan w:val="2"/>
            <w:tcBorders>
              <w:left w:val="single" w:sz="12" w:space="0" w:color="auto"/>
            </w:tcBorders>
            <w:shd w:val="clear" w:color="auto" w:fill="auto"/>
            <w:vAlign w:val="center"/>
          </w:tcPr>
          <w:p w14:paraId="78967A15" w14:textId="77777777" w:rsidR="002E7C1D" w:rsidRPr="002E7C1D" w:rsidRDefault="002E7C1D" w:rsidP="002E7C1D">
            <w:pPr>
              <w:pStyle w:val="StylePar"/>
            </w:pPr>
          </w:p>
        </w:tc>
        <w:tc>
          <w:tcPr>
            <w:tcW w:w="2661" w:type="dxa"/>
            <w:gridSpan w:val="5"/>
            <w:shd w:val="clear" w:color="auto" w:fill="auto"/>
            <w:vAlign w:val="center"/>
          </w:tcPr>
          <w:p w14:paraId="78967A16" w14:textId="77777777" w:rsidR="002E7C1D" w:rsidRPr="002E7C1D" w:rsidRDefault="002E7C1D" w:rsidP="002E7C1D">
            <w:pPr>
              <w:pStyle w:val="StylePar"/>
            </w:pPr>
          </w:p>
        </w:tc>
        <w:tc>
          <w:tcPr>
            <w:tcW w:w="1714" w:type="dxa"/>
            <w:gridSpan w:val="2"/>
            <w:shd w:val="clear" w:color="auto" w:fill="auto"/>
            <w:vAlign w:val="center"/>
          </w:tcPr>
          <w:p w14:paraId="78967A17" w14:textId="77777777" w:rsidR="002E7C1D" w:rsidRPr="002E7C1D" w:rsidRDefault="002E7C1D" w:rsidP="002E7C1D">
            <w:pPr>
              <w:pStyle w:val="StylePar"/>
            </w:pPr>
          </w:p>
        </w:tc>
        <w:tc>
          <w:tcPr>
            <w:tcW w:w="3392" w:type="dxa"/>
            <w:gridSpan w:val="2"/>
            <w:tcBorders>
              <w:bottom w:val="single" w:sz="6" w:space="0" w:color="auto"/>
              <w:right w:val="single" w:sz="12" w:space="0" w:color="auto"/>
            </w:tcBorders>
            <w:shd w:val="clear" w:color="auto" w:fill="auto"/>
            <w:vAlign w:val="center"/>
          </w:tcPr>
          <w:p w14:paraId="78967A18" w14:textId="77777777" w:rsidR="002E7C1D" w:rsidRPr="002E7C1D" w:rsidRDefault="002E7C1D" w:rsidP="002E7C1D">
            <w:pPr>
              <w:pStyle w:val="StylePar"/>
            </w:pPr>
          </w:p>
        </w:tc>
      </w:tr>
      <w:tr w:rsidR="002E7C1D" w:rsidRPr="002E7C1D" w14:paraId="78967A1F" w14:textId="77777777" w:rsidTr="003D07C8">
        <w:trPr>
          <w:trHeight w:val="340"/>
          <w:jc w:val="center"/>
        </w:trPr>
        <w:tc>
          <w:tcPr>
            <w:tcW w:w="3085" w:type="dxa"/>
            <w:gridSpan w:val="4"/>
            <w:tcBorders>
              <w:left w:val="single" w:sz="12" w:space="0" w:color="auto"/>
              <w:right w:val="single" w:sz="6" w:space="0" w:color="auto"/>
            </w:tcBorders>
            <w:shd w:val="clear" w:color="auto" w:fill="auto"/>
            <w:vAlign w:val="center"/>
          </w:tcPr>
          <w:p w14:paraId="78967A1A" w14:textId="77777777" w:rsidR="002E7C1D" w:rsidRPr="002E7C1D" w:rsidRDefault="002E7C1D" w:rsidP="002E7C1D">
            <w:pPr>
              <w:pStyle w:val="StylePar"/>
            </w:pPr>
            <w:r w:rsidRPr="002E7C1D">
              <w:t>Etat du CR de commande (1) :</w:t>
            </w:r>
          </w:p>
        </w:tc>
        <w:tc>
          <w:tcPr>
            <w:tcW w:w="97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67A1B" w14:textId="77777777" w:rsidR="002E7C1D" w:rsidRPr="002E7C1D" w:rsidRDefault="002E7C1D" w:rsidP="002E7C1D">
            <w:pPr>
              <w:pStyle w:val="StylePar"/>
            </w:pPr>
            <w:r w:rsidRPr="002E7C1D">
              <w:t>OK</w:t>
            </w:r>
          </w:p>
        </w:tc>
        <w:tc>
          <w:tcPr>
            <w:tcW w:w="977" w:type="dxa"/>
            <w:tcBorders>
              <w:top w:val="single" w:sz="6" w:space="0" w:color="auto"/>
              <w:left w:val="single" w:sz="6" w:space="0" w:color="auto"/>
              <w:bottom w:val="single" w:sz="6" w:space="0" w:color="auto"/>
              <w:right w:val="single" w:sz="6" w:space="0" w:color="auto"/>
            </w:tcBorders>
            <w:shd w:val="clear" w:color="auto" w:fill="auto"/>
            <w:vAlign w:val="center"/>
          </w:tcPr>
          <w:p w14:paraId="78967A1C" w14:textId="77777777" w:rsidR="002E7C1D" w:rsidRPr="002E7C1D" w:rsidRDefault="002E7C1D" w:rsidP="002E7C1D">
            <w:pPr>
              <w:pStyle w:val="StylePar"/>
            </w:pPr>
            <w:r w:rsidRPr="002E7C1D">
              <w:t>KO</w:t>
            </w:r>
          </w:p>
        </w:tc>
        <w:tc>
          <w:tcPr>
            <w:tcW w:w="1714" w:type="dxa"/>
            <w:gridSpan w:val="2"/>
            <w:tcBorders>
              <w:left w:val="single" w:sz="6" w:space="0" w:color="auto"/>
              <w:right w:val="single" w:sz="6" w:space="0" w:color="auto"/>
            </w:tcBorders>
            <w:shd w:val="clear" w:color="auto" w:fill="auto"/>
            <w:vAlign w:val="center"/>
          </w:tcPr>
          <w:p w14:paraId="78967A1D" w14:textId="77777777" w:rsidR="002E7C1D" w:rsidRPr="002E7C1D" w:rsidRDefault="002E7C1D" w:rsidP="002E7C1D">
            <w:pPr>
              <w:pStyle w:val="StylePar"/>
            </w:pPr>
            <w:r w:rsidRPr="002E7C1D">
              <w:t>Motif si KO :</w:t>
            </w:r>
          </w:p>
        </w:tc>
        <w:tc>
          <w:tcPr>
            <w:tcW w:w="3392"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8967A1E" w14:textId="77777777" w:rsidR="002E7C1D" w:rsidRPr="002E7C1D" w:rsidRDefault="002E7C1D" w:rsidP="002E7C1D">
            <w:pPr>
              <w:pStyle w:val="StylePar"/>
            </w:pPr>
          </w:p>
        </w:tc>
      </w:tr>
      <w:tr w:rsidR="002E7C1D" w:rsidRPr="002E7C1D" w14:paraId="78967A24" w14:textId="77777777" w:rsidTr="003D07C8">
        <w:trPr>
          <w:trHeight w:val="113"/>
          <w:jc w:val="center"/>
        </w:trPr>
        <w:tc>
          <w:tcPr>
            <w:tcW w:w="2804" w:type="dxa"/>
            <w:gridSpan w:val="3"/>
            <w:tcBorders>
              <w:left w:val="single" w:sz="12" w:space="0" w:color="auto"/>
            </w:tcBorders>
            <w:shd w:val="clear" w:color="auto" w:fill="auto"/>
            <w:vAlign w:val="center"/>
          </w:tcPr>
          <w:p w14:paraId="78967A20" w14:textId="77777777" w:rsidR="002E7C1D" w:rsidRPr="002E7C1D" w:rsidRDefault="002E7C1D" w:rsidP="002E7C1D">
            <w:pPr>
              <w:pStyle w:val="StylePar"/>
            </w:pPr>
          </w:p>
        </w:tc>
        <w:tc>
          <w:tcPr>
            <w:tcW w:w="2447" w:type="dxa"/>
            <w:gridSpan w:val="5"/>
            <w:shd w:val="clear" w:color="auto" w:fill="auto"/>
            <w:vAlign w:val="center"/>
          </w:tcPr>
          <w:p w14:paraId="78967A21" w14:textId="77777777" w:rsidR="002E7C1D" w:rsidRPr="002E7C1D" w:rsidRDefault="002E7C1D" w:rsidP="002E7C1D">
            <w:pPr>
              <w:pStyle w:val="StylePar"/>
            </w:pPr>
            <w:r w:rsidRPr="002E7C1D">
              <w:t>(1) : barrer la mention inutile</w:t>
            </w:r>
          </w:p>
        </w:tc>
        <w:tc>
          <w:tcPr>
            <w:tcW w:w="1500" w:type="dxa"/>
            <w:shd w:val="clear" w:color="auto" w:fill="auto"/>
            <w:vAlign w:val="center"/>
          </w:tcPr>
          <w:p w14:paraId="78967A22" w14:textId="77777777" w:rsidR="002E7C1D" w:rsidRPr="002E7C1D" w:rsidRDefault="002E7C1D" w:rsidP="002E7C1D">
            <w:pPr>
              <w:pStyle w:val="StylePar"/>
            </w:pPr>
          </w:p>
        </w:tc>
        <w:tc>
          <w:tcPr>
            <w:tcW w:w="3392" w:type="dxa"/>
            <w:gridSpan w:val="2"/>
            <w:tcBorders>
              <w:right w:val="single" w:sz="12" w:space="0" w:color="auto"/>
            </w:tcBorders>
            <w:shd w:val="clear" w:color="auto" w:fill="auto"/>
            <w:vAlign w:val="center"/>
          </w:tcPr>
          <w:p w14:paraId="78967A23" w14:textId="77777777" w:rsidR="002E7C1D" w:rsidRPr="002E7C1D" w:rsidRDefault="002E7C1D" w:rsidP="002E7C1D">
            <w:pPr>
              <w:pStyle w:val="StylePar"/>
            </w:pPr>
          </w:p>
        </w:tc>
      </w:tr>
      <w:tr w:rsidR="002E7C1D" w:rsidRPr="002E7C1D" w14:paraId="78967A29" w14:textId="77777777" w:rsidTr="003D07C8">
        <w:trPr>
          <w:trHeight w:val="340"/>
          <w:jc w:val="center"/>
        </w:trPr>
        <w:tc>
          <w:tcPr>
            <w:tcW w:w="3085" w:type="dxa"/>
            <w:gridSpan w:val="4"/>
            <w:tcBorders>
              <w:left w:val="single" w:sz="12" w:space="0" w:color="auto"/>
              <w:right w:val="single" w:sz="6" w:space="0" w:color="auto"/>
            </w:tcBorders>
            <w:shd w:val="clear" w:color="auto" w:fill="auto"/>
            <w:vAlign w:val="center"/>
          </w:tcPr>
          <w:p w14:paraId="78967A25" w14:textId="77777777" w:rsidR="002E7C1D" w:rsidRPr="002E7C1D" w:rsidRDefault="002E7C1D" w:rsidP="002E7C1D">
            <w:pPr>
              <w:pStyle w:val="StylePar"/>
            </w:pPr>
            <w:r w:rsidRPr="002E7C1D">
              <w:t>Nombre de fibres livrées :</w:t>
            </w:r>
          </w:p>
        </w:tc>
        <w:tc>
          <w:tcPr>
            <w:tcW w:w="97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67A26" w14:textId="77777777" w:rsidR="002E7C1D" w:rsidRPr="002E7C1D" w:rsidRDefault="002E7C1D" w:rsidP="002E7C1D">
            <w:pPr>
              <w:pStyle w:val="StylePar"/>
            </w:pPr>
          </w:p>
        </w:tc>
        <w:tc>
          <w:tcPr>
            <w:tcW w:w="4405" w:type="dxa"/>
            <w:gridSpan w:val="4"/>
            <w:tcBorders>
              <w:left w:val="single" w:sz="6" w:space="0" w:color="auto"/>
              <w:right w:val="single" w:sz="6" w:space="0" w:color="auto"/>
            </w:tcBorders>
            <w:shd w:val="clear" w:color="auto" w:fill="auto"/>
            <w:vAlign w:val="center"/>
          </w:tcPr>
          <w:p w14:paraId="78967A27" w14:textId="77777777" w:rsidR="002E7C1D" w:rsidRPr="002E7C1D" w:rsidRDefault="002E7C1D" w:rsidP="002E7C1D">
            <w:pPr>
              <w:pStyle w:val="StylePar"/>
            </w:pPr>
            <w:r w:rsidRPr="002E7C1D">
              <w:t xml:space="preserve">Longueur optique unitaire des fibres : </w:t>
            </w:r>
          </w:p>
        </w:tc>
        <w:tc>
          <w:tcPr>
            <w:tcW w:w="1678" w:type="dxa"/>
            <w:tcBorders>
              <w:top w:val="single" w:sz="6" w:space="0" w:color="auto"/>
              <w:left w:val="single" w:sz="6" w:space="0" w:color="auto"/>
              <w:bottom w:val="single" w:sz="6" w:space="0" w:color="auto"/>
              <w:right w:val="single" w:sz="12" w:space="0" w:color="auto"/>
            </w:tcBorders>
            <w:shd w:val="clear" w:color="auto" w:fill="auto"/>
            <w:vAlign w:val="center"/>
          </w:tcPr>
          <w:p w14:paraId="78967A28" w14:textId="77777777" w:rsidR="002E7C1D" w:rsidRPr="002E7C1D" w:rsidRDefault="002E7C1D" w:rsidP="002E7C1D">
            <w:pPr>
              <w:pStyle w:val="StylePar"/>
            </w:pPr>
          </w:p>
        </w:tc>
      </w:tr>
      <w:tr w:rsidR="002E7C1D" w:rsidRPr="002E7C1D" w14:paraId="78967A2B" w14:textId="77777777" w:rsidTr="003D07C8">
        <w:trPr>
          <w:trHeight w:val="454"/>
          <w:jc w:val="center"/>
        </w:trPr>
        <w:tc>
          <w:tcPr>
            <w:tcW w:w="10143" w:type="dxa"/>
            <w:gridSpan w:val="11"/>
            <w:tcBorders>
              <w:left w:val="single" w:sz="12" w:space="0" w:color="auto"/>
              <w:right w:val="single" w:sz="12" w:space="0" w:color="auto"/>
            </w:tcBorders>
            <w:shd w:val="clear" w:color="auto" w:fill="auto"/>
            <w:vAlign w:val="center"/>
          </w:tcPr>
          <w:p w14:paraId="78967A2A" w14:textId="33E120B9" w:rsidR="002E7C1D" w:rsidRPr="002E7C1D" w:rsidRDefault="002E7C1D" w:rsidP="002E7C1D">
            <w:pPr>
              <w:pStyle w:val="StylePar"/>
            </w:pPr>
            <w:r w:rsidRPr="002E7C1D">
              <w:t xml:space="preserve">Liste des positions attribuées à l’Opérateur sur la tête du câble </w:t>
            </w:r>
            <w:r w:rsidR="00541A00">
              <w:t>TARN</w:t>
            </w:r>
            <w:r w:rsidR="00F34522">
              <w:t xml:space="preserve"> FIBRE</w:t>
            </w:r>
            <w:r w:rsidRPr="002E7C1D">
              <w:t xml:space="preserve"> au PM :</w:t>
            </w:r>
          </w:p>
        </w:tc>
      </w:tr>
      <w:tr w:rsidR="002E7C1D" w:rsidRPr="002E7C1D" w14:paraId="78967A32" w14:textId="77777777" w:rsidTr="003D07C8">
        <w:trPr>
          <w:jc w:val="center"/>
        </w:trPr>
        <w:tc>
          <w:tcPr>
            <w:tcW w:w="1677" w:type="dxa"/>
            <w:tcBorders>
              <w:left w:val="single" w:sz="12" w:space="0" w:color="auto"/>
              <w:bottom w:val="single" w:sz="6" w:space="0" w:color="auto"/>
            </w:tcBorders>
            <w:shd w:val="clear" w:color="auto" w:fill="auto"/>
            <w:vAlign w:val="center"/>
          </w:tcPr>
          <w:p w14:paraId="78967A2C" w14:textId="77777777" w:rsidR="002E7C1D" w:rsidRPr="002E7C1D" w:rsidRDefault="002E7C1D" w:rsidP="002E7C1D">
            <w:pPr>
              <w:pStyle w:val="StylePar"/>
            </w:pPr>
            <w:r w:rsidRPr="002E7C1D">
              <w:t>Fibre # 1</w:t>
            </w:r>
          </w:p>
        </w:tc>
        <w:tc>
          <w:tcPr>
            <w:tcW w:w="1677" w:type="dxa"/>
            <w:gridSpan w:val="4"/>
            <w:tcBorders>
              <w:bottom w:val="single" w:sz="6" w:space="0" w:color="auto"/>
            </w:tcBorders>
            <w:shd w:val="clear" w:color="auto" w:fill="auto"/>
            <w:vAlign w:val="center"/>
          </w:tcPr>
          <w:p w14:paraId="78967A2D" w14:textId="77777777" w:rsidR="002E7C1D" w:rsidRPr="002E7C1D" w:rsidRDefault="002E7C1D" w:rsidP="002E7C1D">
            <w:pPr>
              <w:pStyle w:val="StylePar"/>
            </w:pPr>
            <w:r w:rsidRPr="002E7C1D">
              <w:t>Fibre # 2</w:t>
            </w:r>
          </w:p>
        </w:tc>
        <w:tc>
          <w:tcPr>
            <w:tcW w:w="1683" w:type="dxa"/>
            <w:gridSpan w:val="2"/>
            <w:tcBorders>
              <w:bottom w:val="single" w:sz="6" w:space="0" w:color="auto"/>
            </w:tcBorders>
            <w:shd w:val="clear" w:color="auto" w:fill="auto"/>
            <w:vAlign w:val="center"/>
          </w:tcPr>
          <w:p w14:paraId="78967A2E" w14:textId="77777777" w:rsidR="002E7C1D" w:rsidRPr="002E7C1D" w:rsidRDefault="002E7C1D" w:rsidP="002E7C1D">
            <w:pPr>
              <w:pStyle w:val="StylePar"/>
            </w:pPr>
            <w:r w:rsidRPr="002E7C1D">
              <w:t>Fibre # 3</w:t>
            </w:r>
          </w:p>
        </w:tc>
        <w:tc>
          <w:tcPr>
            <w:tcW w:w="1714" w:type="dxa"/>
            <w:gridSpan w:val="2"/>
            <w:tcBorders>
              <w:bottom w:val="single" w:sz="6" w:space="0" w:color="auto"/>
            </w:tcBorders>
            <w:shd w:val="clear" w:color="auto" w:fill="auto"/>
            <w:vAlign w:val="center"/>
          </w:tcPr>
          <w:p w14:paraId="78967A2F" w14:textId="77777777" w:rsidR="002E7C1D" w:rsidRPr="002E7C1D" w:rsidRDefault="002E7C1D" w:rsidP="002E7C1D">
            <w:pPr>
              <w:pStyle w:val="StylePar"/>
            </w:pPr>
            <w:r w:rsidRPr="002E7C1D">
              <w:t>Fibre # 4</w:t>
            </w:r>
          </w:p>
        </w:tc>
        <w:tc>
          <w:tcPr>
            <w:tcW w:w="1714" w:type="dxa"/>
            <w:tcBorders>
              <w:bottom w:val="single" w:sz="6" w:space="0" w:color="auto"/>
            </w:tcBorders>
            <w:shd w:val="clear" w:color="auto" w:fill="auto"/>
            <w:vAlign w:val="center"/>
          </w:tcPr>
          <w:p w14:paraId="78967A30" w14:textId="77777777" w:rsidR="002E7C1D" w:rsidRPr="002E7C1D" w:rsidRDefault="002E7C1D" w:rsidP="002E7C1D">
            <w:pPr>
              <w:pStyle w:val="StylePar"/>
            </w:pPr>
            <w:r w:rsidRPr="002E7C1D">
              <w:t>Fibre # 5</w:t>
            </w:r>
          </w:p>
        </w:tc>
        <w:tc>
          <w:tcPr>
            <w:tcW w:w="1678" w:type="dxa"/>
            <w:tcBorders>
              <w:bottom w:val="single" w:sz="6" w:space="0" w:color="auto"/>
              <w:right w:val="single" w:sz="12" w:space="0" w:color="auto"/>
            </w:tcBorders>
            <w:shd w:val="clear" w:color="auto" w:fill="auto"/>
            <w:vAlign w:val="center"/>
          </w:tcPr>
          <w:p w14:paraId="78967A31" w14:textId="77777777" w:rsidR="002E7C1D" w:rsidRPr="002E7C1D" w:rsidRDefault="002E7C1D" w:rsidP="002E7C1D">
            <w:pPr>
              <w:pStyle w:val="StylePar"/>
            </w:pPr>
            <w:r w:rsidRPr="002E7C1D">
              <w:t>Fibre # 6</w:t>
            </w:r>
          </w:p>
        </w:tc>
      </w:tr>
      <w:tr w:rsidR="002E7C1D" w:rsidRPr="002E7C1D" w14:paraId="78967A39" w14:textId="77777777" w:rsidTr="003D07C8">
        <w:trPr>
          <w:trHeight w:val="340"/>
          <w:jc w:val="center"/>
        </w:trPr>
        <w:tc>
          <w:tcPr>
            <w:tcW w:w="1677" w:type="dxa"/>
            <w:tcBorders>
              <w:top w:val="single" w:sz="6" w:space="0" w:color="auto"/>
              <w:left w:val="single" w:sz="12" w:space="0" w:color="auto"/>
              <w:bottom w:val="single" w:sz="12" w:space="0" w:color="auto"/>
              <w:right w:val="single" w:sz="6" w:space="0" w:color="auto"/>
            </w:tcBorders>
            <w:shd w:val="clear" w:color="auto" w:fill="auto"/>
            <w:vAlign w:val="center"/>
          </w:tcPr>
          <w:p w14:paraId="78967A33" w14:textId="77777777" w:rsidR="002E7C1D" w:rsidRPr="002E7C1D" w:rsidRDefault="002E7C1D" w:rsidP="002E7C1D">
            <w:pPr>
              <w:pStyle w:val="StylePar"/>
            </w:pPr>
          </w:p>
        </w:tc>
        <w:tc>
          <w:tcPr>
            <w:tcW w:w="1677" w:type="dxa"/>
            <w:gridSpan w:val="4"/>
            <w:tcBorders>
              <w:top w:val="single" w:sz="6" w:space="0" w:color="auto"/>
              <w:left w:val="single" w:sz="6" w:space="0" w:color="auto"/>
              <w:bottom w:val="single" w:sz="12" w:space="0" w:color="auto"/>
              <w:right w:val="single" w:sz="6" w:space="0" w:color="auto"/>
            </w:tcBorders>
            <w:shd w:val="clear" w:color="auto" w:fill="auto"/>
            <w:vAlign w:val="center"/>
          </w:tcPr>
          <w:p w14:paraId="78967A34" w14:textId="77777777" w:rsidR="002E7C1D" w:rsidRPr="002E7C1D" w:rsidRDefault="002E7C1D" w:rsidP="002E7C1D">
            <w:pPr>
              <w:pStyle w:val="StylePar"/>
            </w:pPr>
          </w:p>
        </w:tc>
        <w:tc>
          <w:tcPr>
            <w:tcW w:w="1683"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78967A35" w14:textId="77777777" w:rsidR="002E7C1D" w:rsidRPr="002E7C1D" w:rsidRDefault="002E7C1D" w:rsidP="002E7C1D">
            <w:pPr>
              <w:pStyle w:val="StylePar"/>
            </w:pPr>
          </w:p>
        </w:tc>
        <w:tc>
          <w:tcPr>
            <w:tcW w:w="1714"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78967A36" w14:textId="77777777" w:rsidR="002E7C1D" w:rsidRPr="002E7C1D" w:rsidRDefault="002E7C1D" w:rsidP="002E7C1D">
            <w:pPr>
              <w:pStyle w:val="StylePar"/>
            </w:pPr>
          </w:p>
        </w:tc>
        <w:tc>
          <w:tcPr>
            <w:tcW w:w="1714" w:type="dxa"/>
            <w:tcBorders>
              <w:top w:val="single" w:sz="6" w:space="0" w:color="auto"/>
              <w:left w:val="single" w:sz="6" w:space="0" w:color="auto"/>
              <w:bottom w:val="single" w:sz="12" w:space="0" w:color="auto"/>
              <w:right w:val="single" w:sz="6" w:space="0" w:color="auto"/>
            </w:tcBorders>
            <w:shd w:val="clear" w:color="auto" w:fill="auto"/>
            <w:vAlign w:val="center"/>
          </w:tcPr>
          <w:p w14:paraId="78967A37" w14:textId="77777777" w:rsidR="002E7C1D" w:rsidRPr="002E7C1D" w:rsidRDefault="002E7C1D" w:rsidP="002E7C1D">
            <w:pPr>
              <w:pStyle w:val="StylePar"/>
            </w:pPr>
          </w:p>
        </w:tc>
        <w:tc>
          <w:tcPr>
            <w:tcW w:w="1678" w:type="dxa"/>
            <w:tcBorders>
              <w:top w:val="single" w:sz="6" w:space="0" w:color="auto"/>
              <w:left w:val="single" w:sz="6" w:space="0" w:color="auto"/>
              <w:bottom w:val="single" w:sz="12" w:space="0" w:color="auto"/>
              <w:right w:val="single" w:sz="12" w:space="0" w:color="auto"/>
            </w:tcBorders>
            <w:shd w:val="clear" w:color="auto" w:fill="auto"/>
            <w:vAlign w:val="center"/>
          </w:tcPr>
          <w:p w14:paraId="78967A38" w14:textId="77777777" w:rsidR="002E7C1D" w:rsidRPr="002E7C1D" w:rsidRDefault="002E7C1D" w:rsidP="002E7C1D">
            <w:pPr>
              <w:pStyle w:val="StylePar"/>
            </w:pPr>
          </w:p>
        </w:tc>
      </w:tr>
    </w:tbl>
    <w:p w14:paraId="78967A3A" w14:textId="77777777" w:rsidR="002E7C1D" w:rsidRPr="002E7C1D" w:rsidRDefault="002E7C1D" w:rsidP="002E7C1D">
      <w:pPr>
        <w:pStyle w:val="StylePar"/>
      </w:pPr>
      <w:r w:rsidRPr="002E7C1D">
        <w:t>IMPORTANT : tout bon de commande incomplet et/ou raturé et/ou non signé ne pourra pas être pris en compte.</w:t>
      </w:r>
    </w:p>
    <w:p w14:paraId="78967A3B" w14:textId="77777777" w:rsidR="002E7C1D" w:rsidRDefault="002E7C1D" w:rsidP="00636860">
      <w:pPr>
        <w:pStyle w:val="StylePar"/>
      </w:pPr>
    </w:p>
    <w:p w14:paraId="78967A3C" w14:textId="77777777" w:rsidR="002E7C1D" w:rsidRDefault="002E7C1D" w:rsidP="00636860">
      <w:pPr>
        <w:pStyle w:val="StylePar"/>
      </w:pPr>
    </w:p>
    <w:p w14:paraId="78967A3D" w14:textId="77777777" w:rsidR="00E211CD" w:rsidRDefault="00E211CD">
      <w:pPr>
        <w:rPr>
          <w:color w:val="333333"/>
        </w:rPr>
      </w:pPr>
      <w:r>
        <w:br w:type="page"/>
      </w:r>
    </w:p>
    <w:p w14:paraId="78967A3E" w14:textId="77777777" w:rsidR="00493CC9" w:rsidRPr="006D6444" w:rsidRDefault="00493CC9">
      <w:pPr>
        <w:pStyle w:val="Titre2"/>
      </w:pPr>
      <w:bookmarkStart w:id="7" w:name="_Toc407036176"/>
      <w:bookmarkStart w:id="8" w:name="_Toc407115935"/>
      <w:bookmarkStart w:id="9" w:name="_Toc407715375"/>
      <w:bookmarkStart w:id="10" w:name="_Toc407716714"/>
      <w:bookmarkStart w:id="11" w:name="_Toc529519625"/>
      <w:bookmarkStart w:id="12" w:name="_Toc424825075"/>
      <w:bookmarkStart w:id="13" w:name="_Toc447203283"/>
      <w:bookmarkEnd w:id="7"/>
      <w:bookmarkEnd w:id="8"/>
      <w:bookmarkEnd w:id="9"/>
      <w:bookmarkEnd w:id="10"/>
      <w:r w:rsidRPr="006D6444">
        <w:lastRenderedPageBreak/>
        <w:t>Principes généraux</w:t>
      </w:r>
      <w:bookmarkEnd w:id="11"/>
      <w:bookmarkEnd w:id="12"/>
      <w:bookmarkEnd w:id="13"/>
    </w:p>
    <w:p w14:paraId="78967A3F" w14:textId="77777777" w:rsidR="00493CC9" w:rsidRPr="006D6444" w:rsidRDefault="00493CC9">
      <w:pPr>
        <w:pStyle w:val="Titre3"/>
      </w:pPr>
      <w:bookmarkStart w:id="14" w:name="_Toc529519626"/>
      <w:bookmarkStart w:id="15" w:name="_Toc424825076"/>
      <w:bookmarkStart w:id="16" w:name="_Toc447203284"/>
      <w:r w:rsidRPr="006D6444">
        <w:t>Format de fichier</w:t>
      </w:r>
      <w:bookmarkEnd w:id="14"/>
      <w:bookmarkEnd w:id="15"/>
      <w:bookmarkEnd w:id="16"/>
    </w:p>
    <w:p w14:paraId="78967A40" w14:textId="77777777" w:rsidR="00493CC9" w:rsidRPr="006D6444" w:rsidRDefault="00493CC9" w:rsidP="00493CC9">
      <w:pPr>
        <w:pStyle w:val="StylePar"/>
      </w:pPr>
      <w:r w:rsidRPr="006D6444">
        <w:t>Les fichiers sont émis au format *.CSV, norme UTF-8 en respectant les règles suivantes :</w:t>
      </w:r>
    </w:p>
    <w:p w14:paraId="78967A41" w14:textId="77777777" w:rsidR="00493CC9" w:rsidRPr="006D6444" w:rsidRDefault="00493CC9" w:rsidP="00493CC9">
      <w:pPr>
        <w:pStyle w:val="StylePar"/>
        <w:numPr>
          <w:ilvl w:val="0"/>
          <w:numId w:val="2"/>
        </w:numPr>
        <w:rPr>
          <w:rFonts w:cs="Tahoma"/>
        </w:rPr>
      </w:pPr>
      <w:proofErr w:type="gramStart"/>
      <w:r w:rsidRPr="006D6444">
        <w:rPr>
          <w:rFonts w:cs="Tahoma"/>
        </w:rPr>
        <w:t>ils</w:t>
      </w:r>
      <w:proofErr w:type="gramEnd"/>
      <w:r w:rsidRPr="006D6444">
        <w:rPr>
          <w:rFonts w:cs="Tahoma"/>
        </w:rPr>
        <w:t xml:space="preserve"> comportent de façon obligatoire </w:t>
      </w:r>
      <w:r w:rsidR="001D0CEE" w:rsidRPr="006D6444">
        <w:rPr>
          <w:rFonts w:cs="Tahoma"/>
        </w:rPr>
        <w:t>un</w:t>
      </w:r>
      <w:r w:rsidRPr="006D6444">
        <w:rPr>
          <w:rFonts w:cs="Tahoma"/>
        </w:rPr>
        <w:t xml:space="preserve"> entête contenant le nom des champs utilisés</w:t>
      </w:r>
    </w:p>
    <w:p w14:paraId="78967A42" w14:textId="77777777" w:rsidR="00493CC9" w:rsidRPr="006D6444" w:rsidRDefault="00493CC9" w:rsidP="00493CC9">
      <w:pPr>
        <w:pStyle w:val="StylePar"/>
        <w:numPr>
          <w:ilvl w:val="0"/>
          <w:numId w:val="2"/>
        </w:numPr>
        <w:rPr>
          <w:rFonts w:cs="Tahoma"/>
        </w:rPr>
      </w:pPr>
      <w:proofErr w:type="gramStart"/>
      <w:r w:rsidRPr="006D6444">
        <w:rPr>
          <w:rFonts w:cs="Tahoma"/>
        </w:rPr>
        <w:t>l’entête</w:t>
      </w:r>
      <w:proofErr w:type="gramEnd"/>
      <w:r w:rsidRPr="006D6444">
        <w:rPr>
          <w:rFonts w:cs="Tahoma"/>
        </w:rPr>
        <w:t xml:space="preserve"> et les données respectent l’ordre des champs tels que définis</w:t>
      </w:r>
    </w:p>
    <w:p w14:paraId="78967A43" w14:textId="77777777" w:rsidR="00DE6E7E" w:rsidRPr="006D6444" w:rsidRDefault="00493CC9" w:rsidP="00DE6E7E">
      <w:pPr>
        <w:pStyle w:val="StylePar"/>
        <w:numPr>
          <w:ilvl w:val="0"/>
          <w:numId w:val="2"/>
        </w:numPr>
        <w:rPr>
          <w:rFonts w:cs="Tahoma"/>
        </w:rPr>
      </w:pPr>
      <w:proofErr w:type="gramStart"/>
      <w:r w:rsidRPr="006D6444">
        <w:rPr>
          <w:rFonts w:cs="Tahoma"/>
        </w:rPr>
        <w:t>les</w:t>
      </w:r>
      <w:proofErr w:type="gramEnd"/>
      <w:r w:rsidRPr="006D6444">
        <w:rPr>
          <w:rFonts w:cs="Tahoma"/>
        </w:rPr>
        <w:t xml:space="preserve"> données contenues dans les fichiers respectent les formats définis</w:t>
      </w:r>
    </w:p>
    <w:p w14:paraId="78967A44" w14:textId="77777777" w:rsidR="001A50DE" w:rsidRPr="006D6444" w:rsidRDefault="001A50DE" w:rsidP="00DE6E7E">
      <w:pPr>
        <w:pStyle w:val="StylePar"/>
        <w:numPr>
          <w:ilvl w:val="0"/>
          <w:numId w:val="2"/>
        </w:numPr>
        <w:rPr>
          <w:rFonts w:cs="Tahoma"/>
        </w:rPr>
      </w:pPr>
      <w:proofErr w:type="gramStart"/>
      <w:r w:rsidRPr="006D6444">
        <w:rPr>
          <w:rFonts w:cs="Tahoma"/>
        </w:rPr>
        <w:t>les</w:t>
      </w:r>
      <w:proofErr w:type="gramEnd"/>
      <w:r w:rsidRPr="006D6444">
        <w:rPr>
          <w:rFonts w:cs="Tahoma"/>
        </w:rPr>
        <w:t xml:space="preserve"> caractères spéciaux (inclus accents) sont proscrits, tant au niveau des données que des entêtes et nommages de fichiers.</w:t>
      </w:r>
    </w:p>
    <w:p w14:paraId="78967A45" w14:textId="77777777" w:rsidR="0046604F" w:rsidRDefault="0046604F">
      <w:pPr>
        <w:pStyle w:val="Titre3"/>
      </w:pPr>
      <w:bookmarkStart w:id="17" w:name="_Toc529519627"/>
      <w:bookmarkStart w:id="18" w:name="_Toc424825077"/>
      <w:bookmarkStart w:id="19" w:name="_Toc447203285"/>
      <w:r>
        <w:t>Version protocolaire</w:t>
      </w:r>
      <w:bookmarkEnd w:id="17"/>
      <w:bookmarkEnd w:id="18"/>
      <w:bookmarkEnd w:id="19"/>
    </w:p>
    <w:p w14:paraId="78967A46" w14:textId="5924707F" w:rsidR="0046604F" w:rsidRDefault="0046604F" w:rsidP="0045167A">
      <w:pPr>
        <w:pStyle w:val="StylePar"/>
      </w:pPr>
      <w:r w:rsidRPr="00C81A31">
        <w:t xml:space="preserve">Le protocole en vigueur régissant les échanges liés au déploiement et la disposition de points de mutualisation est le </w:t>
      </w:r>
      <w:r w:rsidR="002F7055" w:rsidRPr="00C81A31">
        <w:t>V</w:t>
      </w:r>
      <w:r w:rsidR="00FA6F4C">
        <w:t>3.0</w:t>
      </w:r>
      <w:r w:rsidR="008F541B" w:rsidRPr="00C81A31">
        <w:t xml:space="preserve">. </w:t>
      </w:r>
      <w:r w:rsidRPr="00C81A31">
        <w:t>Le protocole en vigueur régissant les échanges liés à la commande et la réalisation de l’</w:t>
      </w:r>
      <w:r w:rsidR="002F7055" w:rsidRPr="00C81A31">
        <w:t>accès d’un client FTTH est le V1.2</w:t>
      </w:r>
      <w:r w:rsidR="005A4914" w:rsidRPr="00C81A31">
        <w:t xml:space="preserve"> en mode « STOC ».</w:t>
      </w:r>
    </w:p>
    <w:p w14:paraId="78967A47" w14:textId="4C9620D6" w:rsidR="00AD4D5D" w:rsidRPr="00C81A31" w:rsidRDefault="00AD4D5D" w:rsidP="0045167A">
      <w:pPr>
        <w:pStyle w:val="StylePar"/>
      </w:pPr>
      <w:r w:rsidRPr="00AD4D5D">
        <w:t>Le protocole régiss</w:t>
      </w:r>
      <w:r w:rsidR="000B1FC3">
        <w:t xml:space="preserve">ant les échanges SAV est le V2.1, hormis durant la période d’instanciation d’un nouveau signataire de l’offre d’accès </w:t>
      </w:r>
      <w:r w:rsidR="00541A00">
        <w:t>TARN</w:t>
      </w:r>
      <w:r w:rsidR="007C2C1C">
        <w:t xml:space="preserve"> FIBRE</w:t>
      </w:r>
      <w:r w:rsidR="000B1FC3">
        <w:t>.</w:t>
      </w:r>
    </w:p>
    <w:p w14:paraId="78967A48" w14:textId="77777777" w:rsidR="00BC2294" w:rsidRPr="00C81A31" w:rsidRDefault="00BC2294" w:rsidP="0045167A">
      <w:pPr>
        <w:pStyle w:val="StylePar"/>
      </w:pPr>
      <w:r w:rsidRPr="00C81A31">
        <w:t xml:space="preserve">Ces protocoles sont ceux définis par le groupe </w:t>
      </w:r>
      <w:proofErr w:type="spellStart"/>
      <w:r w:rsidRPr="00C81A31">
        <w:t>Interop’Fibre</w:t>
      </w:r>
      <w:proofErr w:type="spellEnd"/>
      <w:r w:rsidR="00D328BA" w:rsidRPr="00C81A31">
        <w:t>.</w:t>
      </w:r>
    </w:p>
    <w:p w14:paraId="78967A49" w14:textId="77777777" w:rsidR="005E379C" w:rsidRPr="006D6444" w:rsidRDefault="00BC2294">
      <w:pPr>
        <w:pStyle w:val="Titre3"/>
      </w:pPr>
      <w:bookmarkStart w:id="20" w:name="_Toc529519628"/>
      <w:bookmarkStart w:id="21" w:name="_Toc424825078"/>
      <w:bookmarkStart w:id="22" w:name="_Toc447203286"/>
      <w:r>
        <w:t>Modalité d’échanges</w:t>
      </w:r>
      <w:r w:rsidR="005E379C" w:rsidRPr="006D6444">
        <w:t xml:space="preserve"> de fichier</w:t>
      </w:r>
      <w:bookmarkEnd w:id="20"/>
      <w:bookmarkEnd w:id="21"/>
      <w:bookmarkEnd w:id="22"/>
    </w:p>
    <w:p w14:paraId="78967A4A" w14:textId="65FCAADA" w:rsidR="00F634E0" w:rsidRPr="00F634E0" w:rsidRDefault="00F634E0" w:rsidP="00F634E0">
      <w:pPr>
        <w:pStyle w:val="StylePar"/>
      </w:pPr>
      <w:r w:rsidRPr="00F634E0">
        <w:t>Les échanges se font par FTP à la condition que les conditions préalables d’établissement de flux aient été réunies. A cet effet, il convient que l’opérateur commercial signe le contrat de conformité aux exigences de sécurité pour l’accès réciproque au réseau interne de SFR et de l’OC pour les échanges de Flux en mode machine à machine (ou M2M).</w:t>
      </w:r>
    </w:p>
    <w:p w14:paraId="78967A4B" w14:textId="764EF946" w:rsidR="00F634E0" w:rsidRPr="006D6444" w:rsidRDefault="00F634E0" w:rsidP="00F634E0">
      <w:pPr>
        <w:pStyle w:val="StylePar"/>
      </w:pPr>
      <w:r w:rsidRPr="00F634E0">
        <w:t xml:space="preserve">Le service d’éligibilité structure Maia, ainsi que le service de prise de rendez-vous de raccordement E-RDV, sont mis à disposition sous la forme </w:t>
      </w:r>
      <w:proofErr w:type="gramStart"/>
      <w:r w:rsidRPr="00F634E0">
        <w:t xml:space="preserve">de  </w:t>
      </w:r>
      <w:proofErr w:type="spellStart"/>
      <w:r w:rsidRPr="00F634E0">
        <w:t>WebServices</w:t>
      </w:r>
      <w:proofErr w:type="spellEnd"/>
      <w:proofErr w:type="gramEnd"/>
      <w:r w:rsidRPr="00F634E0">
        <w:t>. L’utilisation de chacun de ces services est régie par un contrat spécifique, complémentaire au Contrat d’accès</w:t>
      </w:r>
    </w:p>
    <w:p w14:paraId="78967A4C" w14:textId="77777777" w:rsidR="00DE6E7E" w:rsidRPr="006D6444" w:rsidRDefault="003F71A1">
      <w:pPr>
        <w:pStyle w:val="Titre3"/>
      </w:pPr>
      <w:bookmarkStart w:id="23" w:name="_Toc529519629"/>
      <w:bookmarkStart w:id="24" w:name="_Toc424825079"/>
      <w:bookmarkStart w:id="25" w:name="_Toc447203287"/>
      <w:r w:rsidRPr="006D6444">
        <w:t>Nombre de commandes par fichier</w:t>
      </w:r>
      <w:bookmarkEnd w:id="23"/>
      <w:bookmarkEnd w:id="24"/>
      <w:bookmarkEnd w:id="25"/>
    </w:p>
    <w:p w14:paraId="78967A4D" w14:textId="77777777" w:rsidR="00DE6E7E" w:rsidRPr="006D6444" w:rsidRDefault="00DE6E7E" w:rsidP="00DE6E7E">
      <w:pPr>
        <w:pStyle w:val="StylePar"/>
      </w:pPr>
      <w:r w:rsidRPr="006D6444">
        <w:t>Pour la partie « Commande PM » :</w:t>
      </w:r>
    </w:p>
    <w:p w14:paraId="78967A4E" w14:textId="77777777" w:rsidR="00DE6E7E" w:rsidRPr="006D6444" w:rsidRDefault="00DE6E7E" w:rsidP="00DE6E7E">
      <w:pPr>
        <w:pStyle w:val="StylePar"/>
        <w:numPr>
          <w:ilvl w:val="0"/>
          <w:numId w:val="2"/>
        </w:numPr>
      </w:pPr>
      <w:r w:rsidRPr="006D6444">
        <w:t xml:space="preserve">A un </w:t>
      </w:r>
      <w:r w:rsidR="003D440A" w:rsidRPr="006D6444">
        <w:t>fichier correspond une et une seule</w:t>
      </w:r>
      <w:r w:rsidR="002A112C">
        <w:t xml:space="preserve"> commande</w:t>
      </w:r>
    </w:p>
    <w:p w14:paraId="78967A4F" w14:textId="640A10F3" w:rsidR="00DE6E7E" w:rsidRPr="006D6444" w:rsidRDefault="00DE6E7E" w:rsidP="00DE6E7E">
      <w:pPr>
        <w:pStyle w:val="StylePar"/>
        <w:numPr>
          <w:ilvl w:val="0"/>
          <w:numId w:val="2"/>
        </w:numPr>
      </w:pPr>
      <w:r w:rsidRPr="006D6444">
        <w:t>Les fichiers contenant plus d’une instance de commande seront rejetés par le SI SFR</w:t>
      </w:r>
    </w:p>
    <w:p w14:paraId="78967A50" w14:textId="77777777" w:rsidR="00DE6E7E" w:rsidRPr="006D6444" w:rsidRDefault="00DE6E7E" w:rsidP="00DE6E7E">
      <w:pPr>
        <w:pStyle w:val="StylePar"/>
      </w:pPr>
      <w:r w:rsidRPr="006D6444">
        <w:t xml:space="preserve">Pour la partie « Commande d’accès fibre » : </w:t>
      </w:r>
    </w:p>
    <w:p w14:paraId="78967A51" w14:textId="77777777" w:rsidR="00DE6E7E" w:rsidRPr="006D6444" w:rsidRDefault="00DE6E7E" w:rsidP="00DE6E7E">
      <w:pPr>
        <w:pStyle w:val="StylePar"/>
        <w:numPr>
          <w:ilvl w:val="0"/>
          <w:numId w:val="2"/>
        </w:numPr>
      </w:pPr>
      <w:r w:rsidRPr="006D6444">
        <w:t>A un fichier corr</w:t>
      </w:r>
      <w:r w:rsidR="004E5A43" w:rsidRPr="006D6444">
        <w:t>espond de 1 à N commandes</w:t>
      </w:r>
      <w:r w:rsidRPr="006D6444">
        <w:t xml:space="preserve"> </w:t>
      </w:r>
    </w:p>
    <w:p w14:paraId="78967A52" w14:textId="77777777" w:rsidR="00EA6C87" w:rsidRPr="00A32DEC" w:rsidRDefault="006206CA">
      <w:pPr>
        <w:pStyle w:val="Titre3"/>
      </w:pPr>
      <w:bookmarkStart w:id="26" w:name="_Toc529519630"/>
      <w:bookmarkStart w:id="27" w:name="_Toc424825080"/>
      <w:bookmarkStart w:id="28" w:name="_Toc447203288"/>
      <w:r w:rsidRPr="00A32DEC">
        <w:lastRenderedPageBreak/>
        <w:t>Légende du</w:t>
      </w:r>
      <w:r w:rsidR="00185965" w:rsidRPr="00A32DEC">
        <w:t xml:space="preserve"> nommage</w:t>
      </w:r>
      <w:r w:rsidR="00EA6C87" w:rsidRPr="00A32DEC">
        <w:t xml:space="preserve"> de fichier</w:t>
      </w:r>
      <w:bookmarkEnd w:id="26"/>
      <w:bookmarkEnd w:id="27"/>
      <w:bookmarkEnd w:id="28"/>
    </w:p>
    <w:p w14:paraId="78967A53" w14:textId="71392952" w:rsidR="00EA6C87" w:rsidRPr="00A32DEC" w:rsidRDefault="00EA6C87" w:rsidP="00EA6C87">
      <w:pPr>
        <w:pStyle w:val="StylePar"/>
        <w:numPr>
          <w:ilvl w:val="0"/>
          <w:numId w:val="2"/>
        </w:numPr>
      </w:pPr>
      <w:proofErr w:type="spellStart"/>
      <w:proofErr w:type="gramStart"/>
      <w:r w:rsidRPr="00A32DEC">
        <w:t>codeOI</w:t>
      </w:r>
      <w:proofErr w:type="spellEnd"/>
      <w:proofErr w:type="gramEnd"/>
      <w:r w:rsidRPr="00A32DEC">
        <w:t xml:space="preserve"> : </w:t>
      </w:r>
      <w:r w:rsidR="00EE63CB">
        <w:t>LR</w:t>
      </w:r>
      <w:r w:rsidR="00B3074A">
        <w:t>XXXX</w:t>
      </w:r>
    </w:p>
    <w:p w14:paraId="78967A54" w14:textId="77777777" w:rsidR="00E211CD" w:rsidRDefault="00E211CD" w:rsidP="003D07C8">
      <w:pPr>
        <w:rPr>
          <w:lang w:val="en-GB"/>
        </w:rPr>
      </w:pPr>
    </w:p>
    <w:p w14:paraId="78967A55" w14:textId="77777777" w:rsidR="00873DBA" w:rsidRPr="006D6444" w:rsidRDefault="00493CC9">
      <w:pPr>
        <w:pStyle w:val="Titre2"/>
      </w:pPr>
      <w:bookmarkStart w:id="29" w:name="_Toc407036183"/>
      <w:bookmarkStart w:id="30" w:name="_Toc407115942"/>
      <w:bookmarkStart w:id="31" w:name="_Toc407715382"/>
      <w:bookmarkStart w:id="32" w:name="_Toc407716721"/>
      <w:bookmarkStart w:id="33" w:name="_Toc529519631"/>
      <w:bookmarkStart w:id="34" w:name="_Toc424825081"/>
      <w:bookmarkStart w:id="35" w:name="_Toc447203289"/>
      <w:bookmarkEnd w:id="29"/>
      <w:bookmarkEnd w:id="30"/>
      <w:bookmarkEnd w:id="31"/>
      <w:bookmarkEnd w:id="32"/>
      <w:r w:rsidRPr="006D6444">
        <w:t>Flux</w:t>
      </w:r>
      <w:bookmarkEnd w:id="33"/>
      <w:bookmarkEnd w:id="34"/>
      <w:bookmarkEnd w:id="35"/>
    </w:p>
    <w:p w14:paraId="78967A56" w14:textId="5A0A18AE" w:rsidR="00CB26F8" w:rsidRPr="006D6444" w:rsidRDefault="00873DBA" w:rsidP="00C94C17">
      <w:pPr>
        <w:pStyle w:val="StylePar"/>
      </w:pPr>
      <w:r w:rsidRPr="006D6444">
        <w:t xml:space="preserve">Les SI SFR </w:t>
      </w:r>
      <w:proofErr w:type="gramStart"/>
      <w:r w:rsidRPr="006D6444">
        <w:t>autorisent</w:t>
      </w:r>
      <w:proofErr w:type="gramEnd"/>
      <w:r w:rsidRPr="006D6444">
        <w:t xml:space="preserve"> </w:t>
      </w:r>
      <w:r w:rsidR="00CB26F8" w:rsidRPr="006D6444">
        <w:t>:</w:t>
      </w:r>
    </w:p>
    <w:p w14:paraId="78967A57" w14:textId="77777777" w:rsidR="00CB26F8" w:rsidRDefault="005805B7" w:rsidP="006D6444">
      <w:pPr>
        <w:pStyle w:val="StylePar"/>
        <w:numPr>
          <w:ilvl w:val="0"/>
          <w:numId w:val="2"/>
        </w:numPr>
      </w:pPr>
      <w:proofErr w:type="gramStart"/>
      <w:r w:rsidRPr="006D6444">
        <w:t>deux</w:t>
      </w:r>
      <w:proofErr w:type="gramEnd"/>
      <w:r w:rsidR="00873DBA" w:rsidRPr="006D6444">
        <w:t xml:space="preserve"> </w:t>
      </w:r>
      <w:r w:rsidR="00C94C17" w:rsidRPr="006D6444">
        <w:t>m</w:t>
      </w:r>
      <w:r w:rsidR="00873DBA" w:rsidRPr="006D6444">
        <w:t>odes de commande PM</w:t>
      </w:r>
      <w:r w:rsidR="00C94C17" w:rsidRPr="006D6444">
        <w:t xml:space="preserve"> : </w:t>
      </w:r>
      <w:r w:rsidR="00C94C17" w:rsidRPr="006D6444">
        <w:rPr>
          <w:u w:val="single"/>
        </w:rPr>
        <w:t>cofinancement</w:t>
      </w:r>
      <w:r w:rsidR="00C94C17" w:rsidRPr="00F57481">
        <w:t xml:space="preserve"> et </w:t>
      </w:r>
      <w:r w:rsidR="00C94C17" w:rsidRPr="006D6444">
        <w:rPr>
          <w:u w:val="single"/>
        </w:rPr>
        <w:t>unitaire</w:t>
      </w:r>
      <w:r w:rsidR="00AB565C" w:rsidRPr="00F57481">
        <w:t xml:space="preserve"> (locatif)</w:t>
      </w:r>
      <w:r w:rsidR="00C94C17" w:rsidRPr="00F57481">
        <w:t>,</w:t>
      </w:r>
    </w:p>
    <w:p w14:paraId="78967A58" w14:textId="77777777" w:rsidR="00C94C17" w:rsidRPr="00F57481" w:rsidRDefault="00CB26F8" w:rsidP="006D6444">
      <w:pPr>
        <w:pStyle w:val="StylePar"/>
        <w:numPr>
          <w:ilvl w:val="0"/>
          <w:numId w:val="2"/>
        </w:numPr>
      </w:pPr>
      <w:proofErr w:type="gramStart"/>
      <w:r w:rsidRPr="006D6444">
        <w:t>et</w:t>
      </w:r>
      <w:proofErr w:type="gramEnd"/>
      <w:r w:rsidRPr="006D6444">
        <w:t xml:space="preserve"> </w:t>
      </w:r>
      <w:r w:rsidR="005805B7" w:rsidRPr="006D6444">
        <w:t>un</w:t>
      </w:r>
      <w:r w:rsidR="00873DBA" w:rsidRPr="006D6444">
        <w:t xml:space="preserve"> mode de commande d’accès</w:t>
      </w:r>
      <w:r w:rsidR="00C94C17" w:rsidRPr="006D6444">
        <w:t xml:space="preserve"> : </w:t>
      </w:r>
      <w:r w:rsidR="00C94C17" w:rsidRPr="006D6444">
        <w:rPr>
          <w:u w:val="single"/>
        </w:rPr>
        <w:t>unitaire</w:t>
      </w:r>
      <w:r w:rsidR="008A779C" w:rsidRPr="006D6444">
        <w:t xml:space="preserve"> (distinguant </w:t>
      </w:r>
      <w:r w:rsidR="008223D7" w:rsidRPr="006D6444">
        <w:t>les typologies cofinancement et</w:t>
      </w:r>
      <w:r w:rsidR="000034A0">
        <w:t xml:space="preserve"> </w:t>
      </w:r>
      <w:r w:rsidR="008A779C" w:rsidRPr="006D6444">
        <w:t>location</w:t>
      </w:r>
      <w:r w:rsidR="00AB565C" w:rsidRPr="006D6444">
        <w:t>)</w:t>
      </w:r>
      <w:r w:rsidR="00C94C17" w:rsidRPr="006D6444">
        <w:t>.</w:t>
      </w:r>
    </w:p>
    <w:p w14:paraId="78967A59" w14:textId="77777777" w:rsidR="00687D42" w:rsidRPr="006D6444" w:rsidRDefault="005841E0">
      <w:pPr>
        <w:pStyle w:val="Titre3"/>
      </w:pPr>
      <w:bookmarkStart w:id="36" w:name="_Toc529519632"/>
      <w:bookmarkStart w:id="37" w:name="_Toc424825082"/>
      <w:bookmarkStart w:id="38" w:name="_Toc447203290"/>
      <w:r w:rsidRPr="006D6444">
        <w:t>Flux IPE</w:t>
      </w:r>
      <w:bookmarkEnd w:id="36"/>
      <w:bookmarkEnd w:id="37"/>
      <w:bookmarkEnd w:id="38"/>
    </w:p>
    <w:p w14:paraId="78967A5A" w14:textId="7D513F3C" w:rsidR="0046604F" w:rsidRDefault="00687D42" w:rsidP="00687D42">
      <w:pPr>
        <w:pStyle w:val="StylePar"/>
      </w:pPr>
      <w:r w:rsidRPr="006D6444">
        <w:t>Le premier flux est la publication par SFR</w:t>
      </w:r>
      <w:r w:rsidR="008C7DD4">
        <w:t>, pour le compte d</w:t>
      </w:r>
      <w:r w:rsidR="00740C94">
        <w:t xml:space="preserve">e </w:t>
      </w:r>
      <w:r w:rsidR="00541A00">
        <w:t>TARN</w:t>
      </w:r>
      <w:r w:rsidR="00F34522">
        <w:t xml:space="preserve"> FIBRE</w:t>
      </w:r>
      <w:r w:rsidR="008C7DD4">
        <w:t>,</w:t>
      </w:r>
      <w:r w:rsidRPr="006D6444">
        <w:t xml:space="preserve"> du fichier d’informations préalables enrichies (nommé « IPE » par la suite)</w:t>
      </w:r>
      <w:r w:rsidR="0046604F">
        <w:t xml:space="preserve">. </w:t>
      </w:r>
    </w:p>
    <w:p w14:paraId="78967A5B" w14:textId="77777777" w:rsidR="00FA6F4C" w:rsidRPr="006D6444" w:rsidRDefault="00FA6F4C" w:rsidP="00BB0CA0">
      <w:pPr>
        <w:pStyle w:val="Titre3"/>
      </w:pPr>
      <w:bookmarkStart w:id="39" w:name="_Toc529519633"/>
      <w:r w:rsidRPr="006D6444">
        <w:t xml:space="preserve">Flux </w:t>
      </w:r>
      <w:r>
        <w:t>CPN</w:t>
      </w:r>
      <w:bookmarkEnd w:id="39"/>
    </w:p>
    <w:p w14:paraId="78967A5C" w14:textId="192AD63B" w:rsidR="00FA6F4C" w:rsidRPr="006D6444" w:rsidRDefault="004739D9" w:rsidP="00687D42">
      <w:pPr>
        <w:pStyle w:val="StylePar"/>
      </w:pPr>
      <w:r w:rsidRPr="004739D9">
        <w:t>Le fichier CPN (Correspondance PM-NRO ou PM-PRDM) contient les informations sur le réseau de collecte associé aux PM d</w:t>
      </w:r>
      <w:r w:rsidR="00740C94">
        <w:t xml:space="preserve">e </w:t>
      </w:r>
      <w:r w:rsidR="00541A00">
        <w:t>TARN</w:t>
      </w:r>
      <w:r w:rsidR="00F34522">
        <w:t xml:space="preserve"> </w:t>
      </w:r>
      <w:proofErr w:type="gramStart"/>
      <w:r w:rsidR="00F34522">
        <w:t>FIBRE</w:t>
      </w:r>
      <w:r w:rsidR="008C7DD4" w:rsidRPr="002E7C1D">
        <w:t xml:space="preserve"> </w:t>
      </w:r>
      <w:r w:rsidR="00FC5D9B">
        <w:t>.</w:t>
      </w:r>
      <w:proofErr w:type="gramEnd"/>
    </w:p>
    <w:p w14:paraId="78967A5D" w14:textId="77777777" w:rsidR="00687D42" w:rsidRPr="006D6444" w:rsidRDefault="005A4914">
      <w:pPr>
        <w:pStyle w:val="Titre3"/>
      </w:pPr>
      <w:bookmarkStart w:id="40" w:name="_Toc529519634"/>
      <w:bookmarkStart w:id="41" w:name="_Toc424825083"/>
      <w:bookmarkStart w:id="42" w:name="_Toc447203291"/>
      <w:r>
        <w:t xml:space="preserve">Flux </w:t>
      </w:r>
      <w:r w:rsidR="00687D42" w:rsidRPr="006D6444">
        <w:t>Commande PM</w:t>
      </w:r>
      <w:bookmarkEnd w:id="40"/>
      <w:bookmarkEnd w:id="41"/>
      <w:bookmarkEnd w:id="42"/>
    </w:p>
    <w:p w14:paraId="78967A5E" w14:textId="77777777" w:rsidR="00C94C17" w:rsidRPr="006D6444" w:rsidRDefault="00C94C17" w:rsidP="0045167A">
      <w:pPr>
        <w:pStyle w:val="StylePar"/>
        <w:tabs>
          <w:tab w:val="left" w:pos="1010"/>
        </w:tabs>
        <w:rPr>
          <w:rFonts w:cs="Tahoma"/>
        </w:rPr>
      </w:pPr>
      <w:r w:rsidRPr="006D6444">
        <w:rPr>
          <w:rFonts w:cs="Tahoma"/>
        </w:rPr>
        <w:t>Dans le cadre de la procédure de cofinancement, le flux de commande de PM</w:t>
      </w:r>
      <w:r w:rsidR="00A11824">
        <w:rPr>
          <w:rFonts w:cs="Tahoma"/>
        </w:rPr>
        <w:t xml:space="preserve"> </w:t>
      </w:r>
      <w:r w:rsidRPr="006D6444">
        <w:rPr>
          <w:rFonts w:cs="Tahoma"/>
        </w:rPr>
        <w:t>se déroule selon les principes génériques suivants :</w:t>
      </w:r>
    </w:p>
    <w:p w14:paraId="78967A5F" w14:textId="350FD6ED" w:rsidR="00C94C17" w:rsidRPr="006D6444" w:rsidRDefault="00C94C17" w:rsidP="00C94C17">
      <w:pPr>
        <w:pStyle w:val="StylePar"/>
        <w:numPr>
          <w:ilvl w:val="0"/>
          <w:numId w:val="2"/>
        </w:numPr>
        <w:rPr>
          <w:rFonts w:cs="Tahoma"/>
        </w:rPr>
      </w:pPr>
      <w:proofErr w:type="gramStart"/>
      <w:r w:rsidRPr="006D6444">
        <w:rPr>
          <w:rFonts w:cs="Tahoma"/>
        </w:rPr>
        <w:t>publication</w:t>
      </w:r>
      <w:proofErr w:type="gramEnd"/>
      <w:r w:rsidRPr="006D6444">
        <w:rPr>
          <w:rFonts w:cs="Tahoma"/>
        </w:rPr>
        <w:t xml:space="preserve"> par </w:t>
      </w:r>
      <w:r w:rsidR="00541A00">
        <w:t>TARN</w:t>
      </w:r>
      <w:r w:rsidR="007C2C1C">
        <w:t xml:space="preserve"> FIBRE</w:t>
      </w:r>
      <w:r w:rsidR="008C7DD4" w:rsidRPr="002E7C1D">
        <w:t xml:space="preserve"> </w:t>
      </w:r>
      <w:r w:rsidRPr="006D6444">
        <w:rPr>
          <w:rFonts w:cs="Tahoma"/>
        </w:rPr>
        <w:t xml:space="preserve"> des notifications de mise à disposition des PM (nommés « </w:t>
      </w:r>
      <w:r w:rsidR="0046604F">
        <w:rPr>
          <w:rFonts w:cs="Tahoma"/>
        </w:rPr>
        <w:t xml:space="preserve">CR </w:t>
      </w:r>
      <w:r w:rsidRPr="006D6444">
        <w:rPr>
          <w:rFonts w:cs="Tahoma"/>
        </w:rPr>
        <w:t>MAD » par la suite)</w:t>
      </w:r>
    </w:p>
    <w:p w14:paraId="78967A60" w14:textId="77777777" w:rsidR="00C94C17" w:rsidRDefault="00C94C17" w:rsidP="00C94C17">
      <w:pPr>
        <w:pStyle w:val="StylePar"/>
        <w:numPr>
          <w:ilvl w:val="0"/>
          <w:numId w:val="2"/>
        </w:numPr>
        <w:rPr>
          <w:rFonts w:cs="Tahoma"/>
        </w:rPr>
      </w:pPr>
      <w:proofErr w:type="gramStart"/>
      <w:r w:rsidRPr="006D6444">
        <w:rPr>
          <w:rFonts w:cs="Tahoma"/>
        </w:rPr>
        <w:t>gestion</w:t>
      </w:r>
      <w:proofErr w:type="gramEnd"/>
      <w:r w:rsidRPr="006D6444">
        <w:rPr>
          <w:rFonts w:cs="Tahoma"/>
        </w:rPr>
        <w:t xml:space="preserve"> de l’adduction par l’OC</w:t>
      </w:r>
    </w:p>
    <w:p w14:paraId="78967A61" w14:textId="29DEA753" w:rsidR="0046604F" w:rsidRPr="0046604F" w:rsidRDefault="0046604F" w:rsidP="0046604F">
      <w:pPr>
        <w:pStyle w:val="StylePar"/>
        <w:numPr>
          <w:ilvl w:val="0"/>
          <w:numId w:val="2"/>
        </w:numPr>
        <w:rPr>
          <w:rFonts w:cs="Tahoma"/>
        </w:rPr>
      </w:pPr>
      <w:proofErr w:type="gramStart"/>
      <w:r>
        <w:rPr>
          <w:rFonts w:cs="Tahoma"/>
        </w:rPr>
        <w:t>publication</w:t>
      </w:r>
      <w:proofErr w:type="gramEnd"/>
      <w:r>
        <w:rPr>
          <w:rFonts w:cs="Tahoma"/>
        </w:rPr>
        <w:t xml:space="preserve"> par </w:t>
      </w:r>
      <w:r w:rsidR="00541A00">
        <w:t>TARN</w:t>
      </w:r>
      <w:r w:rsidR="007C2C1C">
        <w:t xml:space="preserve"> FIBRE</w:t>
      </w:r>
      <w:r>
        <w:rPr>
          <w:rFonts w:cs="Tahoma"/>
        </w:rPr>
        <w:t xml:space="preserve"> de CR MAJ PM si évolution de la zone arrière du PM</w:t>
      </w:r>
    </w:p>
    <w:p w14:paraId="78967A62" w14:textId="77777777" w:rsidR="00C94C17" w:rsidRPr="006D6444" w:rsidRDefault="00C94C17" w:rsidP="00C94C17">
      <w:pPr>
        <w:pStyle w:val="StylePar"/>
        <w:rPr>
          <w:rFonts w:cs="Tahoma"/>
        </w:rPr>
      </w:pPr>
      <w:r w:rsidRPr="006D6444">
        <w:rPr>
          <w:rFonts w:cs="Tahoma"/>
        </w:rPr>
        <w:t xml:space="preserve">Dans le cadre de la commande unitaire de PM, </w:t>
      </w:r>
      <w:r w:rsidR="00BA246A" w:rsidRPr="006D6444">
        <w:rPr>
          <w:rFonts w:cs="Tahoma"/>
        </w:rPr>
        <w:t xml:space="preserve">hors cofinancement, </w:t>
      </w:r>
      <w:r w:rsidRPr="006D6444">
        <w:rPr>
          <w:rFonts w:cs="Tahoma"/>
        </w:rPr>
        <w:t xml:space="preserve">le flux de commande de PM </w:t>
      </w:r>
      <w:r w:rsidR="00A11824">
        <w:rPr>
          <w:rFonts w:cs="Tahoma"/>
        </w:rPr>
        <w:t xml:space="preserve">nominal </w:t>
      </w:r>
      <w:r w:rsidRPr="006D6444">
        <w:rPr>
          <w:rFonts w:cs="Tahoma"/>
        </w:rPr>
        <w:t>se déroule selon les principes suivants :</w:t>
      </w:r>
    </w:p>
    <w:p w14:paraId="78967A63" w14:textId="77777777" w:rsidR="00C94C17" w:rsidRPr="00F57481" w:rsidRDefault="00687D42" w:rsidP="00C94C17">
      <w:pPr>
        <w:pStyle w:val="StylePar"/>
        <w:numPr>
          <w:ilvl w:val="0"/>
          <w:numId w:val="2"/>
        </w:numPr>
        <w:rPr>
          <w:rFonts w:cs="Tahoma"/>
        </w:rPr>
      </w:pPr>
      <w:proofErr w:type="gramStart"/>
      <w:r w:rsidRPr="00F57481">
        <w:rPr>
          <w:rFonts w:cs="Tahoma"/>
        </w:rPr>
        <w:t>commande</w:t>
      </w:r>
      <w:proofErr w:type="gramEnd"/>
      <w:r w:rsidRPr="00F57481">
        <w:rPr>
          <w:rFonts w:cs="Tahoma"/>
        </w:rPr>
        <w:t xml:space="preserve"> par l’OC des </w:t>
      </w:r>
      <w:r w:rsidR="00C67DB6" w:rsidRPr="00F57481">
        <w:rPr>
          <w:rFonts w:cs="Tahoma"/>
        </w:rPr>
        <w:t>PM en mode unitaire</w:t>
      </w:r>
    </w:p>
    <w:p w14:paraId="78967A64" w14:textId="0AF34CE0" w:rsidR="00C67DB6" w:rsidRPr="006D6444" w:rsidRDefault="00C67DB6" w:rsidP="00C94C17">
      <w:pPr>
        <w:pStyle w:val="StylePar"/>
        <w:numPr>
          <w:ilvl w:val="0"/>
          <w:numId w:val="2"/>
        </w:numPr>
        <w:rPr>
          <w:rFonts w:cs="Tahoma"/>
        </w:rPr>
      </w:pPr>
      <w:proofErr w:type="gramStart"/>
      <w:r w:rsidRPr="006D6444">
        <w:rPr>
          <w:rFonts w:cs="Tahoma"/>
        </w:rPr>
        <w:t>publication</w:t>
      </w:r>
      <w:proofErr w:type="gramEnd"/>
      <w:r w:rsidRPr="006D6444">
        <w:rPr>
          <w:rFonts w:cs="Tahoma"/>
        </w:rPr>
        <w:t xml:space="preserve"> par </w:t>
      </w:r>
      <w:r w:rsidR="00541A00">
        <w:t>TARN</w:t>
      </w:r>
      <w:r w:rsidR="007C2C1C">
        <w:t xml:space="preserve"> FIBRE</w:t>
      </w:r>
      <w:r w:rsidR="00740C94">
        <w:t xml:space="preserve"> </w:t>
      </w:r>
      <w:r w:rsidRPr="006D6444">
        <w:rPr>
          <w:rFonts w:cs="Tahoma"/>
        </w:rPr>
        <w:t>d</w:t>
      </w:r>
      <w:r w:rsidR="0046604F">
        <w:rPr>
          <w:rFonts w:cs="Tahoma"/>
        </w:rPr>
        <w:t xml:space="preserve">e CR MAD PM </w:t>
      </w:r>
    </w:p>
    <w:p w14:paraId="78967A65" w14:textId="77777777" w:rsidR="00C94C17" w:rsidRDefault="00687D42" w:rsidP="00C94C17">
      <w:pPr>
        <w:pStyle w:val="StylePar"/>
        <w:numPr>
          <w:ilvl w:val="0"/>
          <w:numId w:val="2"/>
        </w:numPr>
        <w:rPr>
          <w:rFonts w:cs="Tahoma"/>
        </w:rPr>
      </w:pPr>
      <w:proofErr w:type="gramStart"/>
      <w:r w:rsidRPr="006D6444">
        <w:rPr>
          <w:rFonts w:cs="Tahoma"/>
        </w:rPr>
        <w:t>gestion</w:t>
      </w:r>
      <w:proofErr w:type="gramEnd"/>
      <w:r w:rsidRPr="006D6444">
        <w:rPr>
          <w:rFonts w:cs="Tahoma"/>
        </w:rPr>
        <w:t xml:space="preserve"> de l’adduction par l’O</w:t>
      </w:r>
      <w:r w:rsidR="00C67DB6" w:rsidRPr="006D6444">
        <w:rPr>
          <w:rFonts w:cs="Tahoma"/>
        </w:rPr>
        <w:t>C</w:t>
      </w:r>
    </w:p>
    <w:p w14:paraId="78967A66" w14:textId="47112787" w:rsidR="0046604F" w:rsidRDefault="0046604F" w:rsidP="00C94C17">
      <w:pPr>
        <w:pStyle w:val="StylePar"/>
        <w:numPr>
          <w:ilvl w:val="0"/>
          <w:numId w:val="2"/>
        </w:numPr>
        <w:rPr>
          <w:rFonts w:cs="Tahoma"/>
        </w:rPr>
      </w:pPr>
      <w:proofErr w:type="gramStart"/>
      <w:r>
        <w:rPr>
          <w:rFonts w:cs="Tahoma"/>
        </w:rPr>
        <w:t>publication</w:t>
      </w:r>
      <w:proofErr w:type="gramEnd"/>
      <w:r>
        <w:rPr>
          <w:rFonts w:cs="Tahoma"/>
        </w:rPr>
        <w:t xml:space="preserve"> par </w:t>
      </w:r>
      <w:r w:rsidR="00541A00">
        <w:t>TARN</w:t>
      </w:r>
      <w:r w:rsidR="007C2C1C">
        <w:t xml:space="preserve"> FIBRE</w:t>
      </w:r>
      <w:r w:rsidR="00740C94">
        <w:t xml:space="preserve"> </w:t>
      </w:r>
      <w:r>
        <w:rPr>
          <w:rFonts w:cs="Tahoma"/>
        </w:rPr>
        <w:t>de CR MAJ PM si évolution de la zone arrière du PM</w:t>
      </w:r>
    </w:p>
    <w:p w14:paraId="78967A67" w14:textId="77777777" w:rsidR="008F541B" w:rsidRDefault="008F541B" w:rsidP="008F541B">
      <w:pPr>
        <w:pStyle w:val="StylePar"/>
        <w:ind w:left="720"/>
        <w:rPr>
          <w:rFonts w:cs="Tahoma"/>
        </w:rPr>
      </w:pPr>
    </w:p>
    <w:p w14:paraId="78967A6B" w14:textId="77777777" w:rsidR="008F541B" w:rsidRPr="006D6444" w:rsidRDefault="008F541B" w:rsidP="003D07C8">
      <w:pPr>
        <w:pStyle w:val="StylePar"/>
        <w:ind w:left="720"/>
        <w:rPr>
          <w:rFonts w:cs="Tahoma"/>
        </w:rPr>
      </w:pPr>
    </w:p>
    <w:p w14:paraId="78967A6C" w14:textId="77777777" w:rsidR="00687D42" w:rsidRPr="006D6444" w:rsidRDefault="005A4914">
      <w:pPr>
        <w:pStyle w:val="Titre3"/>
      </w:pPr>
      <w:bookmarkStart w:id="43" w:name="_Toc529519635"/>
      <w:bookmarkStart w:id="44" w:name="_Toc424825084"/>
      <w:bookmarkStart w:id="45" w:name="_Toc447203292"/>
      <w:r>
        <w:t xml:space="preserve">Flux </w:t>
      </w:r>
      <w:r w:rsidR="00687D42" w:rsidRPr="006D6444">
        <w:t>Commande accès fibre</w:t>
      </w:r>
      <w:bookmarkEnd w:id="43"/>
      <w:bookmarkEnd w:id="44"/>
      <w:bookmarkEnd w:id="45"/>
    </w:p>
    <w:p w14:paraId="78967A6D" w14:textId="77777777" w:rsidR="00B70248" w:rsidRPr="00B70248" w:rsidRDefault="00B70248" w:rsidP="00B70248">
      <w:pPr>
        <w:pStyle w:val="StylePar"/>
        <w:rPr>
          <w:rFonts w:cs="Tahoma"/>
        </w:rPr>
      </w:pPr>
      <w:r w:rsidRPr="00B70248">
        <w:rPr>
          <w:rFonts w:cs="Tahoma"/>
        </w:rPr>
        <w:t>Dans le cadre de la commande de fibres, le flux de commande d’accès se déroule selon les principes suivants :</w:t>
      </w:r>
    </w:p>
    <w:p w14:paraId="78967A6E" w14:textId="77777777" w:rsidR="00B70248" w:rsidRPr="00B70248" w:rsidRDefault="00B70248" w:rsidP="00B70248">
      <w:pPr>
        <w:pStyle w:val="StylePar"/>
        <w:numPr>
          <w:ilvl w:val="0"/>
          <w:numId w:val="16"/>
        </w:numPr>
        <w:rPr>
          <w:rFonts w:cs="Tahoma"/>
        </w:rPr>
      </w:pPr>
      <w:r w:rsidRPr="00B70248">
        <w:rPr>
          <w:rFonts w:cs="Tahoma"/>
        </w:rPr>
        <w:t xml:space="preserve">En mode sous-traitance du raccordement client final à l’opérateur commercial (MODE STOC) </w:t>
      </w:r>
    </w:p>
    <w:p w14:paraId="78967A6F" w14:textId="77777777" w:rsidR="00B70248" w:rsidRPr="00B70248" w:rsidRDefault="00B70248" w:rsidP="00B70248">
      <w:pPr>
        <w:pStyle w:val="StylePar"/>
        <w:numPr>
          <w:ilvl w:val="0"/>
          <w:numId w:val="2"/>
        </w:numPr>
        <w:rPr>
          <w:rFonts w:cs="Tahoma"/>
        </w:rPr>
      </w:pPr>
      <w:r w:rsidRPr="00B70248">
        <w:rPr>
          <w:rFonts w:cs="Tahoma"/>
        </w:rPr>
        <w:t xml:space="preserve">Envoi par l’OC d’une commande d’accès à une ligne FTTH </w:t>
      </w:r>
    </w:p>
    <w:p w14:paraId="78967A70" w14:textId="3D993AE8" w:rsidR="00B70248" w:rsidRPr="00B70248" w:rsidRDefault="00B70248" w:rsidP="00B70248">
      <w:pPr>
        <w:pStyle w:val="StylePar"/>
        <w:numPr>
          <w:ilvl w:val="0"/>
          <w:numId w:val="2"/>
        </w:numPr>
        <w:rPr>
          <w:rFonts w:cs="Tahoma"/>
        </w:rPr>
      </w:pPr>
      <w:r w:rsidRPr="00B70248">
        <w:rPr>
          <w:rFonts w:cs="Tahoma"/>
        </w:rPr>
        <w:t xml:space="preserve">Envoi par </w:t>
      </w:r>
      <w:r w:rsidR="00541A00">
        <w:rPr>
          <w:rFonts w:cs="Tahoma"/>
        </w:rPr>
        <w:t>TARN</w:t>
      </w:r>
      <w:r w:rsidR="007C2C1C">
        <w:rPr>
          <w:rFonts w:cs="Tahoma"/>
        </w:rPr>
        <w:t xml:space="preserve"> </w:t>
      </w:r>
      <w:r w:rsidR="00BD5263">
        <w:rPr>
          <w:rFonts w:cs="Tahoma"/>
        </w:rPr>
        <w:t xml:space="preserve">FIBRE </w:t>
      </w:r>
      <w:r w:rsidR="00BD5263" w:rsidRPr="00B70248">
        <w:rPr>
          <w:rFonts w:cs="Tahoma"/>
        </w:rPr>
        <w:t>d’un</w:t>
      </w:r>
      <w:r w:rsidRPr="00B70248">
        <w:rPr>
          <w:rFonts w:cs="Tahoma"/>
        </w:rPr>
        <w:t xml:space="preserve"> accusé de réception de commande validant la conformité de la commande et sa prise en compte.</w:t>
      </w:r>
    </w:p>
    <w:p w14:paraId="78967A71" w14:textId="6D10D11C" w:rsidR="00B70248" w:rsidRPr="00B70248" w:rsidRDefault="00B70248" w:rsidP="00B70248">
      <w:pPr>
        <w:pStyle w:val="StylePar"/>
        <w:numPr>
          <w:ilvl w:val="0"/>
          <w:numId w:val="2"/>
        </w:numPr>
        <w:rPr>
          <w:rFonts w:cs="Tahoma"/>
        </w:rPr>
      </w:pPr>
      <w:r w:rsidRPr="00B70248">
        <w:rPr>
          <w:rFonts w:cs="Tahoma"/>
        </w:rPr>
        <w:t xml:space="preserve">Attribution d’une ligne FTTH par </w:t>
      </w:r>
      <w:r w:rsidR="00541A00">
        <w:rPr>
          <w:rFonts w:cs="Tahoma"/>
        </w:rPr>
        <w:t>TARN</w:t>
      </w:r>
      <w:r w:rsidR="007C2C1C">
        <w:rPr>
          <w:rFonts w:cs="Tahoma"/>
        </w:rPr>
        <w:t xml:space="preserve"> </w:t>
      </w:r>
      <w:r w:rsidR="00091837">
        <w:rPr>
          <w:rFonts w:cs="Tahoma"/>
        </w:rPr>
        <w:t xml:space="preserve">FIBRE </w:t>
      </w:r>
      <w:r w:rsidR="00091837" w:rsidRPr="00B70248">
        <w:rPr>
          <w:rFonts w:cs="Tahoma"/>
        </w:rPr>
        <w:t>et</w:t>
      </w:r>
      <w:r w:rsidRPr="00B70248">
        <w:rPr>
          <w:rFonts w:cs="Tahoma"/>
        </w:rPr>
        <w:t xml:space="preserve"> livraison des informations techniques de la ligne, contenant notamment la route optique </w:t>
      </w:r>
    </w:p>
    <w:p w14:paraId="78967A72" w14:textId="4F2BD0C6" w:rsidR="00B70248" w:rsidRPr="00B70248" w:rsidRDefault="00B70248" w:rsidP="00B70248">
      <w:pPr>
        <w:pStyle w:val="StylePar"/>
        <w:numPr>
          <w:ilvl w:val="0"/>
          <w:numId w:val="2"/>
        </w:numPr>
        <w:rPr>
          <w:rFonts w:cs="Tahoma"/>
        </w:rPr>
      </w:pPr>
      <w:r w:rsidRPr="00B70248">
        <w:rPr>
          <w:rFonts w:cs="Tahoma"/>
        </w:rPr>
        <w:t xml:space="preserve">Envoi par </w:t>
      </w:r>
      <w:r w:rsidR="00541A00">
        <w:rPr>
          <w:rFonts w:cs="Tahoma"/>
        </w:rPr>
        <w:t>TARN</w:t>
      </w:r>
      <w:r w:rsidR="007C2C1C">
        <w:rPr>
          <w:rFonts w:cs="Tahoma"/>
        </w:rPr>
        <w:t xml:space="preserve"> </w:t>
      </w:r>
      <w:r w:rsidR="00091837">
        <w:rPr>
          <w:rFonts w:cs="Tahoma"/>
        </w:rPr>
        <w:t xml:space="preserve">FIBRE </w:t>
      </w:r>
      <w:r w:rsidR="00091837" w:rsidRPr="00B70248">
        <w:rPr>
          <w:rFonts w:cs="Tahoma"/>
        </w:rPr>
        <w:t>d’une</w:t>
      </w:r>
      <w:r w:rsidRPr="00B70248">
        <w:rPr>
          <w:rFonts w:cs="Tahoma"/>
        </w:rPr>
        <w:t xml:space="preserve"> commande de la réalisation du raccordement par l’OC (nommée CMD STOC par la suite)</w:t>
      </w:r>
    </w:p>
    <w:p w14:paraId="78967A73" w14:textId="38DF83D6" w:rsidR="00B70248" w:rsidRPr="00B70248" w:rsidRDefault="00B70248" w:rsidP="00B70248">
      <w:pPr>
        <w:pStyle w:val="StylePar"/>
        <w:numPr>
          <w:ilvl w:val="0"/>
          <w:numId w:val="2"/>
        </w:numPr>
        <w:rPr>
          <w:rFonts w:cs="Tahoma"/>
        </w:rPr>
      </w:pPr>
      <w:r w:rsidRPr="00B70248">
        <w:rPr>
          <w:rFonts w:cs="Tahoma"/>
        </w:rPr>
        <w:t>Raccordement par l’OC</w:t>
      </w:r>
    </w:p>
    <w:p w14:paraId="78967A74" w14:textId="7A95EA9C" w:rsidR="00B70248" w:rsidRPr="00B70248" w:rsidRDefault="00B70248" w:rsidP="00B70248">
      <w:pPr>
        <w:pStyle w:val="StylePar"/>
        <w:numPr>
          <w:ilvl w:val="0"/>
          <w:numId w:val="2"/>
        </w:numPr>
        <w:rPr>
          <w:rFonts w:cs="Tahoma"/>
        </w:rPr>
      </w:pPr>
      <w:r w:rsidRPr="00B70248">
        <w:rPr>
          <w:rFonts w:cs="Tahoma"/>
        </w:rPr>
        <w:t>Envoi par l’OC d’un compte rendu de raccordement</w:t>
      </w:r>
      <w:proofErr w:type="gramStart"/>
      <w:r w:rsidRPr="00B70248">
        <w:rPr>
          <w:rFonts w:cs="Tahoma"/>
        </w:rPr>
        <w:t xml:space="preserve">   (</w:t>
      </w:r>
      <w:proofErr w:type="gramEnd"/>
      <w:r w:rsidRPr="00B70248">
        <w:rPr>
          <w:rFonts w:cs="Tahoma"/>
        </w:rPr>
        <w:t>nommé CR STOC par la suite)</w:t>
      </w:r>
    </w:p>
    <w:p w14:paraId="78967A75" w14:textId="07649B04" w:rsidR="00B70248" w:rsidRPr="00B70248" w:rsidRDefault="00B70248" w:rsidP="00B70248">
      <w:pPr>
        <w:pStyle w:val="StylePar"/>
        <w:numPr>
          <w:ilvl w:val="0"/>
          <w:numId w:val="2"/>
        </w:numPr>
        <w:rPr>
          <w:rFonts w:cs="Tahoma"/>
        </w:rPr>
      </w:pPr>
      <w:r w:rsidRPr="00B70248">
        <w:rPr>
          <w:rFonts w:cs="Tahoma"/>
        </w:rPr>
        <w:t xml:space="preserve">Envoi par </w:t>
      </w:r>
      <w:r w:rsidR="00541A00">
        <w:rPr>
          <w:rFonts w:cs="Tahoma"/>
        </w:rPr>
        <w:t>TARN</w:t>
      </w:r>
      <w:r w:rsidR="007C2C1C">
        <w:rPr>
          <w:rFonts w:cs="Tahoma"/>
        </w:rPr>
        <w:t xml:space="preserve"> </w:t>
      </w:r>
      <w:r w:rsidR="00091837">
        <w:rPr>
          <w:rFonts w:cs="Tahoma"/>
        </w:rPr>
        <w:t xml:space="preserve">FIBRE </w:t>
      </w:r>
      <w:r w:rsidR="00091837" w:rsidRPr="00B70248">
        <w:rPr>
          <w:rFonts w:cs="Tahoma"/>
        </w:rPr>
        <w:t>d’une</w:t>
      </w:r>
      <w:r w:rsidRPr="00B70248">
        <w:rPr>
          <w:rFonts w:cs="Tahoma"/>
        </w:rPr>
        <w:t xml:space="preserve"> notification de la mise à disposition de la ligne à l’OC (nommé CR MAD par la suite)</w:t>
      </w:r>
    </w:p>
    <w:p w14:paraId="78967A76" w14:textId="219FCCE5" w:rsidR="00B70248" w:rsidRPr="00B70248" w:rsidRDefault="00B70248" w:rsidP="00B70248">
      <w:pPr>
        <w:pStyle w:val="StylePar"/>
        <w:numPr>
          <w:ilvl w:val="0"/>
          <w:numId w:val="2"/>
        </w:numPr>
        <w:rPr>
          <w:rFonts w:cs="Tahoma"/>
        </w:rPr>
      </w:pPr>
      <w:r w:rsidRPr="00B70248">
        <w:rPr>
          <w:rFonts w:cs="Tahoma"/>
        </w:rPr>
        <w:t>Envoi par l’OC d’une notification de mise en service client</w:t>
      </w:r>
    </w:p>
    <w:p w14:paraId="78967A77" w14:textId="37FCF749" w:rsidR="00B70248" w:rsidRPr="00B70248" w:rsidRDefault="00B70248" w:rsidP="00B70248">
      <w:pPr>
        <w:pStyle w:val="StylePar"/>
        <w:numPr>
          <w:ilvl w:val="0"/>
          <w:numId w:val="16"/>
        </w:numPr>
        <w:rPr>
          <w:rFonts w:cs="Tahoma"/>
        </w:rPr>
      </w:pPr>
      <w:bookmarkStart w:id="46" w:name="_Toc424825085"/>
      <w:r w:rsidRPr="00B70248">
        <w:rPr>
          <w:rFonts w:cs="Tahoma"/>
        </w:rPr>
        <w:br w:type="page"/>
      </w:r>
      <w:r w:rsidRPr="00B70248">
        <w:rPr>
          <w:rFonts w:cs="Tahoma"/>
        </w:rPr>
        <w:lastRenderedPageBreak/>
        <w:t xml:space="preserve">En mode réalisation du raccordement client final par </w:t>
      </w:r>
      <w:r w:rsidR="00541A00">
        <w:rPr>
          <w:rFonts w:cs="Tahoma"/>
        </w:rPr>
        <w:t>TARN</w:t>
      </w:r>
      <w:r w:rsidR="007C2C1C">
        <w:rPr>
          <w:rFonts w:cs="Tahoma"/>
        </w:rPr>
        <w:t xml:space="preserve"> FIBRE</w:t>
      </w:r>
      <w:r w:rsidR="00740C94">
        <w:rPr>
          <w:rFonts w:cs="Tahoma"/>
        </w:rPr>
        <w:t xml:space="preserve"> </w:t>
      </w:r>
      <w:r w:rsidRPr="00B70248">
        <w:rPr>
          <w:rFonts w:cs="Tahoma"/>
        </w:rPr>
        <w:t xml:space="preserve">(MODE OI) </w:t>
      </w:r>
    </w:p>
    <w:p w14:paraId="78967A78" w14:textId="399B8CDE" w:rsidR="00B70248" w:rsidRPr="00B70248" w:rsidRDefault="00B70248" w:rsidP="00B70248">
      <w:pPr>
        <w:pStyle w:val="StylePar"/>
        <w:numPr>
          <w:ilvl w:val="0"/>
          <w:numId w:val="2"/>
        </w:numPr>
        <w:rPr>
          <w:rFonts w:cs="Tahoma"/>
        </w:rPr>
      </w:pPr>
      <w:r w:rsidRPr="00B70248">
        <w:rPr>
          <w:rFonts w:cs="Tahoma"/>
        </w:rPr>
        <w:t xml:space="preserve">Demande de créneau de Rendez-vous via le service « E-RDV » mis à disposition par </w:t>
      </w:r>
      <w:r w:rsidR="00541A00">
        <w:rPr>
          <w:rFonts w:cs="Tahoma"/>
        </w:rPr>
        <w:t>TARN</w:t>
      </w:r>
      <w:r w:rsidR="00F34522">
        <w:rPr>
          <w:rFonts w:cs="Tahoma"/>
        </w:rPr>
        <w:t xml:space="preserve"> FIBRE</w:t>
      </w:r>
      <w:r w:rsidR="008C7DD4">
        <w:rPr>
          <w:rFonts w:cs="Tahoma"/>
        </w:rPr>
        <w:t xml:space="preserve"> </w:t>
      </w:r>
      <w:r w:rsidRPr="00B70248">
        <w:rPr>
          <w:rFonts w:cs="Tahoma"/>
        </w:rPr>
        <w:t xml:space="preserve">  </w:t>
      </w:r>
    </w:p>
    <w:p w14:paraId="78967A79" w14:textId="77777777" w:rsidR="00B70248" w:rsidRPr="00B70248" w:rsidRDefault="00B70248" w:rsidP="00B70248">
      <w:pPr>
        <w:pStyle w:val="StylePar"/>
        <w:numPr>
          <w:ilvl w:val="0"/>
          <w:numId w:val="2"/>
        </w:numPr>
        <w:rPr>
          <w:rFonts w:cs="Tahoma"/>
        </w:rPr>
      </w:pPr>
      <w:r w:rsidRPr="00B70248">
        <w:rPr>
          <w:rFonts w:cs="Tahoma"/>
        </w:rPr>
        <w:t xml:space="preserve">Réservation d’un créneau de Rendez-vous via le service « E-RDV » </w:t>
      </w:r>
    </w:p>
    <w:p w14:paraId="78967A7A" w14:textId="77777777" w:rsidR="00B70248" w:rsidRPr="00B70248" w:rsidRDefault="00B70248" w:rsidP="00B70248">
      <w:pPr>
        <w:pStyle w:val="StylePar"/>
        <w:numPr>
          <w:ilvl w:val="0"/>
          <w:numId w:val="2"/>
        </w:numPr>
        <w:rPr>
          <w:rFonts w:cs="Tahoma"/>
        </w:rPr>
      </w:pPr>
      <w:r w:rsidRPr="00B70248">
        <w:rPr>
          <w:rFonts w:cs="Tahoma"/>
        </w:rPr>
        <w:t xml:space="preserve">Envoi par l’OC d’une commande d’accès à une ligne FTTH </w:t>
      </w:r>
    </w:p>
    <w:p w14:paraId="78967A7B" w14:textId="549244D5" w:rsidR="00B70248" w:rsidRPr="00B70248" w:rsidRDefault="00B70248" w:rsidP="00B70248">
      <w:pPr>
        <w:pStyle w:val="StylePar"/>
        <w:numPr>
          <w:ilvl w:val="0"/>
          <w:numId w:val="2"/>
        </w:numPr>
        <w:rPr>
          <w:rFonts w:cs="Tahoma"/>
        </w:rPr>
      </w:pPr>
      <w:r w:rsidRPr="00B70248">
        <w:rPr>
          <w:rFonts w:cs="Tahoma"/>
        </w:rPr>
        <w:t xml:space="preserve">Envoi par </w:t>
      </w:r>
      <w:r w:rsidR="00541A00">
        <w:rPr>
          <w:rFonts w:cs="Tahoma"/>
        </w:rPr>
        <w:t>TARN</w:t>
      </w:r>
      <w:r w:rsidR="007C2C1C">
        <w:rPr>
          <w:rFonts w:cs="Tahoma"/>
        </w:rPr>
        <w:t xml:space="preserve"> </w:t>
      </w:r>
      <w:r w:rsidR="00091837">
        <w:rPr>
          <w:rFonts w:cs="Tahoma"/>
        </w:rPr>
        <w:t xml:space="preserve">FIBRE </w:t>
      </w:r>
      <w:r w:rsidR="00091837" w:rsidRPr="00B70248">
        <w:rPr>
          <w:rFonts w:cs="Tahoma"/>
        </w:rPr>
        <w:t>d’un</w:t>
      </w:r>
      <w:r w:rsidRPr="00B70248">
        <w:rPr>
          <w:rFonts w:cs="Tahoma"/>
        </w:rPr>
        <w:t xml:space="preserve"> accusé de réception de commande validant la conformité de la commande et sa prise en compte.</w:t>
      </w:r>
    </w:p>
    <w:p w14:paraId="78967A7C" w14:textId="635F4B3A" w:rsidR="00B70248" w:rsidRPr="00B70248" w:rsidRDefault="00B70248" w:rsidP="00B70248">
      <w:pPr>
        <w:pStyle w:val="StylePar"/>
        <w:numPr>
          <w:ilvl w:val="0"/>
          <w:numId w:val="2"/>
        </w:numPr>
        <w:rPr>
          <w:rFonts w:cs="Tahoma"/>
        </w:rPr>
      </w:pPr>
      <w:r w:rsidRPr="00B70248">
        <w:rPr>
          <w:rFonts w:cs="Tahoma"/>
        </w:rPr>
        <w:t xml:space="preserve">Attribution d’une ligne FTTH par </w:t>
      </w:r>
      <w:r w:rsidR="00541A00">
        <w:rPr>
          <w:rFonts w:cs="Tahoma"/>
        </w:rPr>
        <w:t>TARN</w:t>
      </w:r>
      <w:r w:rsidR="007C2C1C">
        <w:rPr>
          <w:rFonts w:cs="Tahoma"/>
        </w:rPr>
        <w:t xml:space="preserve"> FIBRE</w:t>
      </w:r>
      <w:r w:rsidR="00740C94">
        <w:rPr>
          <w:rFonts w:cs="Tahoma"/>
        </w:rPr>
        <w:t xml:space="preserve"> </w:t>
      </w:r>
      <w:r w:rsidRPr="00B70248">
        <w:rPr>
          <w:rFonts w:cs="Tahoma"/>
        </w:rPr>
        <w:t xml:space="preserve">et livraison des informations techniques de la ligne, contenant notamment la route optique </w:t>
      </w:r>
    </w:p>
    <w:p w14:paraId="78967A7D" w14:textId="3E83A463" w:rsidR="00B70248" w:rsidRPr="00B70248" w:rsidRDefault="00B70248" w:rsidP="00B70248">
      <w:pPr>
        <w:pStyle w:val="StylePar"/>
        <w:numPr>
          <w:ilvl w:val="0"/>
          <w:numId w:val="2"/>
        </w:numPr>
        <w:rPr>
          <w:rFonts w:cs="Tahoma"/>
        </w:rPr>
      </w:pPr>
      <w:r w:rsidRPr="00B70248">
        <w:rPr>
          <w:rFonts w:cs="Tahoma"/>
        </w:rPr>
        <w:t xml:space="preserve">Raccordement du client final par </w:t>
      </w:r>
      <w:r w:rsidR="00541A00">
        <w:rPr>
          <w:rFonts w:cs="Tahoma"/>
        </w:rPr>
        <w:t>TARN</w:t>
      </w:r>
      <w:r w:rsidR="007C2C1C">
        <w:rPr>
          <w:rFonts w:cs="Tahoma"/>
        </w:rPr>
        <w:t xml:space="preserve"> </w:t>
      </w:r>
      <w:r w:rsidR="00091837">
        <w:rPr>
          <w:rFonts w:cs="Tahoma"/>
        </w:rPr>
        <w:t>FIBRE.</w:t>
      </w:r>
      <w:r w:rsidRPr="00B70248">
        <w:rPr>
          <w:rFonts w:cs="Tahoma"/>
        </w:rPr>
        <w:t xml:space="preserve"> </w:t>
      </w:r>
    </w:p>
    <w:p w14:paraId="78967A7E" w14:textId="5B4637BD" w:rsidR="00B70248" w:rsidRPr="00B70248" w:rsidRDefault="00B70248" w:rsidP="00B70248">
      <w:pPr>
        <w:pStyle w:val="StylePar"/>
        <w:numPr>
          <w:ilvl w:val="0"/>
          <w:numId w:val="2"/>
        </w:numPr>
        <w:rPr>
          <w:rFonts w:cs="Tahoma"/>
        </w:rPr>
      </w:pPr>
      <w:r w:rsidRPr="00B70248">
        <w:rPr>
          <w:rFonts w:cs="Tahoma"/>
        </w:rPr>
        <w:t xml:space="preserve">Envoi éventuel par </w:t>
      </w:r>
      <w:r w:rsidR="00541A00">
        <w:rPr>
          <w:rFonts w:cs="Tahoma"/>
        </w:rPr>
        <w:t>TARN</w:t>
      </w:r>
      <w:r w:rsidR="00F34522">
        <w:rPr>
          <w:rFonts w:cs="Tahoma"/>
        </w:rPr>
        <w:t xml:space="preserve"> FIBRE</w:t>
      </w:r>
      <w:r w:rsidRPr="00B70248">
        <w:rPr>
          <w:rFonts w:cs="Tahoma"/>
        </w:rPr>
        <w:t xml:space="preserve"> d’une notification d’échec de raccordement</w:t>
      </w:r>
    </w:p>
    <w:p w14:paraId="78967A7F" w14:textId="2FD53C55" w:rsidR="00B70248" w:rsidRPr="00B70248" w:rsidRDefault="00B70248" w:rsidP="00B70248">
      <w:pPr>
        <w:pStyle w:val="StylePar"/>
        <w:numPr>
          <w:ilvl w:val="0"/>
          <w:numId w:val="2"/>
        </w:numPr>
        <w:rPr>
          <w:rFonts w:cs="Tahoma"/>
        </w:rPr>
      </w:pPr>
      <w:r w:rsidRPr="00B70248">
        <w:rPr>
          <w:rFonts w:cs="Tahoma"/>
        </w:rPr>
        <w:t xml:space="preserve">Envoi par </w:t>
      </w:r>
      <w:r w:rsidR="00541A00">
        <w:rPr>
          <w:rFonts w:cs="Tahoma"/>
        </w:rPr>
        <w:t>TARN</w:t>
      </w:r>
      <w:r w:rsidR="00F34522">
        <w:rPr>
          <w:rFonts w:cs="Tahoma"/>
        </w:rPr>
        <w:t xml:space="preserve"> FIBRE</w:t>
      </w:r>
      <w:r w:rsidR="008C7DD4">
        <w:rPr>
          <w:rFonts w:cs="Tahoma"/>
        </w:rPr>
        <w:t xml:space="preserve"> </w:t>
      </w:r>
      <w:r w:rsidRPr="00B70248">
        <w:rPr>
          <w:rFonts w:cs="Tahoma"/>
        </w:rPr>
        <w:t>d’une notification de la mise à disposition de la ligne à l’OC (nommé CR MAD par la suite)</w:t>
      </w:r>
    </w:p>
    <w:p w14:paraId="78967A80" w14:textId="77777777" w:rsidR="00B70248" w:rsidRPr="00B70248" w:rsidRDefault="00B70248" w:rsidP="00B70248">
      <w:pPr>
        <w:pStyle w:val="StylePar"/>
        <w:numPr>
          <w:ilvl w:val="0"/>
          <w:numId w:val="2"/>
        </w:numPr>
        <w:rPr>
          <w:rFonts w:cs="Tahoma"/>
        </w:rPr>
      </w:pPr>
      <w:r w:rsidRPr="00B70248">
        <w:rPr>
          <w:rFonts w:cs="Tahoma"/>
        </w:rPr>
        <w:t>Envoi éventuel d’une notification de raccordement KO par l’OC.</w:t>
      </w:r>
    </w:p>
    <w:p w14:paraId="78967A81" w14:textId="77777777" w:rsidR="00B70248" w:rsidRPr="00B70248" w:rsidRDefault="00B70248" w:rsidP="00B70248">
      <w:pPr>
        <w:pStyle w:val="StylePar"/>
        <w:numPr>
          <w:ilvl w:val="0"/>
          <w:numId w:val="2"/>
        </w:numPr>
        <w:rPr>
          <w:rFonts w:cs="Tahoma"/>
        </w:rPr>
      </w:pPr>
      <w:r w:rsidRPr="00B70248">
        <w:rPr>
          <w:rFonts w:cs="Tahoma"/>
        </w:rPr>
        <w:t>Envoi par l’OC d’une notification de mise en service client</w:t>
      </w:r>
    </w:p>
    <w:p w14:paraId="78967A82" w14:textId="77777777" w:rsidR="00687D42" w:rsidRPr="006D6444" w:rsidRDefault="00845EF0" w:rsidP="00C94C17">
      <w:pPr>
        <w:pStyle w:val="StylePar"/>
        <w:rPr>
          <w:rFonts w:cs="Tahoma"/>
        </w:rPr>
      </w:pPr>
      <w:r w:rsidRPr="006D6444">
        <w:rPr>
          <w:rFonts w:cs="Tahoma"/>
        </w:rPr>
        <w:br w:type="page"/>
      </w:r>
    </w:p>
    <w:p w14:paraId="78967A83" w14:textId="77777777" w:rsidR="00636860" w:rsidRPr="006D6444" w:rsidRDefault="002A223D" w:rsidP="00636860">
      <w:pPr>
        <w:pStyle w:val="Titre1"/>
      </w:pPr>
      <w:bookmarkStart w:id="47" w:name="_Toc529519636"/>
      <w:bookmarkStart w:id="48" w:name="_Toc447203293"/>
      <w:r w:rsidRPr="006D6444">
        <w:lastRenderedPageBreak/>
        <w:t>F</w:t>
      </w:r>
      <w:r w:rsidR="002F7055">
        <w:t>L</w:t>
      </w:r>
      <w:r w:rsidR="00360895">
        <w:t>UX</w:t>
      </w:r>
      <w:r w:rsidRPr="006D6444">
        <w:t xml:space="preserve"> </w:t>
      </w:r>
      <w:r w:rsidR="00636860" w:rsidRPr="006D6444">
        <w:t>IPE</w:t>
      </w:r>
      <w:bookmarkEnd w:id="46"/>
      <w:bookmarkEnd w:id="47"/>
      <w:bookmarkEnd w:id="48"/>
    </w:p>
    <w:p w14:paraId="78967A84" w14:textId="77777777" w:rsidR="00094BA4" w:rsidRPr="006D6444" w:rsidRDefault="00360895">
      <w:pPr>
        <w:pStyle w:val="StyleTitre2"/>
      </w:pPr>
      <w:bookmarkStart w:id="49" w:name="_Toc529519637"/>
      <w:r>
        <w:t>MODE COFINANCEMENT</w:t>
      </w:r>
      <w:bookmarkEnd w:id="49"/>
    </w:p>
    <w:p w14:paraId="78967A85" w14:textId="77777777" w:rsidR="00094BA4" w:rsidRPr="006D6444" w:rsidRDefault="00094BA4" w:rsidP="0045167A">
      <w:pPr>
        <w:pStyle w:val="Titre3"/>
      </w:pPr>
      <w:bookmarkStart w:id="50" w:name="_Toc529519638"/>
      <w:bookmarkStart w:id="51" w:name="_Toc424825087"/>
      <w:bookmarkStart w:id="52" w:name="_Toc447203295"/>
      <w:r w:rsidRPr="006D6444">
        <w:t>Périmètre</w:t>
      </w:r>
      <w:bookmarkEnd w:id="50"/>
      <w:bookmarkEnd w:id="51"/>
      <w:bookmarkEnd w:id="52"/>
    </w:p>
    <w:p w14:paraId="78967A86" w14:textId="26C5EE50" w:rsidR="00094BA4" w:rsidRDefault="00094BA4" w:rsidP="00094BA4">
      <w:pPr>
        <w:pStyle w:val="StylePar"/>
      </w:pPr>
      <w:r w:rsidRPr="006D6444">
        <w:t xml:space="preserve">Les données concernent les immeubles </w:t>
      </w:r>
      <w:r w:rsidR="00112717">
        <w:t xml:space="preserve">collectifs </w:t>
      </w:r>
      <w:r w:rsidRPr="006D6444">
        <w:t xml:space="preserve">pour lesquels </w:t>
      </w:r>
      <w:r w:rsidR="00541A00">
        <w:t>TARN</w:t>
      </w:r>
      <w:r w:rsidR="00F34522">
        <w:t xml:space="preserve"> </w:t>
      </w:r>
      <w:r w:rsidR="00091837">
        <w:t xml:space="preserve">FIBRE </w:t>
      </w:r>
      <w:r w:rsidR="00091837" w:rsidRPr="006D6444">
        <w:t>a</w:t>
      </w:r>
      <w:r w:rsidRPr="006D6444">
        <w:t xml:space="preserve"> signé une convention avec le gestionnaire d’immeubl</w:t>
      </w:r>
      <w:r w:rsidR="009F35A0">
        <w:t>e</w:t>
      </w:r>
      <w:r w:rsidR="00112717">
        <w:t xml:space="preserve">, </w:t>
      </w:r>
      <w:r w:rsidR="0054545C">
        <w:t xml:space="preserve">les bâtiments individuels (ou pavillons) </w:t>
      </w:r>
      <w:r w:rsidR="00092234">
        <w:t>en cours de déploiemen</w:t>
      </w:r>
      <w:r w:rsidR="00112717">
        <w:t xml:space="preserve">t, ainsi que les adresses cibles (immeubles non encore signés par </w:t>
      </w:r>
      <w:r w:rsidR="00541A00">
        <w:t>TARN</w:t>
      </w:r>
      <w:r w:rsidR="00F34522">
        <w:t xml:space="preserve"> </w:t>
      </w:r>
      <w:proofErr w:type="gramStart"/>
      <w:r w:rsidR="00F34522">
        <w:t>FIBRE</w:t>
      </w:r>
      <w:r w:rsidR="008C7DD4">
        <w:t xml:space="preserve"> </w:t>
      </w:r>
      <w:r w:rsidR="00112717">
        <w:t xml:space="preserve"> mais</w:t>
      </w:r>
      <w:proofErr w:type="gramEnd"/>
      <w:r w:rsidR="00112717">
        <w:t xml:space="preserve"> ide</w:t>
      </w:r>
      <w:r w:rsidR="0054545C">
        <w:t>ntifiés dans la zone arrière</w:t>
      </w:r>
      <w:r w:rsidR="00112717">
        <w:t xml:space="preserve"> du PM considéré)</w:t>
      </w:r>
      <w:r w:rsidR="009F35A0">
        <w:t xml:space="preserve">. </w:t>
      </w:r>
      <w:r w:rsidRPr="006D6444">
        <w:t xml:space="preserve">Chaque publication </w:t>
      </w:r>
      <w:r w:rsidR="006D4A5A">
        <w:t>contient</w:t>
      </w:r>
      <w:r w:rsidR="009F35A0">
        <w:t xml:space="preserve"> </w:t>
      </w:r>
      <w:r w:rsidRPr="006D6444">
        <w:t xml:space="preserve">l’ensemble des données </w:t>
      </w:r>
      <w:r w:rsidR="006B1B62">
        <w:t xml:space="preserve">à jour </w:t>
      </w:r>
      <w:r w:rsidRPr="006D6444">
        <w:t xml:space="preserve">à la date de publication. </w:t>
      </w:r>
    </w:p>
    <w:p w14:paraId="78967A87" w14:textId="77777777" w:rsidR="00094BA4" w:rsidRPr="006D6444" w:rsidRDefault="00094BA4" w:rsidP="0045167A">
      <w:pPr>
        <w:pStyle w:val="Titre3"/>
      </w:pPr>
      <w:bookmarkStart w:id="53" w:name="_Toc529519639"/>
      <w:bookmarkStart w:id="54" w:name="_Toc424825088"/>
      <w:bookmarkStart w:id="55" w:name="_Toc447203296"/>
      <w:r w:rsidRPr="006D6444">
        <w:t>Fréquence</w:t>
      </w:r>
      <w:bookmarkEnd w:id="53"/>
      <w:bookmarkEnd w:id="54"/>
      <w:bookmarkEnd w:id="55"/>
    </w:p>
    <w:p w14:paraId="78967A88" w14:textId="0D96A835" w:rsidR="00094BA4" w:rsidRPr="006D6444" w:rsidRDefault="00094BA4" w:rsidP="00094BA4">
      <w:pPr>
        <w:pStyle w:val="StylePar"/>
      </w:pPr>
      <w:r w:rsidRPr="006D6444">
        <w:t>Les IPE sont p</w:t>
      </w:r>
      <w:r w:rsidR="004463BD" w:rsidRPr="006D6444">
        <w:t xml:space="preserve">ubliées </w:t>
      </w:r>
      <w:r w:rsidRPr="006D6444">
        <w:t xml:space="preserve">par </w:t>
      </w:r>
      <w:r w:rsidR="00541A00">
        <w:t>TARN</w:t>
      </w:r>
      <w:r w:rsidR="007C2C1C">
        <w:t xml:space="preserve"> FIBRE</w:t>
      </w:r>
      <w:r w:rsidR="005D2323" w:rsidRPr="006D6444">
        <w:t xml:space="preserve">, selon un rythme </w:t>
      </w:r>
      <w:r w:rsidR="00441659">
        <w:t>quotidien</w:t>
      </w:r>
      <w:r w:rsidR="00BE7ABE" w:rsidRPr="006D6444">
        <w:t>.</w:t>
      </w:r>
    </w:p>
    <w:p w14:paraId="78967A89" w14:textId="77777777" w:rsidR="00094BA4" w:rsidRPr="006D6444" w:rsidRDefault="00094BA4" w:rsidP="0045167A">
      <w:pPr>
        <w:pStyle w:val="Titre3"/>
      </w:pPr>
      <w:bookmarkStart w:id="56" w:name="_Toc529519640"/>
      <w:bookmarkStart w:id="57" w:name="_Toc424825089"/>
      <w:bookmarkStart w:id="58" w:name="_Toc447203297"/>
      <w:r w:rsidRPr="006D6444">
        <w:t>Destinataires</w:t>
      </w:r>
      <w:bookmarkEnd w:id="56"/>
      <w:bookmarkEnd w:id="57"/>
      <w:bookmarkEnd w:id="58"/>
    </w:p>
    <w:p w14:paraId="78967A8A" w14:textId="73440785" w:rsidR="00094BA4" w:rsidRPr="006D6444" w:rsidRDefault="00094BA4" w:rsidP="00094BA4">
      <w:pPr>
        <w:pStyle w:val="StylePar"/>
      </w:pPr>
      <w:r w:rsidRPr="006D6444">
        <w:t xml:space="preserve">Tout opérateur FTTH ayant souscrit à l’offre de référence </w:t>
      </w:r>
      <w:r w:rsidR="00541A00">
        <w:t>TARN</w:t>
      </w:r>
      <w:r w:rsidR="00F34522">
        <w:t xml:space="preserve"> </w:t>
      </w:r>
      <w:r w:rsidR="00091837">
        <w:t xml:space="preserve">FIBRE </w:t>
      </w:r>
      <w:r w:rsidR="00091837" w:rsidRPr="006D6444">
        <w:t>d’accès</w:t>
      </w:r>
      <w:r w:rsidRPr="006D6444">
        <w:t xml:space="preserve"> aux immeubles FTTH sera destinataire des IPE du parc d’immeubles </w:t>
      </w:r>
      <w:r w:rsidR="00541A00">
        <w:t>TARN</w:t>
      </w:r>
      <w:r w:rsidR="00F34522">
        <w:t xml:space="preserve"> </w:t>
      </w:r>
      <w:proofErr w:type="gramStart"/>
      <w:r w:rsidR="00F34522">
        <w:t>FIBRE</w:t>
      </w:r>
      <w:r w:rsidR="008C7DD4">
        <w:t xml:space="preserve"> </w:t>
      </w:r>
      <w:r w:rsidRPr="006D6444">
        <w:t xml:space="preserve"> auquel</w:t>
      </w:r>
      <w:proofErr w:type="gramEnd"/>
      <w:r w:rsidRPr="006D6444">
        <w:t xml:space="preserve"> il a droit.</w:t>
      </w:r>
    </w:p>
    <w:p w14:paraId="78967A8B" w14:textId="77777777" w:rsidR="00094BA4" w:rsidRPr="0045167A" w:rsidRDefault="00094BA4" w:rsidP="0045167A">
      <w:pPr>
        <w:pStyle w:val="Titre3"/>
      </w:pPr>
      <w:bookmarkStart w:id="59" w:name="_Toc529519641"/>
      <w:bookmarkStart w:id="60" w:name="_Toc424825090"/>
      <w:bookmarkStart w:id="61" w:name="_Toc447203298"/>
      <w:r w:rsidRPr="00977DCF">
        <w:t>Mise à disposition</w:t>
      </w:r>
      <w:bookmarkEnd w:id="59"/>
      <w:bookmarkEnd w:id="60"/>
      <w:bookmarkEnd w:id="61"/>
    </w:p>
    <w:p w14:paraId="78967A8C" w14:textId="322524C5" w:rsidR="00CB26F8" w:rsidRPr="006D6444" w:rsidRDefault="00094BA4" w:rsidP="003D25F9">
      <w:pPr>
        <w:pStyle w:val="StylePar"/>
        <w:jc w:val="left"/>
        <w:sectPr w:rsidR="00CB26F8" w:rsidRPr="006D6444" w:rsidSect="0045167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48" w:right="1134" w:bottom="993" w:left="1134" w:header="567" w:footer="567" w:gutter="0"/>
          <w:cols w:space="708"/>
          <w:docGrid w:linePitch="360"/>
        </w:sectPr>
      </w:pPr>
      <w:r w:rsidRPr="006D6444">
        <w:t xml:space="preserve">Chaque opérateur commercial sera responsable de la récupération </w:t>
      </w:r>
      <w:r w:rsidR="003D25F9">
        <w:t xml:space="preserve">des données mises à disposition </w:t>
      </w:r>
      <w:r w:rsidRPr="006D6444">
        <w:t xml:space="preserve">par </w:t>
      </w:r>
      <w:r w:rsidR="00541A00">
        <w:t>TARN</w:t>
      </w:r>
      <w:r w:rsidR="00F34522">
        <w:t xml:space="preserve"> </w:t>
      </w:r>
      <w:r w:rsidR="00091837">
        <w:t>FIBRE.</w:t>
      </w:r>
    </w:p>
    <w:p w14:paraId="78967A8D" w14:textId="77777777" w:rsidR="006B1B62" w:rsidRDefault="006B1B62" w:rsidP="0045167A">
      <w:pPr>
        <w:pStyle w:val="Titre3"/>
      </w:pPr>
      <w:bookmarkStart w:id="62" w:name="_Toc351471750"/>
      <w:bookmarkStart w:id="63" w:name="_Toc351482390"/>
      <w:bookmarkStart w:id="64" w:name="_Toc351482789"/>
      <w:bookmarkStart w:id="65" w:name="_Toc351471751"/>
      <w:bookmarkStart w:id="66" w:name="_Toc351482391"/>
      <w:bookmarkStart w:id="67" w:name="_Toc351482790"/>
      <w:bookmarkStart w:id="68" w:name="_Toc529519642"/>
      <w:bookmarkStart w:id="69" w:name="_Toc424825091"/>
      <w:bookmarkStart w:id="70" w:name="_Toc447203299"/>
      <w:bookmarkEnd w:id="62"/>
      <w:bookmarkEnd w:id="63"/>
      <w:bookmarkEnd w:id="64"/>
      <w:bookmarkEnd w:id="65"/>
      <w:bookmarkEnd w:id="66"/>
      <w:bookmarkEnd w:id="67"/>
      <w:r>
        <w:t>Règles</w:t>
      </w:r>
      <w:bookmarkEnd w:id="68"/>
      <w:bookmarkEnd w:id="69"/>
      <w:bookmarkEnd w:id="70"/>
    </w:p>
    <w:p w14:paraId="78967A8E" w14:textId="437F6ED9" w:rsidR="006B1B62" w:rsidRPr="002A122E" w:rsidRDefault="006B1B62" w:rsidP="0045167A">
      <w:pPr>
        <w:pStyle w:val="StylePar"/>
      </w:pPr>
      <w:r>
        <w:t xml:space="preserve">L’IPE s’articule autour de la donnée </w:t>
      </w:r>
      <w:r w:rsidR="00B41EBA">
        <w:t>ID immeuble</w:t>
      </w:r>
      <w:r>
        <w:t>. Il apparait dans le champ « </w:t>
      </w:r>
      <w:proofErr w:type="spellStart"/>
      <w:proofErr w:type="gramStart"/>
      <w:r w:rsidR="00B41EBA" w:rsidRPr="00B41EBA">
        <w:t>IdentifiantImmeuble</w:t>
      </w:r>
      <w:proofErr w:type="spellEnd"/>
      <w:r>
        <w:t>»</w:t>
      </w:r>
      <w:proofErr w:type="gramEnd"/>
      <w:r>
        <w:t>.</w:t>
      </w:r>
    </w:p>
    <w:p w14:paraId="78967A8F" w14:textId="77777777" w:rsidR="00094BA4" w:rsidRPr="006D6444" w:rsidRDefault="00094BA4" w:rsidP="0045167A">
      <w:pPr>
        <w:pStyle w:val="Titre3"/>
      </w:pPr>
      <w:bookmarkStart w:id="71" w:name="_Toc529519643"/>
      <w:bookmarkStart w:id="72" w:name="_Toc424825092"/>
      <w:bookmarkStart w:id="73" w:name="_Toc447203300"/>
      <w:r w:rsidRPr="006D6444">
        <w:t>Données</w:t>
      </w:r>
      <w:bookmarkEnd w:id="71"/>
      <w:bookmarkEnd w:id="72"/>
      <w:bookmarkEnd w:id="73"/>
    </w:p>
    <w:p w14:paraId="78967A90" w14:textId="29E29A88" w:rsidR="000E47BB" w:rsidRPr="000E47BB" w:rsidRDefault="000E47BB" w:rsidP="000E47BB">
      <w:pPr>
        <w:pStyle w:val="StylePar"/>
        <w:spacing w:after="0"/>
      </w:pPr>
      <w:r w:rsidRPr="000E47BB">
        <w:t xml:space="preserve"> Nomenclature des fichiers </w:t>
      </w:r>
      <w:r>
        <w:t xml:space="preserve">pour le parc </w:t>
      </w:r>
      <w:r w:rsidR="00541A00">
        <w:t>TARN</w:t>
      </w:r>
      <w:r w:rsidR="00F34522">
        <w:t xml:space="preserve"> </w:t>
      </w:r>
      <w:r w:rsidR="00091837">
        <w:t>FIBRE en</w:t>
      </w:r>
      <w:r>
        <w:t xml:space="preserve"> ZMD </w:t>
      </w:r>
      <w:r w:rsidRPr="000E47BB">
        <w:t>:</w:t>
      </w:r>
    </w:p>
    <w:p w14:paraId="78967A91" w14:textId="77777777" w:rsidR="00360895" w:rsidRPr="0045167A" w:rsidRDefault="00360895" w:rsidP="006D6444">
      <w:pPr>
        <w:pStyle w:val="StylePar"/>
        <w:spacing w:after="0"/>
        <w:rPr>
          <w:b/>
        </w:rPr>
      </w:pPr>
    </w:p>
    <w:p w14:paraId="78967A92" w14:textId="77777777" w:rsidR="00360895" w:rsidRPr="0045167A" w:rsidRDefault="00360895" w:rsidP="0045167A">
      <w:pPr>
        <w:pStyle w:val="StylePar"/>
        <w:spacing w:after="0"/>
      </w:pPr>
    </w:p>
    <w:p w14:paraId="78967A93" w14:textId="13C545FA" w:rsidR="00B70248" w:rsidRPr="00B70248" w:rsidRDefault="00B70248" w:rsidP="003D07C8">
      <w:pPr>
        <w:pStyle w:val="StylePar"/>
        <w:rPr>
          <w:i/>
        </w:rPr>
      </w:pPr>
      <w:r w:rsidRPr="003D07C8">
        <w:rPr>
          <w:i/>
        </w:rPr>
        <w:t>refInterne1_refInterne2_CodeOI_PM_IPEZMD_</w:t>
      </w:r>
      <w:r w:rsidRPr="00B70248">
        <w:rPr>
          <w:i/>
        </w:rPr>
        <w:t>V</w:t>
      </w:r>
      <w:r w:rsidR="004C0813">
        <w:rPr>
          <w:i/>
        </w:rPr>
        <w:t>30</w:t>
      </w:r>
      <w:r w:rsidRPr="003D07C8">
        <w:rPr>
          <w:i/>
        </w:rPr>
        <w:t>_aaaammjj_numsequence.csv</w:t>
      </w:r>
    </w:p>
    <w:p w14:paraId="78967A94" w14:textId="77777777" w:rsidR="00E84939" w:rsidRDefault="00E84939" w:rsidP="0045167A">
      <w:pPr>
        <w:pStyle w:val="StylePar"/>
        <w:spacing w:after="0"/>
        <w:rPr>
          <w:i/>
        </w:rPr>
      </w:pPr>
    </w:p>
    <w:p w14:paraId="78967A95" w14:textId="77777777" w:rsidR="00E84939" w:rsidRDefault="00E84939" w:rsidP="0045167A">
      <w:pPr>
        <w:pStyle w:val="StylePar"/>
        <w:spacing w:after="0"/>
        <w:rPr>
          <w:i/>
        </w:rPr>
      </w:pPr>
    </w:p>
    <w:p w14:paraId="78967A96" w14:textId="77777777" w:rsidR="00BF25F6" w:rsidRDefault="00BF25F6" w:rsidP="0045167A">
      <w:pPr>
        <w:pStyle w:val="StylePar"/>
        <w:spacing w:after="0"/>
        <w:rPr>
          <w:i/>
        </w:rPr>
      </w:pPr>
    </w:p>
    <w:p w14:paraId="78967A97" w14:textId="77777777" w:rsidR="00BF25F6" w:rsidRPr="0045167A" w:rsidRDefault="00BF25F6" w:rsidP="0045167A">
      <w:pPr>
        <w:pStyle w:val="StylePar"/>
        <w:spacing w:after="0"/>
        <w:rPr>
          <w:i/>
        </w:rPr>
      </w:pPr>
    </w:p>
    <w:p w14:paraId="78967A98" w14:textId="77777777" w:rsidR="00E63697" w:rsidRDefault="00E63697" w:rsidP="0045167A">
      <w:pPr>
        <w:pStyle w:val="StylePar"/>
        <w:spacing w:after="0"/>
        <w:jc w:val="left"/>
      </w:pPr>
    </w:p>
    <w:p w14:paraId="78967A99" w14:textId="77777777" w:rsidR="00E63697" w:rsidRPr="006D6444" w:rsidRDefault="00E63697" w:rsidP="0045167A">
      <w:pPr>
        <w:pStyle w:val="StylePar"/>
        <w:spacing w:after="0"/>
        <w:jc w:val="left"/>
        <w:sectPr w:rsidR="00E63697" w:rsidRPr="006D6444" w:rsidSect="0045167A">
          <w:footerReference w:type="default" r:id="rId17"/>
          <w:footerReference w:type="first" r:id="rId18"/>
          <w:type w:val="continuous"/>
          <w:pgSz w:w="11906" w:h="16838" w:code="9"/>
          <w:pgMar w:top="1948" w:right="1134" w:bottom="993" w:left="1134" w:header="567" w:footer="567" w:gutter="0"/>
          <w:cols w:space="708"/>
          <w:docGrid w:linePitch="360"/>
        </w:sectPr>
      </w:pPr>
    </w:p>
    <w:p w14:paraId="78967A9A" w14:textId="77777777" w:rsidR="00CB63B4" w:rsidRDefault="00CB63B4">
      <w:bookmarkStart w:id="74" w:name="_Toc351482393"/>
      <w:bookmarkStart w:id="75" w:name="_Toc351482792"/>
      <w:bookmarkStart w:id="76" w:name="_Toc351482394"/>
      <w:bookmarkStart w:id="77" w:name="_Toc351482793"/>
      <w:bookmarkEnd w:id="74"/>
      <w:bookmarkEnd w:id="75"/>
      <w:bookmarkEnd w:id="76"/>
      <w:bookmarkEnd w:id="77"/>
    </w:p>
    <w:p w14:paraId="78967A9B" w14:textId="77777777" w:rsidR="004C0813" w:rsidRDefault="004C0813" w:rsidP="003D07C8"/>
    <w:tbl>
      <w:tblPr>
        <w:tblW w:w="9781" w:type="dxa"/>
        <w:tblInd w:w="-72" w:type="dxa"/>
        <w:tblLayout w:type="fixed"/>
        <w:tblCellMar>
          <w:left w:w="70" w:type="dxa"/>
          <w:right w:w="70" w:type="dxa"/>
        </w:tblCellMar>
        <w:tblLook w:val="04A0" w:firstRow="1" w:lastRow="0" w:firstColumn="1" w:lastColumn="0" w:noHBand="0" w:noVBand="1"/>
      </w:tblPr>
      <w:tblGrid>
        <w:gridCol w:w="3950"/>
        <w:gridCol w:w="16"/>
        <w:gridCol w:w="4780"/>
        <w:gridCol w:w="1035"/>
      </w:tblGrid>
      <w:tr w:rsidR="004C0813" w:rsidRPr="004C0813" w14:paraId="78967A9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9C" w14:textId="77777777" w:rsidR="004C0813" w:rsidRPr="003D07C8" w:rsidRDefault="004C0813" w:rsidP="003D07C8">
            <w:pPr>
              <w:rPr>
                <w:b/>
                <w:color w:val="000000"/>
                <w:sz w:val="18"/>
              </w:rPr>
            </w:pPr>
            <w:r w:rsidRPr="003D07C8">
              <w:rPr>
                <w:b/>
                <w:color w:val="000000"/>
                <w:sz w:val="18"/>
              </w:rPr>
              <w:lastRenderedPageBreak/>
              <w:t>Donnée</w:t>
            </w:r>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9D" w14:textId="77777777" w:rsidR="004C0813" w:rsidRPr="003D07C8" w:rsidRDefault="004C0813" w:rsidP="003D07C8">
            <w:pPr>
              <w:rPr>
                <w:b/>
                <w:color w:val="000000"/>
                <w:sz w:val="18"/>
              </w:rPr>
            </w:pPr>
            <w:r w:rsidRPr="003D07C8">
              <w:rPr>
                <w:b/>
                <w:color w:val="000000"/>
                <w:sz w:val="18"/>
              </w:rPr>
              <w:t>Format</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9E" w14:textId="77777777" w:rsidR="004C0813" w:rsidRPr="003D07C8" w:rsidRDefault="004C0813" w:rsidP="003D07C8">
            <w:pPr>
              <w:rPr>
                <w:b/>
                <w:color w:val="000000"/>
                <w:sz w:val="18"/>
              </w:rPr>
            </w:pPr>
            <w:r w:rsidRPr="003D07C8">
              <w:rPr>
                <w:b/>
                <w:color w:val="000000"/>
                <w:sz w:val="18"/>
              </w:rPr>
              <w:t>Présence</w:t>
            </w:r>
          </w:p>
        </w:tc>
      </w:tr>
      <w:tr w:rsidR="004C0813" w:rsidRPr="004C0813" w14:paraId="78967AA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A0" w14:textId="77777777" w:rsidR="004C0813" w:rsidRPr="003D07C8" w:rsidRDefault="004C0813" w:rsidP="004C0813">
            <w:pPr>
              <w:rPr>
                <w:color w:val="000000"/>
                <w:sz w:val="18"/>
              </w:rPr>
            </w:pPr>
            <w:proofErr w:type="spellStart"/>
            <w:r w:rsidRPr="003D07C8">
              <w:rPr>
                <w:color w:val="000000"/>
                <w:sz w:val="18"/>
              </w:rPr>
              <w:t>IdentifiantImmeuble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A1" w14:textId="121A3E5F" w:rsidR="004C0813" w:rsidRPr="003D07C8" w:rsidRDefault="004C0813" w:rsidP="004C0813">
            <w:pPr>
              <w:rPr>
                <w:color w:val="000000"/>
                <w:sz w:val="18"/>
              </w:rPr>
            </w:pPr>
            <w:r w:rsidRPr="003D07C8">
              <w:rPr>
                <w:color w:val="000000"/>
                <w:sz w:val="18"/>
              </w:rPr>
              <w:t xml:space="preserve">Alphanumérique - </w:t>
            </w:r>
            <w:r w:rsidRPr="00457500">
              <w:rPr>
                <w:bCs/>
                <w:color w:val="000000"/>
                <w:sz w:val="18"/>
                <w:szCs w:val="18"/>
              </w:rPr>
              <w:t>30</w:t>
            </w:r>
            <w:r w:rsidRPr="003D07C8">
              <w:rPr>
                <w:color w:val="000000"/>
                <w:sz w:val="18"/>
              </w:rPr>
              <w:t xml:space="preserve"> caractères</w:t>
            </w:r>
            <w:r w:rsidRPr="00457500">
              <w:rPr>
                <w:bCs/>
                <w:color w:val="000000"/>
                <w:sz w:val="18"/>
                <w:szCs w:val="18"/>
              </w:rPr>
              <w:t xml:space="preserve"> max</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A2" w14:textId="13D77EFB" w:rsidR="004C0813" w:rsidRPr="003D07C8" w:rsidRDefault="004C0813" w:rsidP="004C0813">
            <w:pPr>
              <w:rPr>
                <w:color w:val="000000"/>
                <w:sz w:val="18"/>
              </w:rPr>
            </w:pPr>
            <w:r w:rsidRPr="00457500">
              <w:rPr>
                <w:bCs/>
                <w:color w:val="000000"/>
                <w:sz w:val="18"/>
                <w:szCs w:val="18"/>
              </w:rPr>
              <w:t>O</w:t>
            </w:r>
          </w:p>
        </w:tc>
      </w:tr>
      <w:tr w:rsidR="004C0813" w:rsidRPr="004C0813" w14:paraId="78967AA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A4" w14:textId="77777777" w:rsidR="004C0813" w:rsidRPr="003D07C8" w:rsidRDefault="004C0813" w:rsidP="004C0813">
            <w:pPr>
              <w:rPr>
                <w:color w:val="000000"/>
                <w:sz w:val="18"/>
              </w:rPr>
            </w:pPr>
            <w:proofErr w:type="spellStart"/>
            <w:r w:rsidRPr="003D07C8">
              <w:rPr>
                <w:color w:val="000000"/>
                <w:sz w:val="18"/>
              </w:rPr>
              <w:t>CodeVoieRivoliImmeuble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A5" w14:textId="77777777" w:rsidR="004C0813" w:rsidRPr="003D07C8" w:rsidRDefault="004C0813" w:rsidP="004C0813">
            <w:pPr>
              <w:rPr>
                <w:color w:val="000000"/>
                <w:sz w:val="18"/>
              </w:rPr>
            </w:pPr>
            <w:r w:rsidRPr="003D07C8">
              <w:rPr>
                <w:color w:val="000000"/>
                <w:sz w:val="18"/>
              </w:rPr>
              <w:t>Alphanumérique - 4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A6" w14:textId="77777777" w:rsidR="004C0813" w:rsidRPr="003D07C8" w:rsidRDefault="004C0813" w:rsidP="004C0813">
            <w:pPr>
              <w:rPr>
                <w:color w:val="000000"/>
                <w:sz w:val="18"/>
              </w:rPr>
            </w:pPr>
            <w:r w:rsidRPr="003D07C8">
              <w:rPr>
                <w:color w:val="000000"/>
                <w:sz w:val="18"/>
              </w:rPr>
              <w:t>F</w:t>
            </w:r>
          </w:p>
        </w:tc>
      </w:tr>
      <w:tr w:rsidR="004C0813" w:rsidRPr="004C0813" w14:paraId="78967AA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A8" w14:textId="77777777" w:rsidR="004C0813" w:rsidRPr="003D07C8" w:rsidRDefault="004C0813" w:rsidP="004C0813">
            <w:pPr>
              <w:rPr>
                <w:color w:val="000000"/>
                <w:sz w:val="18"/>
              </w:rPr>
            </w:pPr>
            <w:proofErr w:type="spellStart"/>
            <w:r w:rsidRPr="003D07C8">
              <w:rPr>
                <w:color w:val="000000"/>
                <w:sz w:val="18"/>
              </w:rPr>
              <w:t>CodeInseeImmeuble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A9" w14:textId="77777777" w:rsidR="004C0813" w:rsidRPr="003D07C8" w:rsidRDefault="004C0813" w:rsidP="004C0813">
            <w:pPr>
              <w:rPr>
                <w:color w:val="000000"/>
                <w:sz w:val="18"/>
              </w:rPr>
            </w:pPr>
            <w:r w:rsidRPr="003D07C8">
              <w:rPr>
                <w:color w:val="000000"/>
                <w:sz w:val="18"/>
              </w:rPr>
              <w:t>Alphanumérique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AA" w14:textId="77777777" w:rsidR="004C0813" w:rsidRPr="003D07C8" w:rsidRDefault="004C0813" w:rsidP="004C0813">
            <w:pPr>
              <w:rPr>
                <w:color w:val="000000"/>
                <w:sz w:val="18"/>
              </w:rPr>
            </w:pPr>
            <w:r w:rsidRPr="003D07C8">
              <w:rPr>
                <w:color w:val="000000"/>
                <w:sz w:val="18"/>
              </w:rPr>
              <w:t>O</w:t>
            </w:r>
          </w:p>
        </w:tc>
      </w:tr>
      <w:tr w:rsidR="004C0813" w:rsidRPr="004C0813" w14:paraId="78967AA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AC" w14:textId="77777777" w:rsidR="004C0813" w:rsidRPr="003D07C8" w:rsidRDefault="004C0813" w:rsidP="004C0813">
            <w:pPr>
              <w:rPr>
                <w:color w:val="000000"/>
                <w:sz w:val="18"/>
              </w:rPr>
            </w:pPr>
            <w:proofErr w:type="spellStart"/>
            <w:r w:rsidRPr="003D07C8">
              <w:rPr>
                <w:color w:val="000000"/>
                <w:sz w:val="18"/>
              </w:rPr>
              <w:t>CodePostalImmeuble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AD" w14:textId="77777777" w:rsidR="004C0813" w:rsidRPr="003D07C8" w:rsidRDefault="004C0813" w:rsidP="004C0813">
            <w:pPr>
              <w:rPr>
                <w:color w:val="000000"/>
                <w:sz w:val="18"/>
              </w:rPr>
            </w:pPr>
            <w:r w:rsidRPr="003D07C8">
              <w:rPr>
                <w:color w:val="000000"/>
                <w:sz w:val="18"/>
              </w:rPr>
              <w:t>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AE" w14:textId="77777777" w:rsidR="004C0813" w:rsidRPr="003D07C8" w:rsidRDefault="004C0813" w:rsidP="004C0813">
            <w:pPr>
              <w:rPr>
                <w:color w:val="000000"/>
                <w:sz w:val="18"/>
              </w:rPr>
            </w:pPr>
            <w:r w:rsidRPr="003D07C8">
              <w:rPr>
                <w:color w:val="000000"/>
                <w:sz w:val="18"/>
              </w:rPr>
              <w:t>O</w:t>
            </w:r>
          </w:p>
        </w:tc>
      </w:tr>
      <w:tr w:rsidR="004C0813" w:rsidRPr="004C0813" w14:paraId="78967AB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B0" w14:textId="77777777" w:rsidR="004C0813" w:rsidRPr="003D07C8" w:rsidRDefault="004C0813" w:rsidP="004C0813">
            <w:pPr>
              <w:rPr>
                <w:color w:val="000000"/>
                <w:sz w:val="18"/>
              </w:rPr>
            </w:pPr>
            <w:proofErr w:type="spellStart"/>
            <w:r w:rsidRPr="003D07C8">
              <w:rPr>
                <w:color w:val="000000"/>
                <w:sz w:val="18"/>
              </w:rPr>
              <w:t>CommuneImmeuble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B1"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B2" w14:textId="77777777" w:rsidR="004C0813" w:rsidRPr="003D07C8" w:rsidRDefault="004C0813" w:rsidP="004C0813">
            <w:pPr>
              <w:rPr>
                <w:color w:val="000000"/>
                <w:sz w:val="18"/>
              </w:rPr>
            </w:pPr>
            <w:r w:rsidRPr="003D07C8">
              <w:rPr>
                <w:color w:val="000000"/>
                <w:sz w:val="18"/>
              </w:rPr>
              <w:t>O</w:t>
            </w:r>
          </w:p>
        </w:tc>
      </w:tr>
      <w:tr w:rsidR="004C0813" w:rsidRPr="004C0813" w14:paraId="78967AB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B4" w14:textId="77777777" w:rsidR="004C0813" w:rsidRPr="003D07C8" w:rsidRDefault="004C0813" w:rsidP="004C0813">
            <w:pPr>
              <w:rPr>
                <w:color w:val="000000"/>
                <w:sz w:val="18"/>
              </w:rPr>
            </w:pPr>
            <w:proofErr w:type="spellStart"/>
            <w:r w:rsidRPr="003D07C8">
              <w:rPr>
                <w:color w:val="000000"/>
                <w:sz w:val="18"/>
              </w:rPr>
              <w:t>CodeAdresseImmeuble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B5" w14:textId="77777777" w:rsidR="004C0813" w:rsidRPr="003D07C8" w:rsidRDefault="004C0813" w:rsidP="004C0813">
            <w:pPr>
              <w:rPr>
                <w:color w:val="000000"/>
                <w:sz w:val="18"/>
              </w:rPr>
            </w:pPr>
            <w:r w:rsidRPr="003D07C8">
              <w:rPr>
                <w:color w:val="000000"/>
                <w:sz w:val="18"/>
              </w:rPr>
              <w:t>Alphanumérique - 10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B6" w14:textId="4D2F2D10" w:rsidR="004C0813" w:rsidRPr="003D07C8" w:rsidRDefault="004C0813" w:rsidP="004C0813">
            <w:pPr>
              <w:rPr>
                <w:color w:val="000000"/>
                <w:sz w:val="18"/>
              </w:rPr>
            </w:pPr>
            <w:r w:rsidRPr="00457500">
              <w:rPr>
                <w:bCs/>
                <w:color w:val="000000"/>
                <w:sz w:val="18"/>
                <w:szCs w:val="18"/>
              </w:rPr>
              <w:t>C</w:t>
            </w:r>
          </w:p>
        </w:tc>
      </w:tr>
      <w:tr w:rsidR="004C0813" w:rsidRPr="004C0813" w14:paraId="78967AB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B8" w14:textId="77777777" w:rsidR="004C0813" w:rsidRPr="003D07C8" w:rsidRDefault="004C0813" w:rsidP="004C0813">
            <w:pPr>
              <w:rPr>
                <w:color w:val="000000"/>
                <w:sz w:val="18"/>
              </w:rPr>
            </w:pPr>
            <w:proofErr w:type="spellStart"/>
            <w:r w:rsidRPr="003D07C8">
              <w:rPr>
                <w:color w:val="000000"/>
                <w:sz w:val="18"/>
              </w:rPr>
              <w:t>TypeVoieImmeuble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B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BA" w14:textId="77777777" w:rsidR="004C0813" w:rsidRPr="003D07C8" w:rsidRDefault="004C0813" w:rsidP="004C0813">
            <w:pPr>
              <w:rPr>
                <w:color w:val="000000"/>
                <w:sz w:val="18"/>
              </w:rPr>
            </w:pPr>
            <w:r w:rsidRPr="003D07C8">
              <w:rPr>
                <w:color w:val="000000"/>
                <w:sz w:val="18"/>
              </w:rPr>
              <w:t>F</w:t>
            </w:r>
          </w:p>
        </w:tc>
      </w:tr>
      <w:tr w:rsidR="004C0813" w:rsidRPr="004C0813" w14:paraId="78967AB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BC" w14:textId="77777777" w:rsidR="004C0813" w:rsidRPr="003D07C8" w:rsidRDefault="004C0813" w:rsidP="004C0813">
            <w:pPr>
              <w:rPr>
                <w:color w:val="000000"/>
                <w:sz w:val="18"/>
              </w:rPr>
            </w:pPr>
            <w:proofErr w:type="spellStart"/>
            <w:r w:rsidRPr="003D07C8">
              <w:rPr>
                <w:color w:val="000000"/>
                <w:sz w:val="18"/>
              </w:rPr>
              <w:t>NomVoieImmeuble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BD"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BE" w14:textId="25E09C66" w:rsidR="004C0813" w:rsidRPr="003D07C8" w:rsidRDefault="004C0813" w:rsidP="004C0813">
            <w:pPr>
              <w:rPr>
                <w:color w:val="000000"/>
                <w:sz w:val="18"/>
              </w:rPr>
            </w:pPr>
            <w:r w:rsidRPr="00457500">
              <w:rPr>
                <w:bCs/>
                <w:color w:val="000000"/>
                <w:sz w:val="18"/>
                <w:szCs w:val="18"/>
              </w:rPr>
              <w:t>C</w:t>
            </w:r>
          </w:p>
        </w:tc>
      </w:tr>
      <w:tr w:rsidR="004C0813" w:rsidRPr="004C0813" w14:paraId="78967AC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C0" w14:textId="77777777" w:rsidR="004C0813" w:rsidRPr="003D07C8" w:rsidRDefault="004C0813" w:rsidP="004C0813">
            <w:pPr>
              <w:rPr>
                <w:color w:val="000000"/>
                <w:sz w:val="18"/>
              </w:rPr>
            </w:pPr>
            <w:proofErr w:type="spellStart"/>
            <w:r w:rsidRPr="003D07C8">
              <w:rPr>
                <w:color w:val="000000"/>
                <w:sz w:val="18"/>
              </w:rPr>
              <w:t>NumeroVoieImmeuble</w:t>
            </w:r>
            <w:proofErr w:type="spellEnd"/>
            <w:r w:rsidRPr="003D07C8">
              <w:rPr>
                <w:color w:val="000000"/>
                <w:sz w:val="18"/>
              </w:rPr>
              <w:t xml:space="preserve"> </w:t>
            </w:r>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C1" w14:textId="34DCC9E0" w:rsidR="004C0813" w:rsidRPr="003D07C8" w:rsidRDefault="004C0813" w:rsidP="004C0813">
            <w:pPr>
              <w:rPr>
                <w:color w:val="000000"/>
                <w:sz w:val="18"/>
              </w:rPr>
            </w:pPr>
            <w:r w:rsidRPr="003D07C8">
              <w:rPr>
                <w:color w:val="000000"/>
                <w:sz w:val="18"/>
              </w:rPr>
              <w:t xml:space="preserve">Numérique - </w:t>
            </w:r>
            <w:r w:rsidRPr="00457500">
              <w:rPr>
                <w:bCs/>
                <w:color w:val="000000"/>
                <w:sz w:val="18"/>
                <w:szCs w:val="18"/>
              </w:rPr>
              <w:t>10</w:t>
            </w:r>
            <w:r w:rsidRPr="003D07C8">
              <w:rPr>
                <w:color w:val="000000"/>
                <w:sz w:val="18"/>
              </w:rPr>
              <w:t xml:space="preserve"> caractères maximum</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C2" w14:textId="15396188" w:rsidR="004C0813" w:rsidRPr="003D07C8" w:rsidRDefault="004C0813" w:rsidP="004C0813">
            <w:pPr>
              <w:rPr>
                <w:color w:val="000000"/>
                <w:sz w:val="18"/>
              </w:rPr>
            </w:pPr>
            <w:r w:rsidRPr="00457500">
              <w:rPr>
                <w:bCs/>
                <w:color w:val="000000"/>
                <w:sz w:val="18"/>
                <w:szCs w:val="18"/>
              </w:rPr>
              <w:t>C</w:t>
            </w:r>
          </w:p>
        </w:tc>
      </w:tr>
      <w:tr w:rsidR="004C0813" w:rsidRPr="004C0813" w14:paraId="78967AC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C4" w14:textId="77777777" w:rsidR="004C0813" w:rsidRPr="003D07C8" w:rsidRDefault="004C0813" w:rsidP="004C0813">
            <w:pPr>
              <w:rPr>
                <w:color w:val="000000"/>
                <w:sz w:val="18"/>
              </w:rPr>
            </w:pPr>
            <w:proofErr w:type="spellStart"/>
            <w:r w:rsidRPr="003D07C8">
              <w:rPr>
                <w:color w:val="000000"/>
                <w:sz w:val="18"/>
              </w:rPr>
              <w:t>ComplementNumeroVoieImmeuble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C5" w14:textId="77777777" w:rsidR="004C0813" w:rsidRPr="003D07C8" w:rsidRDefault="004C0813" w:rsidP="004C0813">
            <w:pPr>
              <w:rPr>
                <w:color w:val="000000"/>
                <w:sz w:val="18"/>
              </w:rPr>
            </w:pPr>
            <w:r w:rsidRPr="003D07C8">
              <w:rPr>
                <w:color w:val="000000"/>
                <w:sz w:val="18"/>
              </w:rPr>
              <w:t xml:space="preserve">Valeurs possibles : </w:t>
            </w:r>
            <w:proofErr w:type="gramStart"/>
            <w:r w:rsidRPr="003D07C8">
              <w:rPr>
                <w:color w:val="000000"/>
                <w:sz w:val="18"/>
              </w:rPr>
              <w:t>[ A</w:t>
            </w:r>
            <w:proofErr w:type="gramEnd"/>
            <w:r w:rsidRPr="003D07C8">
              <w:rPr>
                <w:color w:val="000000"/>
                <w:sz w:val="18"/>
              </w:rPr>
              <w:t xml:space="preserve"> – Z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C6" w14:textId="77777777" w:rsidR="004C0813" w:rsidRPr="003D07C8" w:rsidRDefault="004C0813" w:rsidP="004C0813">
            <w:pPr>
              <w:rPr>
                <w:color w:val="000000"/>
                <w:sz w:val="18"/>
              </w:rPr>
            </w:pPr>
            <w:r w:rsidRPr="003D07C8">
              <w:rPr>
                <w:color w:val="000000"/>
                <w:sz w:val="18"/>
              </w:rPr>
              <w:t>F</w:t>
            </w:r>
          </w:p>
        </w:tc>
      </w:tr>
      <w:tr w:rsidR="004C0813" w:rsidRPr="004C0813" w14:paraId="78967AC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C8" w14:textId="77777777" w:rsidR="004C0813" w:rsidRPr="003D07C8" w:rsidRDefault="004C0813" w:rsidP="004C0813">
            <w:pPr>
              <w:rPr>
                <w:color w:val="000000"/>
                <w:sz w:val="18"/>
              </w:rPr>
            </w:pPr>
            <w:proofErr w:type="spellStart"/>
            <w:r w:rsidRPr="003D07C8">
              <w:rPr>
                <w:color w:val="000000"/>
                <w:sz w:val="18"/>
              </w:rPr>
              <w:t>BatimentImmeuble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C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CA" w14:textId="77777777" w:rsidR="004C0813" w:rsidRPr="003D07C8" w:rsidRDefault="004C0813" w:rsidP="004C0813">
            <w:pPr>
              <w:rPr>
                <w:color w:val="000000"/>
                <w:sz w:val="18"/>
              </w:rPr>
            </w:pPr>
            <w:r w:rsidRPr="003D07C8">
              <w:rPr>
                <w:color w:val="000000"/>
                <w:sz w:val="18"/>
              </w:rPr>
              <w:t>F</w:t>
            </w:r>
          </w:p>
        </w:tc>
      </w:tr>
      <w:tr w:rsidR="004C0813" w:rsidRPr="004C0813" w14:paraId="78967AC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CC" w14:textId="77777777" w:rsidR="004C0813" w:rsidRPr="003D07C8" w:rsidRDefault="004C0813" w:rsidP="004C0813">
            <w:pPr>
              <w:rPr>
                <w:color w:val="000000"/>
                <w:sz w:val="18"/>
              </w:rPr>
            </w:pPr>
            <w:proofErr w:type="spellStart"/>
            <w:r w:rsidRPr="003D07C8">
              <w:rPr>
                <w:color w:val="000000"/>
                <w:sz w:val="18"/>
              </w:rPr>
              <w:t>NombreLogementsAdresseIPE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CD" w14:textId="77777777" w:rsidR="004C0813" w:rsidRPr="003D07C8" w:rsidRDefault="004C0813" w:rsidP="004C0813">
            <w:pPr>
              <w:rPr>
                <w:color w:val="000000"/>
                <w:sz w:val="18"/>
              </w:rPr>
            </w:pPr>
            <w:r w:rsidRPr="003D07C8">
              <w:rPr>
                <w:color w:val="000000"/>
                <w:sz w:val="18"/>
              </w:rPr>
              <w:t>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CE" w14:textId="77777777" w:rsidR="004C0813" w:rsidRPr="003D07C8" w:rsidRDefault="004C0813" w:rsidP="004C0813">
            <w:pPr>
              <w:rPr>
                <w:color w:val="000000"/>
                <w:sz w:val="18"/>
              </w:rPr>
            </w:pPr>
            <w:r w:rsidRPr="003D07C8">
              <w:rPr>
                <w:color w:val="000000"/>
                <w:sz w:val="18"/>
              </w:rPr>
              <w:t>O</w:t>
            </w:r>
          </w:p>
        </w:tc>
      </w:tr>
      <w:tr w:rsidR="004C0813" w:rsidRPr="004C0813" w14:paraId="78967AD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D0" w14:textId="77777777" w:rsidR="004C0813" w:rsidRPr="003D07C8" w:rsidRDefault="004C0813" w:rsidP="004C0813">
            <w:pPr>
              <w:rPr>
                <w:color w:val="000000"/>
                <w:sz w:val="18"/>
              </w:rPr>
            </w:pPr>
            <w:proofErr w:type="spellStart"/>
            <w:r w:rsidRPr="003D07C8">
              <w:rPr>
                <w:color w:val="000000"/>
                <w:sz w:val="18"/>
              </w:rPr>
              <w:t>EtatImmeuble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D1" w14:textId="77777777" w:rsidR="004C0813" w:rsidRPr="003D07C8" w:rsidRDefault="004C0813" w:rsidP="004C0813">
            <w:pPr>
              <w:rPr>
                <w:color w:val="000000"/>
                <w:sz w:val="18"/>
              </w:rPr>
            </w:pPr>
            <w:r w:rsidRPr="003D07C8">
              <w:rPr>
                <w:color w:val="000000"/>
                <w:sz w:val="18"/>
              </w:rPr>
              <w:t>CIBLE/</w:t>
            </w:r>
            <w:r w:rsidRPr="00457500">
              <w:rPr>
                <w:bCs/>
                <w:color w:val="000000"/>
                <w:sz w:val="18"/>
                <w:szCs w:val="18"/>
              </w:rPr>
              <w:t>RACCORDABLE DEMANDE /</w:t>
            </w:r>
            <w:r w:rsidRPr="003D07C8">
              <w:rPr>
                <w:color w:val="000000"/>
                <w:sz w:val="18"/>
              </w:rPr>
              <w:t>SIGNE/</w:t>
            </w:r>
            <w:r w:rsidRPr="00457500">
              <w:rPr>
                <w:bCs/>
                <w:color w:val="000000"/>
                <w:sz w:val="18"/>
                <w:szCs w:val="18"/>
              </w:rPr>
              <w:t xml:space="preserve"> </w:t>
            </w:r>
            <w:r w:rsidRPr="003D07C8">
              <w:rPr>
                <w:color w:val="000000"/>
                <w:sz w:val="18"/>
              </w:rPr>
              <w:t>EN COURS DE DEPLOIEMENT/DEPLOYE/ABANDONNE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D2" w14:textId="77777777" w:rsidR="004C0813" w:rsidRPr="003D07C8" w:rsidRDefault="004C0813" w:rsidP="004C0813">
            <w:pPr>
              <w:rPr>
                <w:color w:val="000000"/>
                <w:sz w:val="18"/>
              </w:rPr>
            </w:pPr>
            <w:r w:rsidRPr="003D07C8">
              <w:rPr>
                <w:color w:val="000000"/>
                <w:sz w:val="18"/>
              </w:rPr>
              <w:t>O</w:t>
            </w:r>
          </w:p>
        </w:tc>
      </w:tr>
      <w:tr w:rsidR="004C0813" w:rsidRPr="004C0813" w14:paraId="78967AD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D4" w14:textId="77777777" w:rsidR="004C0813" w:rsidRPr="003D07C8" w:rsidRDefault="004C0813" w:rsidP="004C0813">
            <w:pPr>
              <w:rPr>
                <w:color w:val="000000"/>
                <w:sz w:val="18"/>
              </w:rPr>
            </w:pPr>
            <w:proofErr w:type="spellStart"/>
            <w:r w:rsidRPr="003D07C8">
              <w:rPr>
                <w:color w:val="000000"/>
                <w:sz w:val="18"/>
              </w:rPr>
              <w:t>DateSignatureConvention</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D5" w14:textId="77777777" w:rsidR="004C0813" w:rsidRPr="003D07C8" w:rsidRDefault="004C0813" w:rsidP="004C0813">
            <w:pPr>
              <w:rPr>
                <w:color w:val="000000"/>
                <w:sz w:val="18"/>
              </w:rPr>
            </w:pPr>
            <w:r w:rsidRPr="003D07C8">
              <w:rPr>
                <w:color w:val="000000"/>
                <w:sz w:val="18"/>
              </w:rPr>
              <w:t>Numérique au format AAAAMMJJ</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D6" w14:textId="77777777" w:rsidR="004C0813" w:rsidRPr="003D07C8" w:rsidRDefault="004C0813" w:rsidP="004C0813">
            <w:pPr>
              <w:rPr>
                <w:color w:val="000000"/>
                <w:sz w:val="18"/>
              </w:rPr>
            </w:pPr>
            <w:r w:rsidRPr="003D07C8">
              <w:rPr>
                <w:color w:val="000000"/>
                <w:sz w:val="18"/>
              </w:rPr>
              <w:t>C</w:t>
            </w:r>
          </w:p>
        </w:tc>
      </w:tr>
      <w:tr w:rsidR="004C0813" w:rsidRPr="004C0813" w14:paraId="78967AD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D8" w14:textId="77777777" w:rsidR="004C0813" w:rsidRPr="003D07C8" w:rsidRDefault="004C0813" w:rsidP="004C0813">
            <w:pPr>
              <w:rPr>
                <w:color w:val="000000"/>
                <w:sz w:val="18"/>
              </w:rPr>
            </w:pPr>
            <w:proofErr w:type="spellStart"/>
            <w:r w:rsidRPr="003D07C8">
              <w:rPr>
                <w:color w:val="000000"/>
                <w:sz w:val="18"/>
              </w:rPr>
              <w:t>GestionnaireImmeuble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D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DA" w14:textId="77777777" w:rsidR="004C0813" w:rsidRPr="003D07C8" w:rsidRDefault="004C0813" w:rsidP="004C0813">
            <w:pPr>
              <w:rPr>
                <w:color w:val="000000"/>
                <w:sz w:val="18"/>
              </w:rPr>
            </w:pPr>
            <w:r w:rsidRPr="003D07C8">
              <w:rPr>
                <w:color w:val="000000"/>
                <w:sz w:val="18"/>
              </w:rPr>
              <w:t>C</w:t>
            </w:r>
          </w:p>
        </w:tc>
      </w:tr>
      <w:tr w:rsidR="004C0813" w:rsidRPr="004C0813" w14:paraId="78967AD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DC" w14:textId="77777777" w:rsidR="004C0813" w:rsidRPr="003D07C8" w:rsidRDefault="004C0813" w:rsidP="004C0813">
            <w:pPr>
              <w:rPr>
                <w:color w:val="000000"/>
                <w:sz w:val="18"/>
              </w:rPr>
            </w:pPr>
            <w:proofErr w:type="spellStart"/>
            <w:r w:rsidRPr="003D07C8">
              <w:rPr>
                <w:color w:val="000000"/>
                <w:sz w:val="18"/>
              </w:rPr>
              <w:t>CodePostalGestionnaire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DD" w14:textId="77777777" w:rsidR="004C0813" w:rsidRPr="003D07C8" w:rsidRDefault="004C0813" w:rsidP="004C0813">
            <w:pPr>
              <w:rPr>
                <w:color w:val="000000"/>
                <w:sz w:val="18"/>
              </w:rPr>
            </w:pPr>
            <w:r w:rsidRPr="003D07C8">
              <w:rPr>
                <w:color w:val="000000"/>
                <w:sz w:val="18"/>
              </w:rPr>
              <w:t>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DE" w14:textId="77777777" w:rsidR="004C0813" w:rsidRPr="003D07C8" w:rsidRDefault="004C0813" w:rsidP="004C0813">
            <w:pPr>
              <w:rPr>
                <w:color w:val="000000"/>
                <w:sz w:val="18"/>
              </w:rPr>
            </w:pPr>
            <w:r w:rsidRPr="003D07C8">
              <w:rPr>
                <w:color w:val="000000"/>
                <w:sz w:val="18"/>
              </w:rPr>
              <w:t>C</w:t>
            </w:r>
          </w:p>
        </w:tc>
      </w:tr>
      <w:tr w:rsidR="004C0813" w:rsidRPr="004C0813" w14:paraId="78967AE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E0" w14:textId="77777777" w:rsidR="004C0813" w:rsidRPr="003D07C8" w:rsidRDefault="004C0813" w:rsidP="004C0813">
            <w:pPr>
              <w:rPr>
                <w:color w:val="000000"/>
                <w:sz w:val="18"/>
              </w:rPr>
            </w:pPr>
            <w:proofErr w:type="spellStart"/>
            <w:r w:rsidRPr="003D07C8">
              <w:rPr>
                <w:color w:val="000000"/>
                <w:sz w:val="18"/>
              </w:rPr>
              <w:t>CommuneGestionnaire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E1"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E2" w14:textId="77777777" w:rsidR="004C0813" w:rsidRPr="003D07C8" w:rsidRDefault="004C0813" w:rsidP="004C0813">
            <w:pPr>
              <w:rPr>
                <w:color w:val="000000"/>
                <w:sz w:val="18"/>
              </w:rPr>
            </w:pPr>
            <w:r w:rsidRPr="003D07C8">
              <w:rPr>
                <w:color w:val="000000"/>
                <w:sz w:val="18"/>
              </w:rPr>
              <w:t>C</w:t>
            </w:r>
          </w:p>
        </w:tc>
      </w:tr>
      <w:tr w:rsidR="004C0813" w:rsidRPr="004C0813" w14:paraId="78967AE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E4" w14:textId="77777777" w:rsidR="004C0813" w:rsidRPr="003D07C8" w:rsidRDefault="004C0813" w:rsidP="004C0813">
            <w:pPr>
              <w:rPr>
                <w:color w:val="000000"/>
                <w:sz w:val="18"/>
              </w:rPr>
            </w:pPr>
            <w:proofErr w:type="spellStart"/>
            <w:r w:rsidRPr="003D07C8">
              <w:rPr>
                <w:color w:val="000000"/>
                <w:sz w:val="18"/>
              </w:rPr>
              <w:t>TypeVoieGestionnaire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E5"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E6" w14:textId="77777777" w:rsidR="004C0813" w:rsidRPr="003D07C8" w:rsidRDefault="004C0813" w:rsidP="004C0813">
            <w:pPr>
              <w:rPr>
                <w:color w:val="000000"/>
                <w:sz w:val="18"/>
              </w:rPr>
            </w:pPr>
            <w:r w:rsidRPr="003D07C8">
              <w:rPr>
                <w:color w:val="000000"/>
                <w:sz w:val="18"/>
              </w:rPr>
              <w:t>F</w:t>
            </w:r>
          </w:p>
        </w:tc>
      </w:tr>
      <w:tr w:rsidR="004C0813" w:rsidRPr="004C0813" w14:paraId="78967AE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E8" w14:textId="77777777" w:rsidR="004C0813" w:rsidRPr="003D07C8" w:rsidRDefault="004C0813" w:rsidP="004C0813">
            <w:pPr>
              <w:rPr>
                <w:color w:val="000000"/>
                <w:sz w:val="18"/>
              </w:rPr>
            </w:pPr>
            <w:proofErr w:type="spellStart"/>
            <w:r w:rsidRPr="003D07C8">
              <w:rPr>
                <w:color w:val="000000"/>
                <w:sz w:val="18"/>
              </w:rPr>
              <w:t>NomVoieGestionnaire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E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EA" w14:textId="77777777" w:rsidR="004C0813" w:rsidRPr="003D07C8" w:rsidRDefault="004C0813" w:rsidP="004C0813">
            <w:pPr>
              <w:rPr>
                <w:color w:val="000000"/>
                <w:sz w:val="18"/>
              </w:rPr>
            </w:pPr>
            <w:r w:rsidRPr="003D07C8">
              <w:rPr>
                <w:color w:val="000000"/>
                <w:sz w:val="18"/>
              </w:rPr>
              <w:t>C</w:t>
            </w:r>
          </w:p>
        </w:tc>
      </w:tr>
      <w:tr w:rsidR="004C0813" w:rsidRPr="004C0813" w14:paraId="78967AE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EC" w14:textId="77777777" w:rsidR="004C0813" w:rsidRPr="003D07C8" w:rsidRDefault="004C0813" w:rsidP="004C0813">
            <w:pPr>
              <w:rPr>
                <w:color w:val="000000"/>
                <w:sz w:val="18"/>
              </w:rPr>
            </w:pPr>
            <w:proofErr w:type="spellStart"/>
            <w:r w:rsidRPr="003D07C8">
              <w:rPr>
                <w:color w:val="000000"/>
                <w:sz w:val="18"/>
              </w:rPr>
              <w:t>NumeroVoieGestionnaire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ED" w14:textId="555F5900" w:rsidR="004C0813" w:rsidRPr="003D07C8" w:rsidRDefault="004C0813" w:rsidP="004C0813">
            <w:pPr>
              <w:rPr>
                <w:color w:val="000000"/>
                <w:sz w:val="18"/>
              </w:rPr>
            </w:pPr>
            <w:r w:rsidRPr="003D07C8">
              <w:rPr>
                <w:color w:val="000000"/>
                <w:sz w:val="18"/>
              </w:rPr>
              <w:t xml:space="preserve">Numérique - </w:t>
            </w:r>
            <w:r w:rsidRPr="00457500">
              <w:rPr>
                <w:bCs/>
                <w:color w:val="000000"/>
                <w:sz w:val="18"/>
                <w:szCs w:val="18"/>
              </w:rPr>
              <w:t>10</w:t>
            </w:r>
            <w:r w:rsidRPr="003D07C8">
              <w:rPr>
                <w:color w:val="000000"/>
                <w:sz w:val="18"/>
              </w:rPr>
              <w:t xml:space="preserve"> caractères maximum</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EE" w14:textId="45E6307D" w:rsidR="004C0813" w:rsidRPr="003D07C8" w:rsidRDefault="004C0813" w:rsidP="004C0813">
            <w:pPr>
              <w:rPr>
                <w:color w:val="000000"/>
                <w:sz w:val="18"/>
              </w:rPr>
            </w:pPr>
            <w:r w:rsidRPr="00457500">
              <w:rPr>
                <w:bCs/>
                <w:color w:val="000000"/>
                <w:sz w:val="18"/>
                <w:szCs w:val="18"/>
              </w:rPr>
              <w:t>C</w:t>
            </w:r>
          </w:p>
        </w:tc>
      </w:tr>
      <w:tr w:rsidR="004C0813" w:rsidRPr="004C0813" w14:paraId="78967AF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F0" w14:textId="77777777" w:rsidR="004C0813" w:rsidRPr="003D07C8" w:rsidRDefault="004C0813" w:rsidP="004C0813">
            <w:pPr>
              <w:rPr>
                <w:color w:val="000000"/>
                <w:sz w:val="18"/>
              </w:rPr>
            </w:pPr>
            <w:proofErr w:type="spellStart"/>
            <w:r w:rsidRPr="003D07C8">
              <w:rPr>
                <w:color w:val="000000"/>
                <w:sz w:val="18"/>
              </w:rPr>
              <w:t>ComplementNumeroVoieGestionnaire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F1" w14:textId="77777777" w:rsidR="004C0813" w:rsidRPr="003D07C8" w:rsidRDefault="004C0813" w:rsidP="004C0813">
            <w:pPr>
              <w:rPr>
                <w:color w:val="000000"/>
                <w:sz w:val="18"/>
              </w:rPr>
            </w:pPr>
            <w:r w:rsidRPr="003D07C8">
              <w:rPr>
                <w:color w:val="000000"/>
                <w:sz w:val="18"/>
              </w:rPr>
              <w:t xml:space="preserve">Valeurs possibles : </w:t>
            </w:r>
            <w:proofErr w:type="gramStart"/>
            <w:r w:rsidRPr="003D07C8">
              <w:rPr>
                <w:color w:val="000000"/>
                <w:sz w:val="18"/>
              </w:rPr>
              <w:t>[ A</w:t>
            </w:r>
            <w:proofErr w:type="gramEnd"/>
            <w:r w:rsidRPr="003D07C8">
              <w:rPr>
                <w:color w:val="000000"/>
                <w:sz w:val="18"/>
              </w:rPr>
              <w:t xml:space="preserve"> – Z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F2" w14:textId="77777777" w:rsidR="004C0813" w:rsidRPr="003D07C8" w:rsidRDefault="004C0813" w:rsidP="004C0813">
            <w:pPr>
              <w:rPr>
                <w:color w:val="000000"/>
                <w:sz w:val="18"/>
              </w:rPr>
            </w:pPr>
            <w:r w:rsidRPr="003D07C8">
              <w:rPr>
                <w:color w:val="000000"/>
                <w:sz w:val="18"/>
              </w:rPr>
              <w:t>F</w:t>
            </w:r>
          </w:p>
        </w:tc>
      </w:tr>
      <w:tr w:rsidR="004C0813" w:rsidRPr="004C0813" w14:paraId="78967AF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F4" w14:textId="77777777" w:rsidR="004C0813" w:rsidRPr="003D07C8" w:rsidRDefault="004C0813" w:rsidP="004C0813">
            <w:pPr>
              <w:rPr>
                <w:color w:val="000000"/>
                <w:sz w:val="18"/>
              </w:rPr>
            </w:pPr>
            <w:proofErr w:type="spellStart"/>
            <w:r w:rsidRPr="003D07C8">
              <w:rPr>
                <w:color w:val="000000"/>
                <w:sz w:val="18"/>
              </w:rPr>
              <w:t>CodeAdresseGestionnaire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F5" w14:textId="77777777" w:rsidR="004C0813" w:rsidRPr="003D07C8" w:rsidRDefault="004C0813" w:rsidP="004C0813">
            <w:pPr>
              <w:rPr>
                <w:color w:val="000000"/>
                <w:sz w:val="18"/>
              </w:rPr>
            </w:pPr>
            <w:r w:rsidRPr="003D07C8">
              <w:rPr>
                <w:color w:val="000000"/>
                <w:sz w:val="18"/>
              </w:rPr>
              <w:t>Alphanumérique - 10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F6" w14:textId="77777777" w:rsidR="004C0813" w:rsidRPr="003D07C8" w:rsidRDefault="004C0813" w:rsidP="004C0813">
            <w:pPr>
              <w:rPr>
                <w:color w:val="000000"/>
                <w:sz w:val="18"/>
              </w:rPr>
            </w:pPr>
            <w:r w:rsidRPr="003D07C8">
              <w:rPr>
                <w:color w:val="000000"/>
                <w:sz w:val="18"/>
              </w:rPr>
              <w:t>F</w:t>
            </w:r>
          </w:p>
        </w:tc>
      </w:tr>
      <w:tr w:rsidR="004C0813" w:rsidRPr="004C0813" w14:paraId="78967AF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F8" w14:textId="77777777" w:rsidR="004C0813" w:rsidRPr="003D07C8" w:rsidRDefault="004C0813" w:rsidP="004C0813">
            <w:pPr>
              <w:rPr>
                <w:color w:val="000000"/>
                <w:sz w:val="18"/>
              </w:rPr>
            </w:pPr>
            <w:proofErr w:type="spellStart"/>
            <w:r w:rsidRPr="003D07C8">
              <w:rPr>
                <w:color w:val="000000"/>
                <w:sz w:val="18"/>
              </w:rPr>
              <w:t>SiretGestionnaire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F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FA" w14:textId="77777777" w:rsidR="004C0813" w:rsidRPr="003D07C8" w:rsidRDefault="004C0813" w:rsidP="004C0813">
            <w:pPr>
              <w:rPr>
                <w:color w:val="000000"/>
                <w:sz w:val="18"/>
              </w:rPr>
            </w:pPr>
            <w:r w:rsidRPr="003D07C8">
              <w:rPr>
                <w:color w:val="000000"/>
                <w:sz w:val="18"/>
              </w:rPr>
              <w:t>F</w:t>
            </w:r>
          </w:p>
        </w:tc>
      </w:tr>
      <w:tr w:rsidR="004C0813" w:rsidRPr="004C0813" w14:paraId="78967AF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AFC" w14:textId="77777777" w:rsidR="004C0813" w:rsidRPr="003D07C8" w:rsidRDefault="004C0813" w:rsidP="004C0813">
            <w:pPr>
              <w:rPr>
                <w:color w:val="000000"/>
                <w:sz w:val="18"/>
              </w:rPr>
            </w:pPr>
            <w:proofErr w:type="spellStart"/>
            <w:r w:rsidRPr="003D07C8">
              <w:rPr>
                <w:color w:val="000000"/>
                <w:sz w:val="18"/>
              </w:rPr>
              <w:t>DateCablageAdresse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AFD" w14:textId="77777777" w:rsidR="004C0813" w:rsidRPr="003D07C8" w:rsidRDefault="004C0813" w:rsidP="004C0813">
            <w:pPr>
              <w:rPr>
                <w:color w:val="000000"/>
                <w:sz w:val="18"/>
              </w:rPr>
            </w:pPr>
            <w:r w:rsidRPr="003D07C8">
              <w:rPr>
                <w:color w:val="000000"/>
                <w:sz w:val="18"/>
              </w:rPr>
              <w:t>Numérique au format AAAAMMJJ</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AFE" w14:textId="2ADEFCEF" w:rsidR="004C0813" w:rsidRPr="003D07C8" w:rsidRDefault="004C0813" w:rsidP="004C0813">
            <w:pPr>
              <w:rPr>
                <w:color w:val="000000"/>
                <w:sz w:val="18"/>
              </w:rPr>
            </w:pPr>
            <w:r w:rsidRPr="00457500">
              <w:rPr>
                <w:bCs/>
                <w:color w:val="000000"/>
                <w:sz w:val="18"/>
                <w:szCs w:val="18"/>
              </w:rPr>
              <w:t>C</w:t>
            </w:r>
          </w:p>
        </w:tc>
      </w:tr>
      <w:tr w:rsidR="004C0813" w:rsidRPr="004C0813" w14:paraId="78967B0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00" w14:textId="77777777" w:rsidR="004C0813" w:rsidRPr="003D07C8" w:rsidRDefault="004C0813" w:rsidP="004C0813">
            <w:pPr>
              <w:rPr>
                <w:color w:val="000000"/>
                <w:sz w:val="18"/>
              </w:rPr>
            </w:pPr>
            <w:proofErr w:type="spellStart"/>
            <w:r w:rsidRPr="003D07C8">
              <w:rPr>
                <w:color w:val="000000"/>
                <w:sz w:val="18"/>
              </w:rPr>
              <w:t>DateDerniereModification</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01" w14:textId="479A2847" w:rsidR="004C0813" w:rsidRPr="003D07C8" w:rsidRDefault="004C0813" w:rsidP="004C0813">
            <w:pPr>
              <w:rPr>
                <w:color w:val="000000"/>
                <w:sz w:val="18"/>
              </w:rPr>
            </w:pPr>
            <w:r w:rsidRPr="003D07C8">
              <w:rPr>
                <w:color w:val="000000"/>
                <w:sz w:val="18"/>
              </w:rPr>
              <w:t xml:space="preserve">Numérique au format </w:t>
            </w:r>
            <w:r w:rsidRPr="00457500">
              <w:rPr>
                <w:bCs/>
                <w:color w:val="000000"/>
                <w:sz w:val="18"/>
                <w:szCs w:val="18"/>
              </w:rPr>
              <w:t>AAAAMMJJHHMM</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02" w14:textId="00080244" w:rsidR="004C0813" w:rsidRPr="003D07C8" w:rsidRDefault="004C0813" w:rsidP="004C0813">
            <w:pPr>
              <w:rPr>
                <w:color w:val="000000"/>
                <w:sz w:val="18"/>
              </w:rPr>
            </w:pPr>
            <w:r w:rsidRPr="00457500">
              <w:rPr>
                <w:bCs/>
                <w:color w:val="000000"/>
                <w:sz w:val="18"/>
                <w:szCs w:val="18"/>
              </w:rPr>
              <w:t>O</w:t>
            </w:r>
          </w:p>
        </w:tc>
      </w:tr>
      <w:tr w:rsidR="004C0813" w:rsidRPr="004C0813" w14:paraId="78967B0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04" w14:textId="77777777" w:rsidR="004C0813" w:rsidRPr="003D07C8" w:rsidRDefault="004C0813" w:rsidP="004C0813">
            <w:pPr>
              <w:rPr>
                <w:color w:val="000000"/>
                <w:sz w:val="18"/>
              </w:rPr>
            </w:pPr>
            <w:proofErr w:type="spellStart"/>
            <w:r w:rsidRPr="003D07C8">
              <w:rPr>
                <w:color w:val="000000"/>
                <w:sz w:val="18"/>
              </w:rPr>
              <w:t>ReferencePM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05" w14:textId="77777777" w:rsidR="004C0813" w:rsidRPr="003D07C8" w:rsidRDefault="004C0813" w:rsidP="004C0813">
            <w:pPr>
              <w:rPr>
                <w:color w:val="000000"/>
                <w:sz w:val="18"/>
              </w:rPr>
            </w:pPr>
            <w:r w:rsidRPr="003D07C8">
              <w:rPr>
                <w:color w:val="000000"/>
                <w:sz w:val="18"/>
              </w:rPr>
              <w:t>Alphanumérique - 20 caractères max</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06" w14:textId="4E4B8F58" w:rsidR="004C0813" w:rsidRPr="003D07C8" w:rsidRDefault="004C0813" w:rsidP="004C0813">
            <w:pPr>
              <w:rPr>
                <w:color w:val="000000"/>
                <w:sz w:val="18"/>
              </w:rPr>
            </w:pPr>
            <w:r w:rsidRPr="00457500">
              <w:rPr>
                <w:bCs/>
                <w:color w:val="000000"/>
                <w:sz w:val="18"/>
                <w:szCs w:val="18"/>
              </w:rPr>
              <w:t>O</w:t>
            </w:r>
          </w:p>
        </w:tc>
      </w:tr>
      <w:tr w:rsidR="004C0813" w:rsidRPr="004C0813" w14:paraId="78967B0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08" w14:textId="77777777" w:rsidR="004C0813" w:rsidRPr="003D07C8" w:rsidRDefault="004C0813" w:rsidP="004C0813">
            <w:pPr>
              <w:rPr>
                <w:color w:val="000000"/>
                <w:sz w:val="18"/>
              </w:rPr>
            </w:pPr>
            <w:proofErr w:type="spellStart"/>
            <w:r w:rsidRPr="003D07C8">
              <w:rPr>
                <w:color w:val="000000"/>
                <w:sz w:val="18"/>
              </w:rPr>
              <w:t>EtatPM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09" w14:textId="43C6F5FE" w:rsidR="004C0813" w:rsidRPr="003D07C8" w:rsidRDefault="004C0813" w:rsidP="004C0813">
            <w:pPr>
              <w:rPr>
                <w:color w:val="000000"/>
                <w:sz w:val="18"/>
              </w:rPr>
            </w:pPr>
            <w:r w:rsidRPr="00457500">
              <w:rPr>
                <w:bCs/>
                <w:color w:val="000000"/>
                <w:sz w:val="18"/>
                <w:szCs w:val="18"/>
              </w:rPr>
              <w:t>PLANIFIE/</w:t>
            </w:r>
            <w:r w:rsidRPr="003D07C8">
              <w:rPr>
                <w:color w:val="000000"/>
                <w:sz w:val="18"/>
              </w:rPr>
              <w:t>EN COURS DE DEPLOIEMENT/DEPLOYE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0A" w14:textId="77777777" w:rsidR="004C0813" w:rsidRPr="003D07C8" w:rsidRDefault="004C0813" w:rsidP="004C0813">
            <w:pPr>
              <w:rPr>
                <w:color w:val="000000"/>
                <w:sz w:val="18"/>
              </w:rPr>
            </w:pPr>
            <w:r w:rsidRPr="003D07C8">
              <w:rPr>
                <w:color w:val="000000"/>
                <w:sz w:val="18"/>
              </w:rPr>
              <w:t>C</w:t>
            </w:r>
          </w:p>
        </w:tc>
      </w:tr>
      <w:tr w:rsidR="004C0813" w:rsidRPr="004C0813" w14:paraId="78967B0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0C" w14:textId="77777777" w:rsidR="004C0813" w:rsidRPr="003D07C8" w:rsidRDefault="004C0813" w:rsidP="004C0813">
            <w:pPr>
              <w:rPr>
                <w:color w:val="000000"/>
                <w:sz w:val="18"/>
              </w:rPr>
            </w:pPr>
            <w:proofErr w:type="spellStart"/>
            <w:r w:rsidRPr="003D07C8">
              <w:rPr>
                <w:color w:val="000000"/>
                <w:sz w:val="18"/>
              </w:rPr>
              <w:t>DateInstallationPM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0D" w14:textId="77777777" w:rsidR="004C0813" w:rsidRPr="003D07C8" w:rsidRDefault="004C0813" w:rsidP="004C0813">
            <w:pPr>
              <w:rPr>
                <w:color w:val="000000"/>
                <w:sz w:val="18"/>
              </w:rPr>
            </w:pPr>
            <w:r w:rsidRPr="003D07C8">
              <w:rPr>
                <w:color w:val="000000"/>
                <w:sz w:val="18"/>
              </w:rPr>
              <w:t>Numérique au format AAAAMMJJ</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0E" w14:textId="77777777" w:rsidR="004C0813" w:rsidRPr="003D07C8" w:rsidRDefault="004C0813" w:rsidP="004C0813">
            <w:pPr>
              <w:rPr>
                <w:color w:val="000000"/>
                <w:sz w:val="18"/>
              </w:rPr>
            </w:pPr>
            <w:r w:rsidRPr="003D07C8">
              <w:rPr>
                <w:color w:val="000000"/>
                <w:sz w:val="18"/>
              </w:rPr>
              <w:t>C</w:t>
            </w:r>
          </w:p>
        </w:tc>
      </w:tr>
      <w:tr w:rsidR="004C0813" w:rsidRPr="004C0813" w14:paraId="78967B1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10" w14:textId="77777777" w:rsidR="004C0813" w:rsidRPr="003D07C8" w:rsidRDefault="004C0813" w:rsidP="004C0813">
            <w:pPr>
              <w:rPr>
                <w:color w:val="000000"/>
                <w:sz w:val="18"/>
              </w:rPr>
            </w:pPr>
            <w:proofErr w:type="spellStart"/>
            <w:r w:rsidRPr="003D07C8">
              <w:rPr>
                <w:color w:val="000000"/>
                <w:sz w:val="18"/>
              </w:rPr>
              <w:t>TypeEmplacementPM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11"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12" w14:textId="77777777" w:rsidR="004C0813" w:rsidRPr="003D07C8" w:rsidRDefault="004C0813" w:rsidP="004C0813">
            <w:pPr>
              <w:rPr>
                <w:color w:val="000000"/>
                <w:sz w:val="18"/>
              </w:rPr>
            </w:pPr>
            <w:r w:rsidRPr="003D07C8">
              <w:rPr>
                <w:color w:val="000000"/>
                <w:sz w:val="18"/>
              </w:rPr>
              <w:t>O</w:t>
            </w:r>
          </w:p>
        </w:tc>
      </w:tr>
      <w:tr w:rsidR="004C0813" w:rsidRPr="004C0813" w14:paraId="78967B1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14" w14:textId="77777777" w:rsidR="004C0813" w:rsidRPr="003D07C8" w:rsidRDefault="004C0813" w:rsidP="004C0813">
            <w:pPr>
              <w:rPr>
                <w:color w:val="000000"/>
                <w:sz w:val="18"/>
              </w:rPr>
            </w:pPr>
            <w:proofErr w:type="spellStart"/>
            <w:r w:rsidRPr="003D07C8">
              <w:rPr>
                <w:color w:val="000000"/>
                <w:sz w:val="18"/>
              </w:rPr>
              <w:t>CommentairePM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15"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16" w14:textId="77777777" w:rsidR="004C0813" w:rsidRPr="003D07C8" w:rsidRDefault="004C0813" w:rsidP="004C0813">
            <w:pPr>
              <w:rPr>
                <w:color w:val="000000"/>
                <w:sz w:val="18"/>
              </w:rPr>
            </w:pPr>
            <w:r w:rsidRPr="003D07C8">
              <w:rPr>
                <w:color w:val="000000"/>
                <w:sz w:val="18"/>
              </w:rPr>
              <w:t>F</w:t>
            </w:r>
          </w:p>
        </w:tc>
      </w:tr>
      <w:tr w:rsidR="004C0813" w:rsidRPr="004C0813" w14:paraId="78967B1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18" w14:textId="77777777" w:rsidR="004C0813" w:rsidRPr="003D07C8" w:rsidRDefault="004C0813" w:rsidP="004C0813">
            <w:pPr>
              <w:rPr>
                <w:color w:val="000000"/>
                <w:sz w:val="18"/>
              </w:rPr>
            </w:pPr>
            <w:proofErr w:type="spellStart"/>
            <w:r w:rsidRPr="003D07C8">
              <w:rPr>
                <w:color w:val="000000"/>
                <w:sz w:val="18"/>
              </w:rPr>
              <w:t>CapaciteMaxPM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19" w14:textId="77777777" w:rsidR="004C0813" w:rsidRPr="003D07C8" w:rsidRDefault="004C0813" w:rsidP="004C0813">
            <w:pPr>
              <w:rPr>
                <w:color w:val="000000"/>
                <w:sz w:val="18"/>
              </w:rPr>
            </w:pPr>
            <w:r w:rsidRPr="003D07C8">
              <w:rPr>
                <w:color w:val="000000"/>
                <w:sz w:val="18"/>
              </w:rPr>
              <w:t>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1A" w14:textId="42D7DC47" w:rsidR="004C0813" w:rsidRPr="003D07C8" w:rsidRDefault="004C0813" w:rsidP="004C0813">
            <w:pPr>
              <w:rPr>
                <w:color w:val="000000"/>
                <w:sz w:val="18"/>
              </w:rPr>
            </w:pPr>
            <w:r w:rsidRPr="00457500">
              <w:rPr>
                <w:bCs/>
                <w:color w:val="000000"/>
                <w:sz w:val="18"/>
                <w:szCs w:val="18"/>
              </w:rPr>
              <w:t>C</w:t>
            </w:r>
          </w:p>
        </w:tc>
      </w:tr>
      <w:tr w:rsidR="004C0813" w:rsidRPr="004C0813" w14:paraId="78967B1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1C" w14:textId="77777777" w:rsidR="004C0813" w:rsidRPr="003D07C8" w:rsidRDefault="004C0813" w:rsidP="004C0813">
            <w:pPr>
              <w:rPr>
                <w:color w:val="000000"/>
                <w:sz w:val="18"/>
              </w:rPr>
            </w:pPr>
            <w:proofErr w:type="spellStart"/>
            <w:r w:rsidRPr="003D07C8">
              <w:rPr>
                <w:color w:val="000000"/>
                <w:sz w:val="18"/>
              </w:rPr>
              <w:t>CodeVoieRivoliPM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1D" w14:textId="77777777" w:rsidR="004C0813" w:rsidRPr="003D07C8" w:rsidRDefault="004C0813" w:rsidP="004C0813">
            <w:pPr>
              <w:rPr>
                <w:color w:val="000000"/>
                <w:sz w:val="18"/>
              </w:rPr>
            </w:pPr>
            <w:r w:rsidRPr="003D07C8">
              <w:rPr>
                <w:color w:val="000000"/>
                <w:sz w:val="18"/>
              </w:rPr>
              <w:t>Alphanumérique - 4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1E" w14:textId="6E2A62D0" w:rsidR="004C0813" w:rsidRPr="003D07C8" w:rsidRDefault="004C0813" w:rsidP="004C0813">
            <w:pPr>
              <w:rPr>
                <w:color w:val="000000"/>
                <w:sz w:val="18"/>
              </w:rPr>
            </w:pPr>
            <w:r w:rsidRPr="00457500">
              <w:rPr>
                <w:bCs/>
                <w:color w:val="000000"/>
                <w:sz w:val="18"/>
                <w:szCs w:val="18"/>
              </w:rPr>
              <w:t xml:space="preserve"> F</w:t>
            </w:r>
          </w:p>
        </w:tc>
      </w:tr>
      <w:tr w:rsidR="004C0813" w:rsidRPr="004C0813" w14:paraId="78967B2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20" w14:textId="77777777" w:rsidR="004C0813" w:rsidRPr="003D07C8" w:rsidRDefault="004C0813" w:rsidP="004C0813">
            <w:pPr>
              <w:rPr>
                <w:color w:val="000000"/>
                <w:sz w:val="18"/>
              </w:rPr>
            </w:pPr>
            <w:proofErr w:type="spellStart"/>
            <w:r w:rsidRPr="003D07C8">
              <w:rPr>
                <w:color w:val="000000"/>
                <w:sz w:val="18"/>
              </w:rPr>
              <w:t>CodeInseePM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21" w14:textId="77777777" w:rsidR="004C0813" w:rsidRPr="003D07C8" w:rsidRDefault="004C0813" w:rsidP="004C0813">
            <w:pPr>
              <w:rPr>
                <w:color w:val="000000"/>
                <w:sz w:val="18"/>
              </w:rPr>
            </w:pPr>
            <w:r w:rsidRPr="003D07C8">
              <w:rPr>
                <w:color w:val="000000"/>
                <w:sz w:val="18"/>
              </w:rPr>
              <w:t>Alphanumérique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22" w14:textId="77777777" w:rsidR="004C0813" w:rsidRPr="003D07C8" w:rsidRDefault="004C0813" w:rsidP="004C0813">
            <w:pPr>
              <w:rPr>
                <w:color w:val="000000"/>
                <w:sz w:val="18"/>
              </w:rPr>
            </w:pPr>
            <w:r w:rsidRPr="003D07C8">
              <w:rPr>
                <w:color w:val="000000"/>
                <w:sz w:val="18"/>
              </w:rPr>
              <w:t>C</w:t>
            </w:r>
          </w:p>
        </w:tc>
      </w:tr>
      <w:tr w:rsidR="004C0813" w:rsidRPr="004C0813" w14:paraId="78967B2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24" w14:textId="77777777" w:rsidR="004C0813" w:rsidRPr="003D07C8" w:rsidRDefault="004C0813" w:rsidP="004C0813">
            <w:pPr>
              <w:rPr>
                <w:color w:val="000000"/>
                <w:sz w:val="18"/>
              </w:rPr>
            </w:pPr>
            <w:proofErr w:type="spellStart"/>
            <w:r w:rsidRPr="003D07C8">
              <w:rPr>
                <w:color w:val="000000"/>
                <w:sz w:val="18"/>
              </w:rPr>
              <w:t>CodePostalPM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25" w14:textId="77777777" w:rsidR="004C0813" w:rsidRPr="003D07C8" w:rsidRDefault="004C0813" w:rsidP="004C0813">
            <w:pPr>
              <w:rPr>
                <w:color w:val="000000"/>
                <w:sz w:val="18"/>
              </w:rPr>
            </w:pPr>
            <w:r w:rsidRPr="003D07C8">
              <w:rPr>
                <w:color w:val="000000"/>
                <w:sz w:val="18"/>
              </w:rPr>
              <w:t>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26" w14:textId="77777777" w:rsidR="004C0813" w:rsidRPr="003D07C8" w:rsidRDefault="004C0813" w:rsidP="004C0813">
            <w:pPr>
              <w:rPr>
                <w:color w:val="000000"/>
                <w:sz w:val="18"/>
              </w:rPr>
            </w:pPr>
            <w:r w:rsidRPr="003D07C8">
              <w:rPr>
                <w:color w:val="000000"/>
                <w:sz w:val="18"/>
              </w:rPr>
              <w:t>C</w:t>
            </w:r>
          </w:p>
        </w:tc>
      </w:tr>
      <w:tr w:rsidR="004C0813" w:rsidRPr="004C0813" w14:paraId="78967B2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28" w14:textId="77777777" w:rsidR="004C0813" w:rsidRPr="003D07C8" w:rsidRDefault="004C0813" w:rsidP="004C0813">
            <w:pPr>
              <w:rPr>
                <w:color w:val="000000"/>
                <w:sz w:val="18"/>
              </w:rPr>
            </w:pPr>
            <w:proofErr w:type="spellStart"/>
            <w:r w:rsidRPr="003D07C8">
              <w:rPr>
                <w:color w:val="000000"/>
                <w:sz w:val="18"/>
              </w:rPr>
              <w:t>CommunePM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2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2A" w14:textId="77777777" w:rsidR="004C0813" w:rsidRPr="003D07C8" w:rsidRDefault="004C0813" w:rsidP="004C0813">
            <w:pPr>
              <w:rPr>
                <w:color w:val="000000"/>
                <w:sz w:val="18"/>
              </w:rPr>
            </w:pPr>
            <w:r w:rsidRPr="003D07C8">
              <w:rPr>
                <w:color w:val="000000"/>
                <w:sz w:val="18"/>
              </w:rPr>
              <w:t>C</w:t>
            </w:r>
          </w:p>
        </w:tc>
      </w:tr>
      <w:tr w:rsidR="004C0813" w:rsidRPr="004C0813" w14:paraId="78967B2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2C" w14:textId="77777777" w:rsidR="004C0813" w:rsidRPr="003D07C8" w:rsidRDefault="004C0813" w:rsidP="004C0813">
            <w:pPr>
              <w:rPr>
                <w:color w:val="000000"/>
                <w:sz w:val="18"/>
              </w:rPr>
            </w:pPr>
            <w:proofErr w:type="spellStart"/>
            <w:r w:rsidRPr="003D07C8">
              <w:rPr>
                <w:color w:val="000000"/>
                <w:sz w:val="18"/>
              </w:rPr>
              <w:t>CodeAdressePM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2D"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2E" w14:textId="77777777" w:rsidR="004C0813" w:rsidRPr="003D07C8" w:rsidRDefault="004C0813" w:rsidP="004C0813">
            <w:pPr>
              <w:rPr>
                <w:color w:val="000000"/>
                <w:sz w:val="18"/>
              </w:rPr>
            </w:pPr>
            <w:r w:rsidRPr="003D07C8">
              <w:rPr>
                <w:color w:val="000000"/>
                <w:sz w:val="18"/>
              </w:rPr>
              <w:t>F</w:t>
            </w:r>
          </w:p>
        </w:tc>
      </w:tr>
      <w:tr w:rsidR="004C0813" w:rsidRPr="004C0813" w14:paraId="78967B3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30" w14:textId="77777777" w:rsidR="004C0813" w:rsidRPr="003D07C8" w:rsidRDefault="004C0813" w:rsidP="004C0813">
            <w:pPr>
              <w:rPr>
                <w:color w:val="000000"/>
                <w:sz w:val="18"/>
              </w:rPr>
            </w:pPr>
            <w:proofErr w:type="spellStart"/>
            <w:r w:rsidRPr="003D07C8">
              <w:rPr>
                <w:color w:val="000000"/>
                <w:sz w:val="18"/>
              </w:rPr>
              <w:t>TypeVoiePM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31"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32" w14:textId="77777777" w:rsidR="004C0813" w:rsidRPr="003D07C8" w:rsidRDefault="004C0813" w:rsidP="004C0813">
            <w:pPr>
              <w:rPr>
                <w:color w:val="000000"/>
                <w:sz w:val="18"/>
              </w:rPr>
            </w:pPr>
            <w:r w:rsidRPr="003D07C8">
              <w:rPr>
                <w:color w:val="000000"/>
                <w:sz w:val="18"/>
              </w:rPr>
              <w:t>F</w:t>
            </w:r>
          </w:p>
        </w:tc>
      </w:tr>
      <w:tr w:rsidR="004C0813" w:rsidRPr="004C0813" w14:paraId="78967B3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34" w14:textId="77777777" w:rsidR="004C0813" w:rsidRPr="003D07C8" w:rsidRDefault="004C0813" w:rsidP="004C0813">
            <w:pPr>
              <w:rPr>
                <w:color w:val="000000"/>
                <w:sz w:val="18"/>
              </w:rPr>
            </w:pPr>
            <w:proofErr w:type="spellStart"/>
            <w:r w:rsidRPr="003D07C8">
              <w:rPr>
                <w:color w:val="000000"/>
                <w:sz w:val="18"/>
              </w:rPr>
              <w:t>NomVoiePM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35"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36" w14:textId="77777777" w:rsidR="004C0813" w:rsidRPr="003D07C8" w:rsidRDefault="004C0813" w:rsidP="004C0813">
            <w:pPr>
              <w:rPr>
                <w:color w:val="000000"/>
                <w:sz w:val="18"/>
              </w:rPr>
            </w:pPr>
            <w:r w:rsidRPr="003D07C8">
              <w:rPr>
                <w:color w:val="000000"/>
                <w:sz w:val="18"/>
              </w:rPr>
              <w:t>C</w:t>
            </w:r>
          </w:p>
        </w:tc>
      </w:tr>
      <w:tr w:rsidR="004C0813" w:rsidRPr="004C0813" w14:paraId="78967B3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38" w14:textId="77777777" w:rsidR="004C0813" w:rsidRPr="003D07C8" w:rsidRDefault="004C0813" w:rsidP="004C0813">
            <w:pPr>
              <w:rPr>
                <w:color w:val="000000"/>
                <w:sz w:val="18"/>
              </w:rPr>
            </w:pPr>
            <w:proofErr w:type="spellStart"/>
            <w:r w:rsidRPr="003D07C8">
              <w:rPr>
                <w:color w:val="000000"/>
                <w:sz w:val="18"/>
              </w:rPr>
              <w:t>NumeroVoiePM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39" w14:textId="6B1DA94A" w:rsidR="004C0813" w:rsidRPr="003D07C8" w:rsidRDefault="004C0813" w:rsidP="004C0813">
            <w:pPr>
              <w:rPr>
                <w:color w:val="000000"/>
                <w:sz w:val="18"/>
              </w:rPr>
            </w:pPr>
            <w:r w:rsidRPr="003D07C8">
              <w:rPr>
                <w:color w:val="000000"/>
                <w:sz w:val="18"/>
              </w:rPr>
              <w:t xml:space="preserve">Numérique - </w:t>
            </w:r>
            <w:r w:rsidRPr="00457500">
              <w:rPr>
                <w:bCs/>
                <w:color w:val="000000"/>
                <w:sz w:val="18"/>
                <w:szCs w:val="18"/>
              </w:rPr>
              <w:t>10</w:t>
            </w:r>
            <w:r w:rsidRPr="003D07C8">
              <w:rPr>
                <w:color w:val="000000"/>
                <w:sz w:val="18"/>
              </w:rPr>
              <w:t xml:space="preserve"> caractères maximum</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3A" w14:textId="77777777" w:rsidR="004C0813" w:rsidRPr="003D07C8" w:rsidRDefault="004C0813" w:rsidP="004C0813">
            <w:pPr>
              <w:rPr>
                <w:color w:val="000000"/>
                <w:sz w:val="18"/>
              </w:rPr>
            </w:pPr>
            <w:r w:rsidRPr="003D07C8">
              <w:rPr>
                <w:color w:val="000000"/>
                <w:sz w:val="18"/>
              </w:rPr>
              <w:t>C</w:t>
            </w:r>
          </w:p>
        </w:tc>
      </w:tr>
      <w:tr w:rsidR="004C0813" w:rsidRPr="004C0813" w14:paraId="78967B3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3C" w14:textId="77777777" w:rsidR="004C0813" w:rsidRPr="003D07C8" w:rsidRDefault="004C0813" w:rsidP="004C0813">
            <w:pPr>
              <w:rPr>
                <w:color w:val="000000"/>
                <w:sz w:val="18"/>
              </w:rPr>
            </w:pPr>
            <w:proofErr w:type="spellStart"/>
            <w:r w:rsidRPr="003D07C8">
              <w:rPr>
                <w:color w:val="000000"/>
                <w:sz w:val="18"/>
              </w:rPr>
              <w:t>ComplementNumeroVoiePM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3D" w14:textId="77777777" w:rsidR="004C0813" w:rsidRPr="003D07C8" w:rsidRDefault="004C0813" w:rsidP="004C0813">
            <w:pPr>
              <w:rPr>
                <w:color w:val="000000"/>
                <w:sz w:val="18"/>
              </w:rPr>
            </w:pPr>
            <w:r w:rsidRPr="003D07C8">
              <w:rPr>
                <w:color w:val="000000"/>
                <w:sz w:val="18"/>
              </w:rPr>
              <w:t>Valeurs possibles</w:t>
            </w:r>
            <w:proofErr w:type="gramStart"/>
            <w:r w:rsidRPr="003D07C8">
              <w:rPr>
                <w:color w:val="000000"/>
                <w:sz w:val="18"/>
              </w:rPr>
              <w:t> :[</w:t>
            </w:r>
            <w:proofErr w:type="gramEnd"/>
            <w:r w:rsidRPr="003D07C8">
              <w:rPr>
                <w:color w:val="000000"/>
                <w:sz w:val="18"/>
              </w:rPr>
              <w:t xml:space="preserve"> A – Z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3E" w14:textId="77777777" w:rsidR="004C0813" w:rsidRPr="003D07C8" w:rsidRDefault="004C0813" w:rsidP="004C0813">
            <w:pPr>
              <w:rPr>
                <w:color w:val="000000"/>
                <w:sz w:val="18"/>
              </w:rPr>
            </w:pPr>
            <w:r w:rsidRPr="003D07C8">
              <w:rPr>
                <w:color w:val="000000"/>
                <w:sz w:val="18"/>
              </w:rPr>
              <w:t>F</w:t>
            </w:r>
          </w:p>
        </w:tc>
      </w:tr>
      <w:tr w:rsidR="004C0813" w:rsidRPr="004C0813" w14:paraId="78967B4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40" w14:textId="77777777" w:rsidR="004C0813" w:rsidRPr="003D07C8" w:rsidRDefault="004C0813" w:rsidP="004C0813">
            <w:pPr>
              <w:rPr>
                <w:color w:val="000000"/>
                <w:sz w:val="18"/>
              </w:rPr>
            </w:pPr>
            <w:proofErr w:type="spellStart"/>
            <w:r w:rsidRPr="003D07C8">
              <w:rPr>
                <w:color w:val="000000"/>
                <w:sz w:val="18"/>
              </w:rPr>
              <w:t>BatimentPM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41"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42" w14:textId="77777777" w:rsidR="004C0813" w:rsidRPr="003D07C8" w:rsidRDefault="004C0813" w:rsidP="004C0813">
            <w:pPr>
              <w:rPr>
                <w:color w:val="000000"/>
                <w:sz w:val="18"/>
              </w:rPr>
            </w:pPr>
            <w:r w:rsidRPr="003D07C8">
              <w:rPr>
                <w:color w:val="000000"/>
                <w:sz w:val="18"/>
              </w:rPr>
              <w:t>F</w:t>
            </w:r>
          </w:p>
        </w:tc>
      </w:tr>
      <w:tr w:rsidR="004C0813" w:rsidRPr="004C0813" w14:paraId="78967B4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44" w14:textId="77777777" w:rsidR="004C0813" w:rsidRPr="003D07C8" w:rsidRDefault="004C0813" w:rsidP="004C0813">
            <w:pPr>
              <w:rPr>
                <w:color w:val="000000"/>
                <w:sz w:val="18"/>
              </w:rPr>
            </w:pPr>
            <w:proofErr w:type="spellStart"/>
            <w:r w:rsidRPr="003D07C8">
              <w:rPr>
                <w:color w:val="000000"/>
                <w:sz w:val="18"/>
              </w:rPr>
              <w:t>TypeIngenierie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45"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46" w14:textId="77777777" w:rsidR="004C0813" w:rsidRPr="003D07C8" w:rsidRDefault="004C0813" w:rsidP="004C0813">
            <w:pPr>
              <w:rPr>
                <w:color w:val="000000"/>
                <w:sz w:val="18"/>
              </w:rPr>
            </w:pPr>
            <w:r w:rsidRPr="003D07C8">
              <w:rPr>
                <w:color w:val="000000"/>
                <w:sz w:val="18"/>
              </w:rPr>
              <w:t>C</w:t>
            </w:r>
          </w:p>
        </w:tc>
      </w:tr>
      <w:tr w:rsidR="004C0813" w:rsidRPr="004C0813" w14:paraId="78967B4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48" w14:textId="77777777" w:rsidR="004C0813" w:rsidRPr="003D07C8" w:rsidRDefault="004C0813" w:rsidP="004C0813">
            <w:pPr>
              <w:rPr>
                <w:color w:val="000000"/>
                <w:sz w:val="18"/>
              </w:rPr>
            </w:pPr>
            <w:proofErr w:type="spellStart"/>
            <w:r w:rsidRPr="003D07C8">
              <w:rPr>
                <w:color w:val="000000"/>
                <w:sz w:val="18"/>
              </w:rPr>
              <w:t>FibreDedieeLibre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49" w14:textId="77777777" w:rsidR="004C0813" w:rsidRPr="003D07C8" w:rsidRDefault="004C0813" w:rsidP="004C0813">
            <w:pPr>
              <w:rPr>
                <w:color w:val="000000"/>
                <w:sz w:val="18"/>
              </w:rPr>
            </w:pPr>
            <w:r w:rsidRPr="003D07C8">
              <w:rPr>
                <w:color w:val="000000"/>
                <w:sz w:val="18"/>
              </w:rPr>
              <w:t>O/N</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4A" w14:textId="77777777" w:rsidR="004C0813" w:rsidRPr="003D07C8" w:rsidRDefault="004C0813" w:rsidP="004C0813">
            <w:pPr>
              <w:rPr>
                <w:color w:val="000000"/>
                <w:sz w:val="18"/>
              </w:rPr>
            </w:pPr>
            <w:r w:rsidRPr="003D07C8">
              <w:rPr>
                <w:color w:val="000000"/>
                <w:sz w:val="18"/>
              </w:rPr>
              <w:t>F</w:t>
            </w:r>
          </w:p>
        </w:tc>
      </w:tr>
      <w:tr w:rsidR="004C0813" w:rsidRPr="004C0813" w14:paraId="78967B4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4C" w14:textId="77777777" w:rsidR="004C0813" w:rsidRPr="003D07C8" w:rsidRDefault="004C0813" w:rsidP="004C0813">
            <w:pPr>
              <w:rPr>
                <w:color w:val="000000"/>
                <w:sz w:val="18"/>
              </w:rPr>
            </w:pPr>
            <w:proofErr w:type="spellStart"/>
            <w:r w:rsidRPr="003D07C8">
              <w:rPr>
                <w:color w:val="000000"/>
                <w:sz w:val="18"/>
              </w:rPr>
              <w:t>NombreLogementsPM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4D" w14:textId="77777777" w:rsidR="004C0813" w:rsidRPr="003D07C8" w:rsidRDefault="004C0813" w:rsidP="004C0813">
            <w:pPr>
              <w:rPr>
                <w:color w:val="000000"/>
                <w:sz w:val="18"/>
              </w:rPr>
            </w:pPr>
            <w:r w:rsidRPr="003D07C8">
              <w:rPr>
                <w:color w:val="000000"/>
                <w:sz w:val="18"/>
              </w:rPr>
              <w:t>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4E" w14:textId="77777777" w:rsidR="004C0813" w:rsidRPr="003D07C8" w:rsidRDefault="004C0813" w:rsidP="004C0813">
            <w:pPr>
              <w:rPr>
                <w:color w:val="000000"/>
                <w:sz w:val="18"/>
              </w:rPr>
            </w:pPr>
            <w:r w:rsidRPr="003D07C8">
              <w:rPr>
                <w:color w:val="000000"/>
                <w:sz w:val="18"/>
              </w:rPr>
              <w:t>C</w:t>
            </w:r>
          </w:p>
        </w:tc>
      </w:tr>
      <w:tr w:rsidR="004C0813" w:rsidRPr="004C0813" w14:paraId="78967B5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50" w14:textId="77777777" w:rsidR="004C0813" w:rsidRPr="003D07C8" w:rsidRDefault="004C0813" w:rsidP="004C0813">
            <w:pPr>
              <w:rPr>
                <w:color w:val="000000"/>
                <w:sz w:val="18"/>
              </w:rPr>
            </w:pPr>
            <w:proofErr w:type="spellStart"/>
            <w:r w:rsidRPr="003D07C8">
              <w:rPr>
                <w:color w:val="000000"/>
                <w:sz w:val="18"/>
              </w:rPr>
              <w:t>NombreColonnesMontantesPM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51" w14:textId="77777777" w:rsidR="004C0813" w:rsidRPr="003D07C8" w:rsidRDefault="004C0813" w:rsidP="004C0813">
            <w:pPr>
              <w:rPr>
                <w:color w:val="000000"/>
                <w:sz w:val="18"/>
              </w:rPr>
            </w:pPr>
            <w:r w:rsidRPr="003D07C8">
              <w:rPr>
                <w:color w:val="000000"/>
                <w:sz w:val="18"/>
              </w:rPr>
              <w:t>Numérique - 5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52" w14:textId="77777777" w:rsidR="004C0813" w:rsidRPr="003D07C8" w:rsidRDefault="004C0813" w:rsidP="004C0813">
            <w:pPr>
              <w:rPr>
                <w:color w:val="000000"/>
                <w:sz w:val="18"/>
              </w:rPr>
            </w:pPr>
            <w:r w:rsidRPr="003D07C8">
              <w:rPr>
                <w:color w:val="000000"/>
                <w:sz w:val="18"/>
              </w:rPr>
              <w:t>F</w:t>
            </w:r>
          </w:p>
        </w:tc>
      </w:tr>
      <w:tr w:rsidR="004C0813" w:rsidRPr="004C0813" w14:paraId="78967B5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54" w14:textId="6BF47317" w:rsidR="004C0813" w:rsidRPr="003D07C8" w:rsidRDefault="004C0813" w:rsidP="004C0813">
            <w:pPr>
              <w:rPr>
                <w:color w:val="000000"/>
                <w:sz w:val="18"/>
              </w:rPr>
            </w:pPr>
            <w:proofErr w:type="spellStart"/>
            <w:r w:rsidRPr="00457500">
              <w:rPr>
                <w:bCs/>
                <w:color w:val="000000"/>
                <w:sz w:val="18"/>
                <w:szCs w:val="18"/>
              </w:rPr>
              <w:t>DateMiseEnServiceCommercialePM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55" w14:textId="77777777" w:rsidR="004C0813" w:rsidRPr="003D07C8" w:rsidRDefault="004C0813" w:rsidP="004C0813">
            <w:pPr>
              <w:rPr>
                <w:color w:val="000000"/>
                <w:sz w:val="18"/>
              </w:rPr>
            </w:pPr>
            <w:r w:rsidRPr="003D07C8">
              <w:rPr>
                <w:color w:val="000000"/>
                <w:sz w:val="18"/>
              </w:rPr>
              <w:t>Numérique au format AAAAMMJJ</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56" w14:textId="77777777" w:rsidR="004C0813" w:rsidRPr="003D07C8" w:rsidRDefault="004C0813" w:rsidP="004C0813">
            <w:pPr>
              <w:rPr>
                <w:color w:val="000000"/>
                <w:sz w:val="18"/>
              </w:rPr>
            </w:pPr>
            <w:r w:rsidRPr="003D07C8">
              <w:rPr>
                <w:color w:val="000000"/>
                <w:sz w:val="18"/>
              </w:rPr>
              <w:t>C</w:t>
            </w:r>
          </w:p>
        </w:tc>
      </w:tr>
      <w:tr w:rsidR="004C0813" w:rsidRPr="004C0813" w14:paraId="78967B5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58" w14:textId="77777777" w:rsidR="004C0813" w:rsidRPr="003D07C8" w:rsidRDefault="004C0813" w:rsidP="004C0813">
            <w:pPr>
              <w:rPr>
                <w:color w:val="000000"/>
                <w:sz w:val="18"/>
              </w:rPr>
            </w:pPr>
            <w:proofErr w:type="spellStart"/>
            <w:r w:rsidRPr="003D07C8">
              <w:rPr>
                <w:color w:val="000000"/>
                <w:sz w:val="18"/>
              </w:rPr>
              <w:t>ReferenceConsultationNative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59" w14:textId="77777777" w:rsidR="004C0813" w:rsidRPr="003D07C8" w:rsidRDefault="004C0813" w:rsidP="004C0813">
            <w:pPr>
              <w:rPr>
                <w:color w:val="000000"/>
                <w:sz w:val="18"/>
              </w:rPr>
            </w:pPr>
            <w:r w:rsidRPr="003D07C8">
              <w:rPr>
                <w:color w:val="000000"/>
                <w:sz w:val="18"/>
              </w:rPr>
              <w:t>Alphanumérique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5A" w14:textId="77777777" w:rsidR="004C0813" w:rsidRPr="003D07C8" w:rsidRDefault="004C0813" w:rsidP="004C0813">
            <w:pPr>
              <w:rPr>
                <w:color w:val="000000"/>
                <w:sz w:val="18"/>
              </w:rPr>
            </w:pPr>
            <w:r w:rsidRPr="003D07C8">
              <w:rPr>
                <w:color w:val="000000"/>
                <w:sz w:val="18"/>
              </w:rPr>
              <w:t>F</w:t>
            </w:r>
          </w:p>
        </w:tc>
      </w:tr>
      <w:tr w:rsidR="004C0813" w:rsidRPr="004C0813" w14:paraId="78967B5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5C" w14:textId="77777777" w:rsidR="004C0813" w:rsidRPr="003D07C8" w:rsidRDefault="004C0813" w:rsidP="004C0813">
            <w:pPr>
              <w:rPr>
                <w:color w:val="000000"/>
                <w:sz w:val="18"/>
              </w:rPr>
            </w:pPr>
            <w:proofErr w:type="spellStart"/>
            <w:r w:rsidRPr="003D07C8">
              <w:rPr>
                <w:color w:val="000000"/>
                <w:sz w:val="18"/>
              </w:rPr>
              <w:t>NombrePMTechniques</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5D" w14:textId="77777777" w:rsidR="004C0813" w:rsidRPr="003D07C8" w:rsidRDefault="004C0813" w:rsidP="004C0813">
            <w:pPr>
              <w:rPr>
                <w:color w:val="000000"/>
                <w:sz w:val="18"/>
              </w:rPr>
            </w:pPr>
            <w:r w:rsidRPr="003D07C8">
              <w:rPr>
                <w:color w:val="000000"/>
                <w:sz w:val="18"/>
              </w:rPr>
              <w:t>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5E" w14:textId="1BF03943" w:rsidR="004C0813" w:rsidRPr="003D07C8" w:rsidRDefault="004C0813" w:rsidP="004C0813">
            <w:pPr>
              <w:rPr>
                <w:color w:val="000000"/>
                <w:sz w:val="18"/>
              </w:rPr>
            </w:pPr>
            <w:r w:rsidRPr="00457500">
              <w:rPr>
                <w:bCs/>
                <w:color w:val="000000"/>
                <w:sz w:val="18"/>
                <w:szCs w:val="18"/>
              </w:rPr>
              <w:t>O</w:t>
            </w:r>
          </w:p>
        </w:tc>
      </w:tr>
      <w:tr w:rsidR="004C0813" w:rsidRPr="004C0813" w14:paraId="78967B6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60" w14:textId="77777777" w:rsidR="004C0813" w:rsidRPr="003D07C8" w:rsidRDefault="004C0813" w:rsidP="004C0813">
            <w:pPr>
              <w:rPr>
                <w:color w:val="000000"/>
                <w:sz w:val="18"/>
              </w:rPr>
            </w:pPr>
            <w:proofErr w:type="spellStart"/>
            <w:r w:rsidRPr="003D07C8">
              <w:rPr>
                <w:color w:val="000000"/>
                <w:sz w:val="18"/>
              </w:rPr>
              <w:t>TypeImmeuble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61" w14:textId="77777777" w:rsidR="004C0813" w:rsidRPr="003D07C8" w:rsidRDefault="004C0813" w:rsidP="004C0813">
            <w:pPr>
              <w:rPr>
                <w:color w:val="000000"/>
                <w:sz w:val="18"/>
              </w:rPr>
            </w:pPr>
            <w:r w:rsidRPr="003D07C8">
              <w:rPr>
                <w:color w:val="000000"/>
                <w:sz w:val="18"/>
              </w:rPr>
              <w:t>PAVILLON/IMMEUBLE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62" w14:textId="77777777" w:rsidR="004C0813" w:rsidRPr="003D07C8" w:rsidRDefault="004C0813" w:rsidP="004C0813">
            <w:pPr>
              <w:rPr>
                <w:color w:val="000000"/>
                <w:sz w:val="18"/>
              </w:rPr>
            </w:pPr>
            <w:r w:rsidRPr="003D07C8">
              <w:rPr>
                <w:color w:val="000000"/>
                <w:sz w:val="18"/>
              </w:rPr>
              <w:t>O</w:t>
            </w:r>
          </w:p>
        </w:tc>
      </w:tr>
      <w:tr w:rsidR="004C0813" w:rsidRPr="004C0813" w14:paraId="78967B6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64" w14:textId="77777777" w:rsidR="004C0813" w:rsidRPr="003D07C8" w:rsidRDefault="004C0813" w:rsidP="004C0813">
            <w:pPr>
              <w:rPr>
                <w:color w:val="000000"/>
                <w:sz w:val="18"/>
              </w:rPr>
            </w:pPr>
            <w:proofErr w:type="spellStart"/>
            <w:r w:rsidRPr="003D07C8">
              <w:rPr>
                <w:color w:val="000000"/>
                <w:sz w:val="18"/>
              </w:rPr>
              <w:t>TypeProjectionGeographique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65" w14:textId="69D17536" w:rsidR="004C0813" w:rsidRPr="003D07C8" w:rsidRDefault="004C0813" w:rsidP="004C0813">
            <w:pPr>
              <w:rPr>
                <w:color w:val="000000"/>
                <w:sz w:val="18"/>
                <w:lang w:val="en-US"/>
              </w:rPr>
            </w:pPr>
            <w:r w:rsidRPr="00457500">
              <w:rPr>
                <w:bCs/>
                <w:color w:val="000000"/>
                <w:sz w:val="18"/>
                <w:szCs w:val="18"/>
                <w:lang w:val="en-US"/>
              </w:rPr>
              <w:t>RGF93/ WGS84 / RGFG</w:t>
            </w:r>
            <w:proofErr w:type="gramStart"/>
            <w:r w:rsidRPr="00457500">
              <w:rPr>
                <w:bCs/>
                <w:color w:val="000000"/>
                <w:sz w:val="18"/>
                <w:szCs w:val="18"/>
                <w:lang w:val="en-US"/>
              </w:rPr>
              <w:t>95  /</w:t>
            </w:r>
            <w:proofErr w:type="gramEnd"/>
            <w:r w:rsidRPr="00457500">
              <w:rPr>
                <w:bCs/>
                <w:color w:val="000000"/>
                <w:sz w:val="18"/>
                <w:szCs w:val="18"/>
                <w:lang w:val="en-US"/>
              </w:rPr>
              <w:t xml:space="preserve"> RGR92 / RGM 04 / RGSPM 06</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66" w14:textId="238A8976" w:rsidR="004C0813" w:rsidRPr="003D07C8" w:rsidRDefault="004C0813" w:rsidP="004C0813">
            <w:pPr>
              <w:rPr>
                <w:color w:val="000000"/>
                <w:sz w:val="18"/>
              </w:rPr>
            </w:pPr>
            <w:r w:rsidRPr="00457500">
              <w:rPr>
                <w:bCs/>
                <w:color w:val="000000"/>
                <w:sz w:val="18"/>
                <w:szCs w:val="18"/>
              </w:rPr>
              <w:t>O</w:t>
            </w:r>
          </w:p>
        </w:tc>
      </w:tr>
      <w:tr w:rsidR="004C0813" w:rsidRPr="004C0813" w14:paraId="78967B6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68" w14:textId="77777777" w:rsidR="004C0813" w:rsidRPr="003D07C8" w:rsidRDefault="004C0813" w:rsidP="004C0813">
            <w:pPr>
              <w:rPr>
                <w:color w:val="000000"/>
                <w:sz w:val="18"/>
              </w:rPr>
            </w:pPr>
            <w:proofErr w:type="spellStart"/>
            <w:r w:rsidRPr="003D07C8">
              <w:rPr>
                <w:color w:val="000000"/>
                <w:sz w:val="18"/>
              </w:rPr>
              <w:t>CoordonneePMX</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69" w14:textId="77777777" w:rsidR="004C0813" w:rsidRPr="003D07C8" w:rsidRDefault="004C0813" w:rsidP="004C0813">
            <w:pPr>
              <w:rPr>
                <w:color w:val="000000"/>
                <w:sz w:val="18"/>
              </w:rPr>
            </w:pPr>
            <w:r w:rsidRPr="003D07C8">
              <w:rPr>
                <w:color w:val="000000"/>
                <w:sz w:val="18"/>
              </w:rPr>
              <w:t>Numérique</w:t>
            </w:r>
            <w:r w:rsidRPr="00457500">
              <w:rPr>
                <w:bCs/>
                <w:color w:val="000000"/>
                <w:sz w:val="18"/>
                <w:szCs w:val="18"/>
              </w:rPr>
              <w:t>, décimale séparée par un point. Max 50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6A" w14:textId="14C83C7A" w:rsidR="004C0813" w:rsidRPr="003D07C8" w:rsidRDefault="004C0813" w:rsidP="004C0813">
            <w:pPr>
              <w:rPr>
                <w:color w:val="000000"/>
                <w:sz w:val="18"/>
              </w:rPr>
            </w:pPr>
            <w:r w:rsidRPr="00457500">
              <w:rPr>
                <w:bCs/>
                <w:color w:val="000000"/>
                <w:sz w:val="18"/>
                <w:szCs w:val="18"/>
              </w:rPr>
              <w:t>C</w:t>
            </w:r>
          </w:p>
        </w:tc>
      </w:tr>
      <w:tr w:rsidR="004C0813" w:rsidRPr="004C0813" w14:paraId="78967B6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6C" w14:textId="77777777" w:rsidR="004C0813" w:rsidRPr="003D07C8" w:rsidRDefault="004C0813" w:rsidP="004C0813">
            <w:pPr>
              <w:rPr>
                <w:color w:val="000000"/>
                <w:sz w:val="18"/>
              </w:rPr>
            </w:pPr>
            <w:proofErr w:type="spellStart"/>
            <w:r w:rsidRPr="003D07C8">
              <w:rPr>
                <w:color w:val="000000"/>
                <w:sz w:val="18"/>
              </w:rPr>
              <w:t>CoordonneePMY</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6D" w14:textId="77777777" w:rsidR="004C0813" w:rsidRPr="003D07C8" w:rsidRDefault="004C0813" w:rsidP="004C0813">
            <w:pPr>
              <w:rPr>
                <w:color w:val="000000"/>
                <w:sz w:val="18"/>
              </w:rPr>
            </w:pPr>
            <w:r w:rsidRPr="003D07C8">
              <w:rPr>
                <w:color w:val="000000"/>
                <w:sz w:val="18"/>
              </w:rPr>
              <w:t>Numérique</w:t>
            </w:r>
            <w:r w:rsidRPr="00457500">
              <w:rPr>
                <w:bCs/>
                <w:color w:val="000000"/>
                <w:sz w:val="18"/>
                <w:szCs w:val="18"/>
              </w:rPr>
              <w:t>, décimale séparée par un point. Max 50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6E" w14:textId="60C4C82B" w:rsidR="004C0813" w:rsidRPr="003D07C8" w:rsidRDefault="004C0813" w:rsidP="004C0813">
            <w:pPr>
              <w:rPr>
                <w:color w:val="000000"/>
                <w:sz w:val="18"/>
              </w:rPr>
            </w:pPr>
            <w:r w:rsidRPr="00457500">
              <w:rPr>
                <w:bCs/>
                <w:color w:val="000000"/>
                <w:sz w:val="18"/>
                <w:szCs w:val="18"/>
              </w:rPr>
              <w:t>C</w:t>
            </w:r>
          </w:p>
        </w:tc>
      </w:tr>
      <w:tr w:rsidR="004C0813" w:rsidRPr="004C0813" w14:paraId="78967B7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70" w14:textId="77777777" w:rsidR="004C0813" w:rsidRPr="003D07C8" w:rsidRDefault="004C0813" w:rsidP="004C0813">
            <w:pPr>
              <w:rPr>
                <w:color w:val="000000"/>
                <w:sz w:val="18"/>
              </w:rPr>
            </w:pPr>
            <w:proofErr w:type="spellStart"/>
            <w:r w:rsidRPr="003D07C8">
              <w:rPr>
                <w:color w:val="000000"/>
                <w:sz w:val="18"/>
              </w:rPr>
              <w:t>CoordonneeImmeubleX</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71" w14:textId="77777777" w:rsidR="004C0813" w:rsidRPr="003D07C8" w:rsidRDefault="004C0813" w:rsidP="004C0813">
            <w:pPr>
              <w:rPr>
                <w:color w:val="000000"/>
                <w:sz w:val="18"/>
              </w:rPr>
            </w:pPr>
            <w:r w:rsidRPr="003D07C8">
              <w:rPr>
                <w:color w:val="000000"/>
                <w:sz w:val="18"/>
              </w:rPr>
              <w:t>Numérique</w:t>
            </w:r>
            <w:r w:rsidRPr="00457500">
              <w:rPr>
                <w:bCs/>
                <w:color w:val="000000"/>
                <w:sz w:val="18"/>
                <w:szCs w:val="18"/>
              </w:rPr>
              <w:t>, décimale séparée par un point. Max 50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72" w14:textId="78400E22" w:rsidR="004C0813" w:rsidRPr="003D07C8" w:rsidRDefault="004C0813" w:rsidP="004C0813">
            <w:pPr>
              <w:rPr>
                <w:color w:val="000000"/>
                <w:sz w:val="18"/>
              </w:rPr>
            </w:pPr>
            <w:r w:rsidRPr="00457500">
              <w:rPr>
                <w:bCs/>
                <w:color w:val="000000"/>
                <w:sz w:val="18"/>
                <w:szCs w:val="18"/>
              </w:rPr>
              <w:t>O</w:t>
            </w:r>
          </w:p>
        </w:tc>
      </w:tr>
      <w:tr w:rsidR="004C0813" w:rsidRPr="004C0813" w14:paraId="78967B7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74" w14:textId="77777777" w:rsidR="004C0813" w:rsidRPr="003D07C8" w:rsidRDefault="004C0813" w:rsidP="004C0813">
            <w:pPr>
              <w:rPr>
                <w:color w:val="000000"/>
                <w:sz w:val="18"/>
              </w:rPr>
            </w:pPr>
            <w:proofErr w:type="spellStart"/>
            <w:r w:rsidRPr="003D07C8">
              <w:rPr>
                <w:color w:val="000000"/>
                <w:sz w:val="18"/>
              </w:rPr>
              <w:lastRenderedPageBreak/>
              <w:t>CoordonneeImmeubleY</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75" w14:textId="77777777" w:rsidR="004C0813" w:rsidRPr="003D07C8" w:rsidRDefault="004C0813" w:rsidP="004C0813">
            <w:pPr>
              <w:rPr>
                <w:color w:val="000000"/>
                <w:sz w:val="18"/>
              </w:rPr>
            </w:pPr>
            <w:r w:rsidRPr="003D07C8">
              <w:rPr>
                <w:color w:val="000000"/>
                <w:sz w:val="18"/>
              </w:rPr>
              <w:t>Numérique</w:t>
            </w:r>
            <w:r w:rsidRPr="00457500">
              <w:rPr>
                <w:bCs/>
                <w:color w:val="000000"/>
                <w:sz w:val="18"/>
                <w:szCs w:val="18"/>
              </w:rPr>
              <w:t>, décimale séparée par un point. Max 50 caractères</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76" w14:textId="4C6B1980" w:rsidR="004C0813" w:rsidRPr="003D07C8" w:rsidRDefault="004C0813" w:rsidP="004C0813">
            <w:pPr>
              <w:rPr>
                <w:color w:val="000000"/>
                <w:sz w:val="18"/>
              </w:rPr>
            </w:pPr>
            <w:r w:rsidRPr="00457500">
              <w:rPr>
                <w:bCs/>
                <w:color w:val="000000"/>
                <w:sz w:val="18"/>
                <w:szCs w:val="18"/>
              </w:rPr>
              <w:t>O</w:t>
            </w:r>
          </w:p>
        </w:tc>
      </w:tr>
      <w:tr w:rsidR="004C0813" w:rsidRPr="004C0813" w14:paraId="78967B7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78" w14:textId="77777777" w:rsidR="004C0813" w:rsidRPr="003D07C8" w:rsidRDefault="004C0813" w:rsidP="004C0813">
            <w:pPr>
              <w:rPr>
                <w:color w:val="000000"/>
                <w:sz w:val="18"/>
              </w:rPr>
            </w:pPr>
            <w:proofErr w:type="spellStart"/>
            <w:r w:rsidRPr="003D07C8">
              <w:rPr>
                <w:color w:val="000000"/>
                <w:sz w:val="18"/>
              </w:rPr>
              <w:t>EmplacementActifDisponible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79" w14:textId="77777777" w:rsidR="004C0813" w:rsidRPr="003D07C8" w:rsidRDefault="004C0813" w:rsidP="004C0813">
            <w:pPr>
              <w:rPr>
                <w:color w:val="000000"/>
                <w:sz w:val="18"/>
              </w:rPr>
            </w:pPr>
            <w:r w:rsidRPr="003D07C8">
              <w:rPr>
                <w:color w:val="000000"/>
                <w:sz w:val="18"/>
              </w:rPr>
              <w:t>O/N</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7A" w14:textId="77777777" w:rsidR="004C0813" w:rsidRPr="003D07C8" w:rsidRDefault="004C0813" w:rsidP="004C0813">
            <w:pPr>
              <w:rPr>
                <w:color w:val="000000"/>
                <w:sz w:val="18"/>
              </w:rPr>
            </w:pPr>
            <w:r w:rsidRPr="003D07C8">
              <w:rPr>
                <w:color w:val="000000"/>
                <w:sz w:val="18"/>
              </w:rPr>
              <w:t>O</w:t>
            </w:r>
          </w:p>
        </w:tc>
      </w:tr>
      <w:tr w:rsidR="004C0813" w:rsidRPr="004C0813" w14:paraId="78967B7F"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7C" w14:textId="77777777" w:rsidR="004C0813" w:rsidRPr="003D07C8" w:rsidRDefault="004C0813" w:rsidP="004C0813">
            <w:pPr>
              <w:rPr>
                <w:color w:val="000000"/>
                <w:sz w:val="18"/>
              </w:rPr>
            </w:pPr>
            <w:proofErr w:type="spellStart"/>
            <w:r w:rsidRPr="003D07C8">
              <w:rPr>
                <w:color w:val="000000"/>
                <w:sz w:val="18"/>
              </w:rPr>
              <w:t>QualiteAdressePM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7D" w14:textId="77777777" w:rsidR="004C0813" w:rsidRPr="003D07C8" w:rsidRDefault="004C0813" w:rsidP="004C0813">
            <w:pPr>
              <w:rPr>
                <w:color w:val="000000"/>
                <w:sz w:val="18"/>
              </w:rPr>
            </w:pPr>
            <w:r w:rsidRPr="003D07C8">
              <w:rPr>
                <w:color w:val="000000"/>
                <w:sz w:val="18"/>
              </w:rPr>
              <w:t>PRECISE/APPROXIMATIVE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7E" w14:textId="77777777" w:rsidR="004C0813" w:rsidRPr="003D07C8" w:rsidRDefault="004C0813" w:rsidP="004C0813">
            <w:pPr>
              <w:rPr>
                <w:color w:val="000000"/>
                <w:sz w:val="18"/>
              </w:rPr>
            </w:pPr>
            <w:r w:rsidRPr="003D07C8">
              <w:rPr>
                <w:color w:val="000000"/>
                <w:sz w:val="18"/>
              </w:rPr>
              <w:t>O</w:t>
            </w:r>
          </w:p>
        </w:tc>
      </w:tr>
      <w:tr w:rsidR="004C0813" w:rsidRPr="004C0813" w14:paraId="78967B83"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80" w14:textId="77777777" w:rsidR="004C0813" w:rsidRPr="003D07C8" w:rsidRDefault="004C0813" w:rsidP="004C0813">
            <w:pPr>
              <w:rPr>
                <w:color w:val="000000"/>
                <w:sz w:val="18"/>
              </w:rPr>
            </w:pPr>
            <w:proofErr w:type="spellStart"/>
            <w:r w:rsidRPr="003D07C8">
              <w:rPr>
                <w:color w:val="000000"/>
                <w:sz w:val="18"/>
              </w:rPr>
              <w:t>DatePremiereMADPM</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81" w14:textId="77777777" w:rsidR="004C0813" w:rsidRPr="003D07C8" w:rsidRDefault="004C0813" w:rsidP="004C0813">
            <w:pPr>
              <w:rPr>
                <w:color w:val="000000"/>
                <w:sz w:val="18"/>
              </w:rPr>
            </w:pPr>
            <w:r w:rsidRPr="003D07C8">
              <w:rPr>
                <w:color w:val="000000"/>
                <w:sz w:val="18"/>
              </w:rPr>
              <w:t>Numérique au format AAAAMMJJ</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82" w14:textId="77777777" w:rsidR="004C0813" w:rsidRPr="003D07C8" w:rsidRDefault="004C0813" w:rsidP="004C0813">
            <w:pPr>
              <w:rPr>
                <w:color w:val="000000"/>
                <w:sz w:val="18"/>
              </w:rPr>
            </w:pPr>
            <w:r w:rsidRPr="003D07C8">
              <w:rPr>
                <w:color w:val="000000"/>
                <w:sz w:val="18"/>
              </w:rPr>
              <w:t>C</w:t>
            </w:r>
          </w:p>
        </w:tc>
      </w:tr>
      <w:tr w:rsidR="004C0813" w:rsidRPr="004C0813" w14:paraId="78967B87"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84" w14:textId="77777777" w:rsidR="004C0813" w:rsidRPr="003D07C8" w:rsidRDefault="004C0813" w:rsidP="004C0813">
            <w:pPr>
              <w:rPr>
                <w:color w:val="000000"/>
                <w:sz w:val="18"/>
              </w:rPr>
            </w:pPr>
            <w:proofErr w:type="spellStart"/>
            <w:r w:rsidRPr="003D07C8">
              <w:rPr>
                <w:color w:val="000000"/>
                <w:sz w:val="18"/>
              </w:rPr>
              <w:t>AccordGestionnaireImmeubleNecessaire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85" w14:textId="77777777" w:rsidR="004C0813" w:rsidRPr="003D07C8" w:rsidRDefault="004C0813" w:rsidP="004C0813">
            <w:pPr>
              <w:rPr>
                <w:color w:val="000000"/>
                <w:sz w:val="18"/>
              </w:rPr>
            </w:pPr>
            <w:r w:rsidRPr="003D07C8">
              <w:rPr>
                <w:color w:val="000000"/>
                <w:sz w:val="18"/>
              </w:rPr>
              <w:t>O/N</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86" w14:textId="77777777" w:rsidR="004C0813" w:rsidRPr="003D07C8" w:rsidRDefault="004C0813" w:rsidP="004C0813">
            <w:pPr>
              <w:rPr>
                <w:color w:val="000000"/>
                <w:sz w:val="18"/>
              </w:rPr>
            </w:pPr>
            <w:r w:rsidRPr="003D07C8">
              <w:rPr>
                <w:color w:val="000000"/>
                <w:sz w:val="18"/>
              </w:rPr>
              <w:t>O</w:t>
            </w:r>
          </w:p>
        </w:tc>
      </w:tr>
      <w:tr w:rsidR="004C0813" w:rsidRPr="004C0813" w14:paraId="78967B8B" w14:textId="77777777" w:rsidTr="003D07C8">
        <w:trPr>
          <w:trHeight w:val="157"/>
        </w:trPr>
        <w:tc>
          <w:tcPr>
            <w:tcW w:w="39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967B88" w14:textId="77777777" w:rsidR="004C0813" w:rsidRPr="003D07C8" w:rsidRDefault="004C0813" w:rsidP="004C0813">
            <w:pPr>
              <w:rPr>
                <w:color w:val="000000"/>
                <w:sz w:val="18"/>
              </w:rPr>
            </w:pPr>
            <w:proofErr w:type="spellStart"/>
            <w:r w:rsidRPr="003D07C8">
              <w:rPr>
                <w:color w:val="000000"/>
                <w:sz w:val="18"/>
              </w:rPr>
              <w:t>TypeZone</w:t>
            </w:r>
            <w:proofErr w:type="spellEnd"/>
          </w:p>
        </w:tc>
        <w:tc>
          <w:tcPr>
            <w:tcW w:w="4783" w:type="dxa"/>
            <w:tcBorders>
              <w:top w:val="single" w:sz="4" w:space="0" w:color="auto"/>
              <w:left w:val="nil"/>
              <w:bottom w:val="single" w:sz="4" w:space="0" w:color="auto"/>
              <w:right w:val="single" w:sz="4" w:space="0" w:color="auto"/>
            </w:tcBorders>
            <w:shd w:val="clear" w:color="auto" w:fill="auto"/>
            <w:vAlign w:val="center"/>
            <w:hideMark/>
          </w:tcPr>
          <w:p w14:paraId="78967B89" w14:textId="77777777" w:rsidR="004C0813" w:rsidRPr="003D07C8" w:rsidRDefault="004C0813" w:rsidP="004C0813">
            <w:pPr>
              <w:rPr>
                <w:color w:val="000000"/>
                <w:sz w:val="18"/>
              </w:rPr>
            </w:pPr>
            <w:r w:rsidRPr="003D07C8">
              <w:rPr>
                <w:color w:val="000000"/>
                <w:sz w:val="18"/>
              </w:rPr>
              <w:t>Numérique</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78967B8A" w14:textId="77777777" w:rsidR="004C0813" w:rsidRPr="003D07C8" w:rsidRDefault="004C0813" w:rsidP="004C0813">
            <w:pPr>
              <w:rPr>
                <w:color w:val="000000"/>
                <w:sz w:val="18"/>
              </w:rPr>
            </w:pPr>
            <w:r w:rsidRPr="003D07C8">
              <w:rPr>
                <w:color w:val="000000"/>
                <w:sz w:val="18"/>
              </w:rPr>
              <w:t>F</w:t>
            </w:r>
          </w:p>
        </w:tc>
      </w:tr>
      <w:tr w:rsidR="004C0813" w:rsidRPr="004C0813" w14:paraId="78967B8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8C" w14:textId="77777777" w:rsidR="004C0813" w:rsidRPr="00457500" w:rsidRDefault="004C0813" w:rsidP="004C0813">
            <w:pPr>
              <w:rPr>
                <w:bCs/>
                <w:color w:val="000000"/>
                <w:sz w:val="18"/>
                <w:szCs w:val="18"/>
              </w:rPr>
            </w:pPr>
            <w:proofErr w:type="spellStart"/>
            <w:r w:rsidRPr="00457500">
              <w:rPr>
                <w:bCs/>
                <w:color w:val="000000"/>
                <w:sz w:val="18"/>
                <w:szCs w:val="18"/>
              </w:rPr>
              <w:t>DateMiseEnServiceCommercialeImmeuble</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8D" w14:textId="77777777" w:rsidR="004C0813" w:rsidRPr="00457500" w:rsidRDefault="004C0813" w:rsidP="004C0813">
            <w:pPr>
              <w:rPr>
                <w:bCs/>
                <w:color w:val="000000"/>
                <w:sz w:val="18"/>
                <w:szCs w:val="18"/>
              </w:rPr>
            </w:pPr>
            <w:r w:rsidRPr="00457500">
              <w:rPr>
                <w:bCs/>
                <w:color w:val="000000"/>
                <w:sz w:val="18"/>
                <w:szCs w:val="18"/>
              </w:rPr>
              <w:t xml:space="preserve">Numérique </w:t>
            </w:r>
            <w:proofErr w:type="gramStart"/>
            <w:r w:rsidRPr="00457500">
              <w:rPr>
                <w:bCs/>
                <w:color w:val="000000"/>
                <w:sz w:val="18"/>
                <w:szCs w:val="18"/>
              </w:rPr>
              <w:t>-  format</w:t>
            </w:r>
            <w:proofErr w:type="gramEnd"/>
            <w:r w:rsidRPr="00457500">
              <w:rPr>
                <w:bCs/>
                <w:color w:val="000000"/>
                <w:sz w:val="18"/>
                <w:szCs w:val="18"/>
              </w:rPr>
              <w:t xml:space="preserve"> AAAAMMJJ</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8E"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9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90" w14:textId="77777777" w:rsidR="004C0813" w:rsidRPr="00457500" w:rsidRDefault="004C0813" w:rsidP="004C0813">
            <w:pPr>
              <w:rPr>
                <w:bCs/>
                <w:color w:val="000000"/>
                <w:sz w:val="18"/>
                <w:szCs w:val="18"/>
              </w:rPr>
            </w:pPr>
            <w:proofErr w:type="spellStart"/>
            <w:r w:rsidRPr="00457500">
              <w:rPr>
                <w:bCs/>
                <w:color w:val="000000"/>
                <w:sz w:val="18"/>
                <w:szCs w:val="18"/>
              </w:rPr>
              <w:t>ImmeubleNeuf</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91" w14:textId="77777777" w:rsidR="004C0813" w:rsidRPr="00457500" w:rsidRDefault="004C0813" w:rsidP="004C0813">
            <w:pPr>
              <w:rPr>
                <w:bCs/>
                <w:color w:val="000000"/>
                <w:sz w:val="18"/>
                <w:szCs w:val="18"/>
              </w:rPr>
            </w:pPr>
            <w:r w:rsidRPr="00457500">
              <w:rPr>
                <w:bCs/>
                <w:color w:val="000000"/>
                <w:sz w:val="18"/>
                <w:szCs w:val="18"/>
              </w:rPr>
              <w:t>O/N</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92"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97"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94" w14:textId="77777777" w:rsidR="004C0813" w:rsidRPr="00457500" w:rsidRDefault="004C0813" w:rsidP="004C0813">
            <w:pPr>
              <w:rPr>
                <w:bCs/>
                <w:color w:val="000000"/>
                <w:sz w:val="18"/>
                <w:szCs w:val="18"/>
              </w:rPr>
            </w:pPr>
            <w:proofErr w:type="spellStart"/>
            <w:r w:rsidRPr="00457500">
              <w:rPr>
                <w:bCs/>
                <w:color w:val="000000"/>
                <w:sz w:val="18"/>
                <w:szCs w:val="18"/>
              </w:rPr>
              <w:t>DatePrevLivraisonImmeubleNeuf</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95" w14:textId="77777777" w:rsidR="004C0813" w:rsidRPr="00457500" w:rsidRDefault="004C0813" w:rsidP="004C0813">
            <w:pPr>
              <w:rPr>
                <w:bCs/>
                <w:color w:val="000000"/>
                <w:sz w:val="18"/>
                <w:szCs w:val="18"/>
              </w:rPr>
            </w:pPr>
            <w:r w:rsidRPr="00457500">
              <w:rPr>
                <w:bCs/>
                <w:color w:val="000000"/>
                <w:sz w:val="18"/>
                <w:szCs w:val="18"/>
              </w:rPr>
              <w:t xml:space="preserve">Numérique </w:t>
            </w:r>
            <w:proofErr w:type="gramStart"/>
            <w:r w:rsidRPr="00457500">
              <w:rPr>
                <w:bCs/>
                <w:color w:val="000000"/>
                <w:sz w:val="18"/>
                <w:szCs w:val="18"/>
              </w:rPr>
              <w:t>-  format</w:t>
            </w:r>
            <w:proofErr w:type="gramEnd"/>
            <w:r w:rsidRPr="00457500">
              <w:rPr>
                <w:bCs/>
                <w:color w:val="000000"/>
                <w:sz w:val="18"/>
                <w:szCs w:val="18"/>
              </w:rPr>
              <w:t xml:space="preserve"> AAAAMMJJ</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96"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9B"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98" w14:textId="77777777" w:rsidR="004C0813" w:rsidRPr="00457500" w:rsidRDefault="004C0813" w:rsidP="004C0813">
            <w:pPr>
              <w:rPr>
                <w:bCs/>
                <w:color w:val="000000"/>
                <w:sz w:val="18"/>
                <w:szCs w:val="18"/>
              </w:rPr>
            </w:pPr>
            <w:proofErr w:type="spellStart"/>
            <w:r w:rsidRPr="00457500">
              <w:rPr>
                <w:bCs/>
                <w:color w:val="000000"/>
                <w:sz w:val="18"/>
                <w:szCs w:val="18"/>
              </w:rPr>
              <w:t>BrassagePMOI</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99" w14:textId="77777777" w:rsidR="004C0813" w:rsidRPr="00457500" w:rsidRDefault="004C0813" w:rsidP="004C0813">
            <w:pPr>
              <w:rPr>
                <w:bCs/>
                <w:color w:val="000000"/>
                <w:sz w:val="18"/>
                <w:szCs w:val="18"/>
              </w:rPr>
            </w:pPr>
            <w:r w:rsidRPr="00457500">
              <w:rPr>
                <w:bCs/>
                <w:color w:val="000000"/>
                <w:sz w:val="18"/>
                <w:szCs w:val="18"/>
              </w:rPr>
              <w:t>O/N</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9A"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9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9C" w14:textId="77777777" w:rsidR="004C0813" w:rsidRPr="00457500" w:rsidRDefault="004C0813" w:rsidP="004C0813">
            <w:pPr>
              <w:rPr>
                <w:bCs/>
                <w:color w:val="000000"/>
                <w:sz w:val="18"/>
                <w:szCs w:val="18"/>
              </w:rPr>
            </w:pPr>
            <w:proofErr w:type="spellStart"/>
            <w:r w:rsidRPr="00457500">
              <w:rPr>
                <w:bCs/>
                <w:color w:val="000000"/>
                <w:sz w:val="18"/>
                <w:szCs w:val="18"/>
              </w:rPr>
              <w:t>ReferenceConsultation</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9D" w14:textId="77777777" w:rsidR="004C0813" w:rsidRPr="00457500" w:rsidRDefault="004C0813" w:rsidP="004C0813">
            <w:pPr>
              <w:rPr>
                <w:bCs/>
                <w:color w:val="000000"/>
                <w:sz w:val="18"/>
                <w:szCs w:val="18"/>
              </w:rPr>
            </w:pPr>
            <w:r w:rsidRPr="00457500">
              <w:rPr>
                <w:bCs/>
                <w:color w:val="000000"/>
                <w:sz w:val="18"/>
                <w:szCs w:val="18"/>
              </w:rPr>
              <w:t>Alphanumérique - 50 caractères</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9E"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A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A0" w14:textId="77777777" w:rsidR="004C0813" w:rsidRPr="00457500" w:rsidRDefault="004C0813" w:rsidP="004C0813">
            <w:pPr>
              <w:rPr>
                <w:bCs/>
                <w:color w:val="000000"/>
                <w:sz w:val="18"/>
                <w:szCs w:val="18"/>
              </w:rPr>
            </w:pPr>
            <w:proofErr w:type="spellStart"/>
            <w:r w:rsidRPr="00457500">
              <w:rPr>
                <w:bCs/>
                <w:color w:val="000000"/>
                <w:sz w:val="18"/>
                <w:szCs w:val="18"/>
              </w:rPr>
              <w:t>CodeHexacleVoie</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A1" w14:textId="77777777" w:rsidR="004C0813" w:rsidRPr="00457500" w:rsidRDefault="004C0813" w:rsidP="004C0813">
            <w:pPr>
              <w:rPr>
                <w:bCs/>
                <w:color w:val="000000"/>
                <w:sz w:val="18"/>
                <w:szCs w:val="18"/>
              </w:rPr>
            </w:pPr>
            <w:proofErr w:type="spellStart"/>
            <w:r w:rsidRPr="00457500">
              <w:rPr>
                <w:bCs/>
                <w:color w:val="000000"/>
                <w:sz w:val="18"/>
                <w:szCs w:val="18"/>
              </w:rPr>
              <w:t>Alphanumerique</w:t>
            </w:r>
            <w:proofErr w:type="spell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A2"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A7"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A4" w14:textId="77777777" w:rsidR="004C0813" w:rsidRPr="00457500" w:rsidRDefault="004C0813" w:rsidP="004C0813">
            <w:pPr>
              <w:rPr>
                <w:bCs/>
                <w:color w:val="000000"/>
                <w:sz w:val="18"/>
                <w:szCs w:val="18"/>
              </w:rPr>
            </w:pPr>
            <w:proofErr w:type="spellStart"/>
            <w:r w:rsidRPr="00457500">
              <w:rPr>
                <w:bCs/>
                <w:color w:val="000000"/>
                <w:sz w:val="18"/>
                <w:szCs w:val="18"/>
              </w:rPr>
              <w:t>CodeBAN</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A5" w14:textId="77777777" w:rsidR="004C0813" w:rsidRPr="00457500" w:rsidRDefault="004C0813" w:rsidP="004C0813">
            <w:pPr>
              <w:rPr>
                <w:bCs/>
                <w:color w:val="000000"/>
                <w:sz w:val="18"/>
                <w:szCs w:val="18"/>
              </w:rPr>
            </w:pPr>
            <w:proofErr w:type="spellStart"/>
            <w:r w:rsidRPr="00457500">
              <w:rPr>
                <w:bCs/>
                <w:color w:val="000000"/>
                <w:sz w:val="18"/>
                <w:szCs w:val="18"/>
              </w:rPr>
              <w:t>Alphanumerique</w:t>
            </w:r>
            <w:proofErr w:type="spell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A6"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AB"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A8" w14:textId="77777777" w:rsidR="004C0813" w:rsidRPr="00457500" w:rsidRDefault="004C0813" w:rsidP="004C0813">
            <w:pPr>
              <w:rPr>
                <w:bCs/>
                <w:color w:val="000000"/>
                <w:sz w:val="18"/>
                <w:szCs w:val="18"/>
              </w:rPr>
            </w:pPr>
            <w:r w:rsidRPr="00457500">
              <w:rPr>
                <w:bCs/>
                <w:color w:val="000000"/>
                <w:sz w:val="18"/>
                <w:szCs w:val="18"/>
              </w:rPr>
              <w:t>ChampReserve1</w:t>
            </w:r>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A9" w14:textId="77777777" w:rsidR="004C0813" w:rsidRPr="00457500" w:rsidRDefault="004C0813" w:rsidP="004C0813">
            <w:pPr>
              <w:rPr>
                <w:bCs/>
                <w:color w:val="000000"/>
                <w:sz w:val="18"/>
                <w:szCs w:val="18"/>
              </w:rPr>
            </w:pPr>
            <w:proofErr w:type="spellStart"/>
            <w:r w:rsidRPr="00457500">
              <w:rPr>
                <w:bCs/>
                <w:color w:val="000000"/>
                <w:sz w:val="18"/>
                <w:szCs w:val="18"/>
              </w:rPr>
              <w:t>Alphanumerique</w:t>
            </w:r>
            <w:proofErr w:type="spell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AA"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A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AC" w14:textId="77777777" w:rsidR="004C0813" w:rsidRPr="00457500" w:rsidRDefault="004C0813" w:rsidP="004C0813">
            <w:pPr>
              <w:rPr>
                <w:bCs/>
                <w:color w:val="000000"/>
                <w:sz w:val="18"/>
                <w:szCs w:val="18"/>
              </w:rPr>
            </w:pPr>
            <w:r w:rsidRPr="00457500">
              <w:rPr>
                <w:bCs/>
                <w:color w:val="000000"/>
                <w:sz w:val="18"/>
                <w:szCs w:val="18"/>
              </w:rPr>
              <w:t>ChampReserve2</w:t>
            </w:r>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AD" w14:textId="77777777" w:rsidR="004C0813" w:rsidRPr="00457500" w:rsidRDefault="004C0813" w:rsidP="004C0813">
            <w:pPr>
              <w:rPr>
                <w:bCs/>
                <w:color w:val="000000"/>
                <w:sz w:val="18"/>
                <w:szCs w:val="18"/>
              </w:rPr>
            </w:pPr>
            <w:proofErr w:type="spellStart"/>
            <w:r w:rsidRPr="00457500">
              <w:rPr>
                <w:bCs/>
                <w:color w:val="000000"/>
                <w:sz w:val="18"/>
                <w:szCs w:val="18"/>
              </w:rPr>
              <w:t>Alphanumerique</w:t>
            </w:r>
            <w:proofErr w:type="spell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AE"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B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B0" w14:textId="77777777" w:rsidR="004C0813" w:rsidRPr="00457500" w:rsidRDefault="004C0813" w:rsidP="004C0813">
            <w:pPr>
              <w:rPr>
                <w:bCs/>
                <w:color w:val="000000"/>
                <w:sz w:val="18"/>
                <w:szCs w:val="18"/>
              </w:rPr>
            </w:pPr>
            <w:r w:rsidRPr="00457500">
              <w:rPr>
                <w:bCs/>
                <w:color w:val="000000"/>
                <w:sz w:val="18"/>
                <w:szCs w:val="18"/>
              </w:rPr>
              <w:t>ChampReserve3</w:t>
            </w:r>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B1" w14:textId="77777777" w:rsidR="004C0813" w:rsidRPr="00457500" w:rsidRDefault="004C0813" w:rsidP="004C0813">
            <w:pPr>
              <w:rPr>
                <w:bCs/>
                <w:color w:val="000000"/>
                <w:sz w:val="18"/>
                <w:szCs w:val="18"/>
              </w:rPr>
            </w:pPr>
            <w:proofErr w:type="spellStart"/>
            <w:r w:rsidRPr="00457500">
              <w:rPr>
                <w:bCs/>
                <w:color w:val="000000"/>
                <w:sz w:val="18"/>
                <w:szCs w:val="18"/>
              </w:rPr>
              <w:t>Alphanumerique</w:t>
            </w:r>
            <w:proofErr w:type="spell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B2"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B7"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B4" w14:textId="77777777" w:rsidR="004C0813" w:rsidRPr="00457500" w:rsidRDefault="004C0813" w:rsidP="004C0813">
            <w:pPr>
              <w:rPr>
                <w:bCs/>
                <w:color w:val="000000"/>
                <w:sz w:val="18"/>
                <w:szCs w:val="18"/>
              </w:rPr>
            </w:pPr>
            <w:proofErr w:type="spellStart"/>
            <w:r w:rsidRPr="00457500">
              <w:rPr>
                <w:bCs/>
                <w:color w:val="000000"/>
                <w:sz w:val="18"/>
                <w:szCs w:val="18"/>
              </w:rPr>
              <w:t>DateDebutAcceptationCmdAcces</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B5" w14:textId="77777777" w:rsidR="004C0813" w:rsidRPr="00457500" w:rsidRDefault="004C0813" w:rsidP="004C0813">
            <w:pPr>
              <w:rPr>
                <w:bCs/>
                <w:color w:val="000000"/>
                <w:sz w:val="18"/>
                <w:szCs w:val="18"/>
              </w:rPr>
            </w:pPr>
            <w:r w:rsidRPr="00457500">
              <w:rPr>
                <w:bCs/>
                <w:color w:val="000000"/>
                <w:sz w:val="18"/>
                <w:szCs w:val="18"/>
              </w:rPr>
              <w:t>AAAAMMJJ</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B6" w14:textId="77777777" w:rsidR="004C0813" w:rsidRPr="00457500" w:rsidRDefault="004C0813" w:rsidP="004C0813">
            <w:pPr>
              <w:rPr>
                <w:bCs/>
                <w:color w:val="000000"/>
                <w:sz w:val="18"/>
                <w:szCs w:val="18"/>
              </w:rPr>
            </w:pPr>
            <w:r w:rsidRPr="00457500">
              <w:rPr>
                <w:bCs/>
                <w:color w:val="000000"/>
                <w:sz w:val="18"/>
                <w:szCs w:val="18"/>
              </w:rPr>
              <w:br/>
              <w:t>C</w:t>
            </w:r>
          </w:p>
        </w:tc>
      </w:tr>
      <w:tr w:rsidR="004C0813" w:rsidRPr="004C0813" w14:paraId="78967BBB"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B8" w14:textId="77777777" w:rsidR="004C0813" w:rsidRPr="00457500" w:rsidRDefault="004C0813" w:rsidP="004C0813">
            <w:pPr>
              <w:rPr>
                <w:bCs/>
                <w:color w:val="000000"/>
                <w:sz w:val="18"/>
                <w:szCs w:val="18"/>
              </w:rPr>
            </w:pPr>
            <w:proofErr w:type="spellStart"/>
            <w:r w:rsidRPr="00457500">
              <w:rPr>
                <w:bCs/>
                <w:color w:val="000000"/>
                <w:sz w:val="18"/>
                <w:szCs w:val="18"/>
              </w:rPr>
              <w:t>DateDebutFournitureCRCmdAcces</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B9" w14:textId="77777777" w:rsidR="004C0813" w:rsidRPr="00457500" w:rsidRDefault="004C0813" w:rsidP="004C0813">
            <w:pPr>
              <w:rPr>
                <w:bCs/>
                <w:color w:val="000000"/>
                <w:sz w:val="18"/>
                <w:szCs w:val="18"/>
              </w:rPr>
            </w:pPr>
            <w:r w:rsidRPr="00457500">
              <w:rPr>
                <w:bCs/>
                <w:color w:val="000000"/>
                <w:sz w:val="18"/>
                <w:szCs w:val="18"/>
              </w:rPr>
              <w:t>AAAAMMJJ</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BA" w14:textId="77777777" w:rsidR="004C0813" w:rsidRPr="00457500" w:rsidRDefault="004C0813" w:rsidP="004C0813">
            <w:pPr>
              <w:rPr>
                <w:bCs/>
                <w:color w:val="000000"/>
                <w:sz w:val="18"/>
                <w:szCs w:val="18"/>
              </w:rPr>
            </w:pPr>
            <w:r w:rsidRPr="00457500">
              <w:rPr>
                <w:bCs/>
                <w:color w:val="000000"/>
                <w:sz w:val="18"/>
                <w:szCs w:val="18"/>
              </w:rPr>
              <w:br/>
              <w:t>C</w:t>
            </w:r>
          </w:p>
        </w:tc>
      </w:tr>
      <w:tr w:rsidR="004C0813" w:rsidRPr="004C0813" w14:paraId="78967BB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BC" w14:textId="77777777" w:rsidR="004C0813" w:rsidRPr="00457500" w:rsidRDefault="004C0813" w:rsidP="004C0813">
            <w:pPr>
              <w:rPr>
                <w:bCs/>
                <w:color w:val="000000"/>
                <w:sz w:val="18"/>
                <w:szCs w:val="18"/>
              </w:rPr>
            </w:pPr>
            <w:proofErr w:type="spellStart"/>
            <w:r w:rsidRPr="00457500">
              <w:rPr>
                <w:bCs/>
                <w:color w:val="000000"/>
                <w:sz w:val="18"/>
                <w:szCs w:val="18"/>
              </w:rPr>
              <w:t>CodeOI</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BD" w14:textId="77777777" w:rsidR="004C0813" w:rsidRPr="00457500" w:rsidRDefault="004C0813" w:rsidP="004C0813">
            <w:pPr>
              <w:rPr>
                <w:bCs/>
                <w:color w:val="000000"/>
                <w:sz w:val="18"/>
                <w:szCs w:val="18"/>
              </w:rPr>
            </w:pPr>
            <w:r w:rsidRPr="00457500">
              <w:rPr>
                <w:bCs/>
                <w:color w:val="000000"/>
                <w:sz w:val="18"/>
                <w:szCs w:val="18"/>
              </w:rPr>
              <w:t>Alphanumérique - 2 caractères</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BE" w14:textId="77777777" w:rsidR="004C0813" w:rsidRPr="00457500" w:rsidRDefault="004C0813" w:rsidP="004C0813">
            <w:pPr>
              <w:rPr>
                <w:bCs/>
                <w:color w:val="000000"/>
                <w:sz w:val="18"/>
                <w:szCs w:val="18"/>
              </w:rPr>
            </w:pPr>
            <w:r w:rsidRPr="00457500">
              <w:rPr>
                <w:bCs/>
                <w:color w:val="000000"/>
                <w:sz w:val="18"/>
                <w:szCs w:val="18"/>
              </w:rPr>
              <w:t>O</w:t>
            </w:r>
          </w:p>
        </w:tc>
      </w:tr>
      <w:tr w:rsidR="004C0813" w:rsidRPr="004C0813" w14:paraId="78967BC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C0" w14:textId="77777777" w:rsidR="004C0813" w:rsidRPr="00457500" w:rsidRDefault="004C0813" w:rsidP="004C0813">
            <w:pPr>
              <w:rPr>
                <w:bCs/>
                <w:color w:val="000000"/>
                <w:sz w:val="18"/>
                <w:szCs w:val="18"/>
              </w:rPr>
            </w:pPr>
            <w:proofErr w:type="spellStart"/>
            <w:r w:rsidRPr="00457500">
              <w:rPr>
                <w:bCs/>
                <w:color w:val="000000"/>
                <w:sz w:val="18"/>
                <w:szCs w:val="18"/>
              </w:rPr>
              <w:t>ReferencePRDM</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C1" w14:textId="77777777" w:rsidR="004C0813" w:rsidRPr="00457500" w:rsidRDefault="004C0813" w:rsidP="004C0813">
            <w:pPr>
              <w:rPr>
                <w:bCs/>
                <w:color w:val="000000"/>
                <w:sz w:val="18"/>
                <w:szCs w:val="18"/>
              </w:rPr>
            </w:pPr>
            <w:r w:rsidRPr="00457500">
              <w:rPr>
                <w:bCs/>
                <w:color w:val="000000"/>
                <w:sz w:val="18"/>
                <w:szCs w:val="18"/>
              </w:rPr>
              <w:t>Alphanumérique - 20 caractères max</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C2"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C7"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C4" w14:textId="77777777" w:rsidR="004C0813" w:rsidRPr="00457500" w:rsidRDefault="004C0813" w:rsidP="004C0813">
            <w:pPr>
              <w:rPr>
                <w:bCs/>
                <w:color w:val="000000"/>
                <w:sz w:val="18"/>
                <w:szCs w:val="18"/>
              </w:rPr>
            </w:pPr>
            <w:proofErr w:type="spellStart"/>
            <w:r w:rsidRPr="00457500">
              <w:rPr>
                <w:bCs/>
                <w:color w:val="000000"/>
                <w:sz w:val="18"/>
                <w:szCs w:val="18"/>
              </w:rPr>
              <w:t>ReferenceLienPMPRDM</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C5" w14:textId="77777777" w:rsidR="004C0813" w:rsidRPr="00457500" w:rsidRDefault="004C0813" w:rsidP="004C0813">
            <w:pPr>
              <w:rPr>
                <w:bCs/>
                <w:color w:val="000000"/>
                <w:sz w:val="18"/>
                <w:szCs w:val="18"/>
              </w:rPr>
            </w:pPr>
            <w:r w:rsidRPr="00457500">
              <w:rPr>
                <w:bCs/>
                <w:color w:val="000000"/>
                <w:sz w:val="18"/>
                <w:szCs w:val="18"/>
              </w:rPr>
              <w:t>Alphanumérique - 50 caractères max</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C6"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CB"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C8" w14:textId="77777777" w:rsidR="004C0813" w:rsidRPr="00457500" w:rsidRDefault="004C0813" w:rsidP="004C0813">
            <w:pPr>
              <w:rPr>
                <w:bCs/>
                <w:color w:val="000000"/>
                <w:sz w:val="18"/>
                <w:szCs w:val="18"/>
              </w:rPr>
            </w:pPr>
            <w:proofErr w:type="spellStart"/>
            <w:r w:rsidRPr="00457500">
              <w:rPr>
                <w:bCs/>
                <w:color w:val="000000"/>
                <w:sz w:val="18"/>
                <w:szCs w:val="18"/>
              </w:rPr>
              <w:t>LongueurLigneImmeuble</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C9" w14:textId="77777777" w:rsidR="004C0813" w:rsidRPr="00457500" w:rsidRDefault="004C0813" w:rsidP="004C0813">
            <w:pPr>
              <w:rPr>
                <w:bCs/>
                <w:color w:val="000000"/>
                <w:sz w:val="18"/>
                <w:szCs w:val="18"/>
              </w:rPr>
            </w:pPr>
            <w:r w:rsidRPr="00457500">
              <w:rPr>
                <w:bCs/>
                <w:color w:val="000000"/>
                <w:sz w:val="18"/>
                <w:szCs w:val="18"/>
              </w:rPr>
              <w:t>Numérique, décimale séparée par un point ou une virgule</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CA"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C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CC" w14:textId="77777777" w:rsidR="004C0813" w:rsidRPr="00457500" w:rsidRDefault="004C0813" w:rsidP="004C0813">
            <w:pPr>
              <w:rPr>
                <w:bCs/>
                <w:color w:val="000000"/>
                <w:sz w:val="18"/>
                <w:szCs w:val="18"/>
              </w:rPr>
            </w:pPr>
            <w:proofErr w:type="spellStart"/>
            <w:r w:rsidRPr="00457500">
              <w:rPr>
                <w:bCs/>
                <w:color w:val="000000"/>
                <w:sz w:val="18"/>
                <w:szCs w:val="18"/>
              </w:rPr>
              <w:t>ReferencePBO</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CD" w14:textId="77777777" w:rsidR="004C0813" w:rsidRPr="00457500" w:rsidRDefault="004C0813" w:rsidP="004C0813">
            <w:pPr>
              <w:rPr>
                <w:bCs/>
                <w:color w:val="000000"/>
                <w:sz w:val="18"/>
                <w:szCs w:val="18"/>
              </w:rPr>
            </w:pPr>
            <w:r w:rsidRPr="00457500">
              <w:rPr>
                <w:bCs/>
                <w:color w:val="000000"/>
                <w:sz w:val="18"/>
                <w:szCs w:val="18"/>
              </w:rPr>
              <w:t>Alphanumérique</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CE" w14:textId="77777777" w:rsidR="004C0813" w:rsidRPr="00457500" w:rsidRDefault="004C0813" w:rsidP="004C0813">
            <w:pPr>
              <w:rPr>
                <w:bCs/>
                <w:color w:val="000000"/>
                <w:sz w:val="18"/>
                <w:szCs w:val="18"/>
              </w:rPr>
            </w:pPr>
            <w:r w:rsidRPr="00457500">
              <w:rPr>
                <w:bCs/>
                <w:color w:val="000000"/>
                <w:sz w:val="18"/>
                <w:szCs w:val="18"/>
              </w:rPr>
              <w:t>O</w:t>
            </w:r>
          </w:p>
        </w:tc>
      </w:tr>
      <w:tr w:rsidR="004C0813" w:rsidRPr="004C0813" w14:paraId="78967BD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D0" w14:textId="77777777" w:rsidR="004C0813" w:rsidRPr="00457500" w:rsidRDefault="004C0813" w:rsidP="004C0813">
            <w:pPr>
              <w:rPr>
                <w:bCs/>
                <w:color w:val="000000"/>
                <w:sz w:val="18"/>
                <w:szCs w:val="18"/>
              </w:rPr>
            </w:pPr>
            <w:proofErr w:type="spellStart"/>
            <w:r w:rsidRPr="00457500">
              <w:rPr>
                <w:bCs/>
                <w:color w:val="000000"/>
                <w:sz w:val="18"/>
                <w:szCs w:val="18"/>
              </w:rPr>
              <w:t>DateMADPBO</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D1" w14:textId="77777777" w:rsidR="004C0813" w:rsidRPr="00457500" w:rsidRDefault="004C0813" w:rsidP="004C0813">
            <w:pPr>
              <w:rPr>
                <w:bCs/>
                <w:color w:val="000000"/>
                <w:sz w:val="18"/>
                <w:szCs w:val="18"/>
              </w:rPr>
            </w:pPr>
            <w:r w:rsidRPr="00457500">
              <w:rPr>
                <w:bCs/>
                <w:color w:val="000000"/>
                <w:sz w:val="18"/>
                <w:szCs w:val="18"/>
              </w:rPr>
              <w:t>Alphanumérique composé d'une pou plusieurs dates au format AAAAMMJJ pouvant être séparé par des |</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D2"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D7"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D4" w14:textId="77777777" w:rsidR="004C0813" w:rsidRPr="00457500" w:rsidRDefault="004C0813" w:rsidP="004C0813">
            <w:pPr>
              <w:rPr>
                <w:bCs/>
                <w:color w:val="000000"/>
                <w:sz w:val="18"/>
                <w:szCs w:val="18"/>
              </w:rPr>
            </w:pPr>
            <w:proofErr w:type="spellStart"/>
            <w:r w:rsidRPr="00457500">
              <w:rPr>
                <w:bCs/>
                <w:color w:val="000000"/>
                <w:sz w:val="18"/>
                <w:szCs w:val="18"/>
              </w:rPr>
              <w:t>NombrelogementsPBO</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D5" w14:textId="77777777" w:rsidR="004C0813" w:rsidRPr="00457500" w:rsidRDefault="004C0813" w:rsidP="004C0813">
            <w:pPr>
              <w:rPr>
                <w:bCs/>
                <w:color w:val="000000"/>
                <w:sz w:val="18"/>
                <w:szCs w:val="18"/>
              </w:rPr>
            </w:pPr>
            <w:r w:rsidRPr="00457500">
              <w:rPr>
                <w:bCs/>
                <w:color w:val="000000"/>
                <w:sz w:val="18"/>
                <w:szCs w:val="18"/>
              </w:rPr>
              <w:t xml:space="preserve">Alphanumérique composé de nombres entiers </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D6"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DB"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D8" w14:textId="77777777" w:rsidR="004C0813" w:rsidRPr="00457500" w:rsidRDefault="004C0813" w:rsidP="004C0813">
            <w:pPr>
              <w:rPr>
                <w:bCs/>
                <w:color w:val="000000"/>
                <w:sz w:val="18"/>
                <w:szCs w:val="18"/>
              </w:rPr>
            </w:pPr>
            <w:proofErr w:type="spellStart"/>
            <w:r w:rsidRPr="00457500">
              <w:rPr>
                <w:bCs/>
                <w:color w:val="000000"/>
                <w:sz w:val="18"/>
                <w:szCs w:val="18"/>
              </w:rPr>
              <w:t>NombreLogementsMadPM</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D9" w14:textId="77777777" w:rsidR="004C0813" w:rsidRPr="00457500" w:rsidRDefault="004C0813" w:rsidP="004C0813">
            <w:pPr>
              <w:rPr>
                <w:bCs/>
                <w:color w:val="000000"/>
                <w:sz w:val="18"/>
                <w:szCs w:val="18"/>
              </w:rPr>
            </w:pPr>
            <w:r w:rsidRPr="00457500">
              <w:rPr>
                <w:bCs/>
                <w:color w:val="000000"/>
                <w:sz w:val="18"/>
                <w:szCs w:val="18"/>
              </w:rPr>
              <w:t>Numérique - 5 caractères</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DA" w14:textId="77777777" w:rsidR="004C0813" w:rsidRPr="00457500" w:rsidRDefault="004C0813" w:rsidP="004C0813">
            <w:pPr>
              <w:rPr>
                <w:bCs/>
                <w:color w:val="000000"/>
                <w:sz w:val="18"/>
                <w:szCs w:val="18"/>
              </w:rPr>
            </w:pPr>
            <w:r w:rsidRPr="00457500">
              <w:rPr>
                <w:bCs/>
                <w:color w:val="000000"/>
                <w:sz w:val="18"/>
                <w:szCs w:val="18"/>
              </w:rPr>
              <w:t>C</w:t>
            </w:r>
          </w:p>
        </w:tc>
      </w:tr>
      <w:tr w:rsidR="004C0813" w:rsidRPr="004C0813" w14:paraId="78967BD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DC" w14:textId="77777777" w:rsidR="004C0813" w:rsidRPr="00457500" w:rsidRDefault="004C0813" w:rsidP="004C0813">
            <w:pPr>
              <w:rPr>
                <w:bCs/>
                <w:color w:val="000000"/>
                <w:sz w:val="18"/>
                <w:szCs w:val="18"/>
              </w:rPr>
            </w:pPr>
            <w:r w:rsidRPr="00457500">
              <w:rPr>
                <w:bCs/>
                <w:color w:val="000000"/>
                <w:sz w:val="18"/>
                <w:szCs w:val="18"/>
              </w:rPr>
              <w:t>Champreserve4</w:t>
            </w:r>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DD" w14:textId="77777777" w:rsidR="004C0813" w:rsidRPr="00457500" w:rsidRDefault="004C0813" w:rsidP="004C0813">
            <w:pPr>
              <w:rPr>
                <w:bCs/>
                <w:color w:val="000000"/>
                <w:sz w:val="18"/>
                <w:szCs w:val="18"/>
              </w:rPr>
            </w:pPr>
            <w:proofErr w:type="gramStart"/>
            <w:r w:rsidRPr="00457500">
              <w:rPr>
                <w:bCs/>
                <w:color w:val="000000"/>
                <w:sz w:val="18"/>
                <w:szCs w:val="18"/>
              </w:rPr>
              <w:t>alphanumérique</w:t>
            </w:r>
            <w:proofErr w:type="gram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DE"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E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E0" w14:textId="77777777" w:rsidR="004C0813" w:rsidRPr="00457500" w:rsidRDefault="004C0813" w:rsidP="004C0813">
            <w:pPr>
              <w:rPr>
                <w:bCs/>
                <w:color w:val="000000"/>
                <w:sz w:val="18"/>
                <w:szCs w:val="18"/>
              </w:rPr>
            </w:pPr>
            <w:r w:rsidRPr="00457500">
              <w:rPr>
                <w:bCs/>
                <w:color w:val="000000"/>
                <w:sz w:val="18"/>
                <w:szCs w:val="18"/>
              </w:rPr>
              <w:t>Champreserve5</w:t>
            </w:r>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E1" w14:textId="77777777" w:rsidR="004C0813" w:rsidRPr="00457500" w:rsidRDefault="004C0813" w:rsidP="004C0813">
            <w:pPr>
              <w:rPr>
                <w:bCs/>
                <w:color w:val="000000"/>
                <w:sz w:val="18"/>
                <w:szCs w:val="18"/>
              </w:rPr>
            </w:pPr>
            <w:proofErr w:type="gramStart"/>
            <w:r w:rsidRPr="00457500">
              <w:rPr>
                <w:bCs/>
                <w:color w:val="000000"/>
                <w:sz w:val="18"/>
                <w:szCs w:val="18"/>
              </w:rPr>
              <w:t>alphanumérique</w:t>
            </w:r>
            <w:proofErr w:type="gramEnd"/>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E2"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E7"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E4" w14:textId="77777777" w:rsidR="004C0813" w:rsidRPr="00457500" w:rsidRDefault="004C0813" w:rsidP="004C0813">
            <w:pPr>
              <w:rPr>
                <w:bCs/>
                <w:color w:val="000000"/>
                <w:sz w:val="18"/>
                <w:szCs w:val="18"/>
              </w:rPr>
            </w:pPr>
            <w:proofErr w:type="spellStart"/>
            <w:r w:rsidRPr="00457500">
              <w:rPr>
                <w:bCs/>
                <w:color w:val="000000"/>
                <w:sz w:val="18"/>
                <w:szCs w:val="18"/>
              </w:rPr>
              <w:t>SusceptibleRaccordableDemande</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E5" w14:textId="77777777" w:rsidR="004C0813" w:rsidRPr="00457500" w:rsidRDefault="004C0813" w:rsidP="004C0813">
            <w:pPr>
              <w:rPr>
                <w:bCs/>
                <w:color w:val="000000"/>
                <w:sz w:val="18"/>
                <w:szCs w:val="18"/>
              </w:rPr>
            </w:pPr>
            <w:r w:rsidRPr="00457500">
              <w:rPr>
                <w:bCs/>
                <w:color w:val="000000"/>
                <w:sz w:val="18"/>
                <w:szCs w:val="18"/>
              </w:rPr>
              <w:t>O/N</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E6" w14:textId="77777777" w:rsidR="004C0813" w:rsidRPr="00457500" w:rsidRDefault="004C0813" w:rsidP="004C0813">
            <w:pPr>
              <w:rPr>
                <w:bCs/>
                <w:color w:val="000000"/>
                <w:sz w:val="18"/>
                <w:szCs w:val="18"/>
              </w:rPr>
            </w:pPr>
            <w:r w:rsidRPr="00457500">
              <w:rPr>
                <w:bCs/>
                <w:color w:val="000000"/>
                <w:sz w:val="18"/>
                <w:szCs w:val="18"/>
              </w:rPr>
              <w:t>O</w:t>
            </w:r>
          </w:p>
        </w:tc>
      </w:tr>
      <w:tr w:rsidR="004C0813" w:rsidRPr="004C0813" w14:paraId="78967BEB"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E8" w14:textId="77777777" w:rsidR="004C0813" w:rsidRPr="00457500" w:rsidRDefault="004C0813" w:rsidP="004C0813">
            <w:pPr>
              <w:rPr>
                <w:bCs/>
                <w:color w:val="000000"/>
                <w:sz w:val="18"/>
                <w:szCs w:val="18"/>
              </w:rPr>
            </w:pPr>
            <w:proofErr w:type="spellStart"/>
            <w:r w:rsidRPr="00457500">
              <w:rPr>
                <w:bCs/>
                <w:color w:val="000000"/>
                <w:sz w:val="18"/>
                <w:szCs w:val="18"/>
              </w:rPr>
              <w:t>TypePBO</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E9" w14:textId="77777777" w:rsidR="004C0813" w:rsidRPr="00457500" w:rsidRDefault="004C0813" w:rsidP="004C0813">
            <w:pPr>
              <w:rPr>
                <w:bCs/>
                <w:color w:val="000000"/>
                <w:sz w:val="18"/>
                <w:szCs w:val="18"/>
              </w:rPr>
            </w:pPr>
            <w:r w:rsidRPr="00457500">
              <w:rPr>
                <w:bCs/>
                <w:color w:val="000000"/>
                <w:sz w:val="18"/>
                <w:szCs w:val="18"/>
              </w:rPr>
              <w:t>Alphanumérique</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EA"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EF"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EC" w14:textId="77777777" w:rsidR="004C0813" w:rsidRPr="00457500" w:rsidRDefault="004C0813" w:rsidP="004C0813">
            <w:pPr>
              <w:rPr>
                <w:bCs/>
                <w:color w:val="000000"/>
                <w:sz w:val="18"/>
                <w:szCs w:val="18"/>
              </w:rPr>
            </w:pPr>
            <w:proofErr w:type="spellStart"/>
            <w:r w:rsidRPr="00457500">
              <w:rPr>
                <w:bCs/>
                <w:color w:val="000000"/>
                <w:sz w:val="18"/>
                <w:szCs w:val="18"/>
              </w:rPr>
              <w:t>TypeRaccoPBPTO</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ED" w14:textId="77777777" w:rsidR="004C0813" w:rsidRPr="00457500" w:rsidRDefault="004C0813" w:rsidP="004C0813">
            <w:pPr>
              <w:rPr>
                <w:bCs/>
                <w:color w:val="000000"/>
                <w:sz w:val="18"/>
                <w:szCs w:val="18"/>
              </w:rPr>
            </w:pPr>
            <w:r w:rsidRPr="00457500">
              <w:rPr>
                <w:bCs/>
                <w:color w:val="000000"/>
                <w:sz w:val="18"/>
                <w:szCs w:val="18"/>
              </w:rPr>
              <w:t>Alphanumérique</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EE" w14:textId="77777777" w:rsidR="004C0813" w:rsidRPr="00457500" w:rsidRDefault="004C0813" w:rsidP="004C0813">
            <w:pPr>
              <w:rPr>
                <w:bCs/>
                <w:color w:val="000000"/>
                <w:sz w:val="18"/>
                <w:szCs w:val="18"/>
              </w:rPr>
            </w:pPr>
            <w:r w:rsidRPr="00457500">
              <w:rPr>
                <w:bCs/>
                <w:color w:val="000000"/>
                <w:sz w:val="18"/>
                <w:szCs w:val="18"/>
              </w:rPr>
              <w:t>F</w:t>
            </w:r>
          </w:p>
        </w:tc>
      </w:tr>
      <w:tr w:rsidR="004C0813" w:rsidRPr="004C0813" w14:paraId="78967BF3" w14:textId="77777777" w:rsidTr="00A60732">
        <w:trPr>
          <w:trHeight w:val="157"/>
        </w:trPr>
        <w:tc>
          <w:tcPr>
            <w:tcW w:w="3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67BF0" w14:textId="77777777" w:rsidR="004C0813" w:rsidRPr="00457500" w:rsidRDefault="004C0813" w:rsidP="004C0813">
            <w:pPr>
              <w:rPr>
                <w:bCs/>
                <w:color w:val="000000"/>
                <w:sz w:val="18"/>
                <w:szCs w:val="18"/>
              </w:rPr>
            </w:pPr>
            <w:proofErr w:type="spellStart"/>
            <w:r w:rsidRPr="00457500">
              <w:rPr>
                <w:bCs/>
                <w:color w:val="000000"/>
                <w:sz w:val="18"/>
                <w:szCs w:val="18"/>
              </w:rPr>
              <w:t>ConditionsSyndic</w:t>
            </w:r>
            <w:proofErr w:type="spellEnd"/>
          </w:p>
        </w:tc>
        <w:tc>
          <w:tcPr>
            <w:tcW w:w="4793" w:type="dxa"/>
            <w:gridSpan w:val="2"/>
            <w:tcBorders>
              <w:top w:val="single" w:sz="4" w:space="0" w:color="auto"/>
              <w:left w:val="nil"/>
              <w:bottom w:val="single" w:sz="4" w:space="0" w:color="auto"/>
              <w:right w:val="single" w:sz="4" w:space="0" w:color="auto"/>
            </w:tcBorders>
            <w:shd w:val="clear" w:color="auto" w:fill="auto"/>
            <w:vAlign w:val="center"/>
            <w:hideMark/>
          </w:tcPr>
          <w:p w14:paraId="78967BF1" w14:textId="77777777" w:rsidR="004C0813" w:rsidRPr="00457500" w:rsidRDefault="004C0813" w:rsidP="004C0813">
            <w:pPr>
              <w:rPr>
                <w:bCs/>
                <w:color w:val="000000"/>
                <w:sz w:val="18"/>
                <w:szCs w:val="18"/>
              </w:rPr>
            </w:pPr>
            <w:r w:rsidRPr="00457500">
              <w:rPr>
                <w:bCs/>
                <w:color w:val="000000"/>
                <w:sz w:val="18"/>
                <w:szCs w:val="18"/>
              </w:rPr>
              <w:t>Alphanumérique - 30 caractères maximum</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78967BF2" w14:textId="77777777" w:rsidR="004C0813" w:rsidRPr="00457500" w:rsidRDefault="004C0813" w:rsidP="004C0813">
            <w:pPr>
              <w:rPr>
                <w:bCs/>
                <w:color w:val="000000"/>
                <w:sz w:val="18"/>
                <w:szCs w:val="18"/>
              </w:rPr>
            </w:pPr>
            <w:r w:rsidRPr="00457500">
              <w:rPr>
                <w:bCs/>
                <w:color w:val="000000"/>
                <w:sz w:val="18"/>
                <w:szCs w:val="18"/>
              </w:rPr>
              <w:t>F</w:t>
            </w:r>
          </w:p>
        </w:tc>
      </w:tr>
    </w:tbl>
    <w:p w14:paraId="78967BF4" w14:textId="77777777" w:rsidR="006C6854" w:rsidRDefault="006C6854" w:rsidP="00A60050">
      <w:pPr>
        <w:rPr>
          <w:b/>
        </w:rPr>
      </w:pPr>
    </w:p>
    <w:p w14:paraId="78967BF5" w14:textId="77777777" w:rsidR="006C6854" w:rsidRPr="003D07C8" w:rsidRDefault="006C6854" w:rsidP="00A60050">
      <w:pPr>
        <w:rPr>
          <w:b/>
        </w:rPr>
      </w:pPr>
    </w:p>
    <w:p w14:paraId="78967BF6" w14:textId="77777777" w:rsidR="00A60050" w:rsidRPr="00A60050" w:rsidRDefault="00A60050" w:rsidP="00A60050">
      <w:pPr>
        <w:rPr>
          <w:b/>
        </w:rPr>
      </w:pPr>
      <w:r w:rsidRPr="00A60050">
        <w:rPr>
          <w:b/>
        </w:rPr>
        <w:t>Légende :</w:t>
      </w:r>
    </w:p>
    <w:p w14:paraId="78967BF7" w14:textId="77777777" w:rsidR="00A60050" w:rsidRPr="00A60050" w:rsidRDefault="00A60050" w:rsidP="00A60050">
      <w:pPr>
        <w:numPr>
          <w:ilvl w:val="0"/>
          <w:numId w:val="2"/>
        </w:numPr>
      </w:pPr>
      <w:r w:rsidRPr="00A60050">
        <w:t>P = mise à jour possible</w:t>
      </w:r>
    </w:p>
    <w:p w14:paraId="78967BF8" w14:textId="77777777" w:rsidR="00A60050" w:rsidRPr="00A60050" w:rsidRDefault="00A60050" w:rsidP="00A60050">
      <w:pPr>
        <w:numPr>
          <w:ilvl w:val="0"/>
          <w:numId w:val="2"/>
        </w:numPr>
      </w:pPr>
      <w:r w:rsidRPr="00A60050">
        <w:t>Champ vide = interdit</w:t>
      </w:r>
    </w:p>
    <w:p w14:paraId="78967BF9" w14:textId="77777777" w:rsidR="00A60050" w:rsidRPr="00A60050" w:rsidRDefault="00A60050" w:rsidP="00A60050">
      <w:pPr>
        <w:numPr>
          <w:ilvl w:val="0"/>
          <w:numId w:val="2"/>
        </w:numPr>
      </w:pPr>
      <w:r>
        <w:t>O</w:t>
      </w:r>
      <w:r w:rsidRPr="00A60050">
        <w:t xml:space="preserve"> = obligatoire à minima à cette étape-là</w:t>
      </w:r>
    </w:p>
    <w:p w14:paraId="78967BFA" w14:textId="77777777" w:rsidR="00A60050" w:rsidRPr="00A60050" w:rsidRDefault="00A60050" w:rsidP="00A60050">
      <w:pPr>
        <w:numPr>
          <w:ilvl w:val="0"/>
          <w:numId w:val="2"/>
        </w:numPr>
      </w:pPr>
      <w:r w:rsidRPr="00A60050">
        <w:t>F = facultatif</w:t>
      </w:r>
    </w:p>
    <w:p w14:paraId="78967BFB" w14:textId="77777777" w:rsidR="002B082D" w:rsidRDefault="00A60050" w:rsidP="00A60050">
      <w:pPr>
        <w:numPr>
          <w:ilvl w:val="0"/>
          <w:numId w:val="2"/>
        </w:numPr>
      </w:pPr>
      <w:r w:rsidRPr="00A60050">
        <w:t xml:space="preserve">C = conditionnel ; se référer </w:t>
      </w:r>
      <w:r>
        <w:t xml:space="preserve">le cas échéant </w:t>
      </w:r>
      <w:r w:rsidRPr="00A60050">
        <w:t>à la colonne « Remarques » pour complément d’informations</w:t>
      </w:r>
    </w:p>
    <w:p w14:paraId="78967BFC" w14:textId="77777777" w:rsidR="002B082D" w:rsidRDefault="002B082D">
      <w:r>
        <w:br w:type="page"/>
      </w:r>
    </w:p>
    <w:p w14:paraId="78967BFD" w14:textId="77777777" w:rsidR="00A60050" w:rsidRPr="003D07C8" w:rsidRDefault="00A60050" w:rsidP="003D07C8">
      <w:pPr>
        <w:ind w:left="720"/>
      </w:pPr>
      <w:bookmarkStart w:id="78" w:name="_Toc424825093"/>
    </w:p>
    <w:p w14:paraId="78967BFE" w14:textId="77777777" w:rsidR="002B082D" w:rsidRDefault="002B082D" w:rsidP="002B082D">
      <w:pPr>
        <w:pStyle w:val="Titre1"/>
      </w:pPr>
      <w:bookmarkStart w:id="79" w:name="_Toc529519644"/>
      <w:r>
        <w:t>DELTA IPE</w:t>
      </w:r>
      <w:bookmarkEnd w:id="79"/>
    </w:p>
    <w:p w14:paraId="78967BFF" w14:textId="77777777" w:rsidR="002B082D" w:rsidRPr="006D6444" w:rsidRDefault="002B082D" w:rsidP="002B082D">
      <w:pPr>
        <w:pStyle w:val="Titre3"/>
      </w:pPr>
      <w:bookmarkStart w:id="80" w:name="_Toc529519645"/>
      <w:r w:rsidRPr="006D6444">
        <w:t>Périmètre</w:t>
      </w:r>
      <w:bookmarkEnd w:id="80"/>
    </w:p>
    <w:p w14:paraId="78967C00" w14:textId="3981FB78" w:rsidR="002B082D" w:rsidRDefault="002B082D" w:rsidP="002B082D">
      <w:r w:rsidRPr="00F91FDF">
        <w:t>Les fichiers de notification des changements</w:t>
      </w:r>
      <w:r w:rsidR="00065055">
        <w:t xml:space="preserve"> d’IPE </w:t>
      </w:r>
      <w:r w:rsidRPr="00F91FDF">
        <w:t>(</w:t>
      </w:r>
      <w:r w:rsidR="00065055">
        <w:t xml:space="preserve">ou </w:t>
      </w:r>
      <w:r w:rsidR="00234029">
        <w:t>D</w:t>
      </w:r>
      <w:r w:rsidRPr="00F91FDF">
        <w:t>elta</w:t>
      </w:r>
      <w:r w:rsidR="00234029">
        <w:t xml:space="preserve"> IPE</w:t>
      </w:r>
      <w:r w:rsidRPr="00F91FDF">
        <w:t xml:space="preserve">) </w:t>
      </w:r>
      <w:r w:rsidR="00737182">
        <w:t>contiennent les lignes</w:t>
      </w:r>
      <w:r w:rsidR="00143DB0">
        <w:t xml:space="preserve"> du fichier</w:t>
      </w:r>
      <w:r w:rsidR="00737182">
        <w:t xml:space="preserve"> IPE ayant été modifiées</w:t>
      </w:r>
      <w:r w:rsidR="001669B3">
        <w:t xml:space="preserve"> </w:t>
      </w:r>
      <w:r w:rsidR="00737182">
        <w:t xml:space="preserve">entre </w:t>
      </w:r>
      <w:r w:rsidRPr="00F91FDF">
        <w:t xml:space="preserve">le fichier </w:t>
      </w:r>
      <w:r>
        <w:t>IPE</w:t>
      </w:r>
      <w:r w:rsidR="00737182">
        <w:t xml:space="preserve"> du jour et le fichier IP</w:t>
      </w:r>
      <w:r w:rsidR="00143DB0">
        <w:t>E</w:t>
      </w:r>
      <w:r w:rsidR="00737182">
        <w:t xml:space="preserve"> de la veille.</w:t>
      </w:r>
    </w:p>
    <w:p w14:paraId="78967C01" w14:textId="77777777" w:rsidR="002B082D" w:rsidRPr="006D6444" w:rsidRDefault="002B082D" w:rsidP="002B082D">
      <w:pPr>
        <w:pStyle w:val="Titre3"/>
      </w:pPr>
      <w:bookmarkStart w:id="81" w:name="_Toc529519646"/>
      <w:r w:rsidRPr="006D6444">
        <w:t>Fréquence</w:t>
      </w:r>
      <w:bookmarkEnd w:id="81"/>
    </w:p>
    <w:p w14:paraId="78967C02" w14:textId="50CBC0EB" w:rsidR="002B082D" w:rsidRPr="006D6444" w:rsidRDefault="002B082D" w:rsidP="002B082D">
      <w:pPr>
        <w:pStyle w:val="StylePar"/>
      </w:pPr>
      <w:r w:rsidRPr="006D6444">
        <w:t xml:space="preserve">Les </w:t>
      </w:r>
      <w:r w:rsidR="00234029">
        <w:t>fichiers D</w:t>
      </w:r>
      <w:r>
        <w:t>elta IPE sont publié</w:t>
      </w:r>
      <w:r w:rsidRPr="006D6444">
        <w:t xml:space="preserve">s par </w:t>
      </w:r>
      <w:r w:rsidR="00541A00">
        <w:t>TARN</w:t>
      </w:r>
      <w:r w:rsidR="00F34522">
        <w:t xml:space="preserve"> </w:t>
      </w:r>
      <w:r w:rsidR="001669B3">
        <w:t>FIBRE,</w:t>
      </w:r>
      <w:r w:rsidRPr="006D6444">
        <w:t xml:space="preserve"> selon un rythme </w:t>
      </w:r>
      <w:r>
        <w:t>quotidien</w:t>
      </w:r>
      <w:r w:rsidRPr="006D6444">
        <w:t>.</w:t>
      </w:r>
    </w:p>
    <w:p w14:paraId="78967C03" w14:textId="77777777" w:rsidR="002B082D" w:rsidRPr="006D6444" w:rsidRDefault="002B082D" w:rsidP="002B082D">
      <w:pPr>
        <w:pStyle w:val="Titre3"/>
      </w:pPr>
      <w:bookmarkStart w:id="82" w:name="_Toc529519647"/>
      <w:r w:rsidRPr="006D6444">
        <w:t>Destinataires</w:t>
      </w:r>
      <w:bookmarkEnd w:id="82"/>
    </w:p>
    <w:p w14:paraId="78967C04" w14:textId="32EEBB76" w:rsidR="002B082D" w:rsidRPr="006D6444" w:rsidRDefault="002B082D" w:rsidP="002B082D">
      <w:pPr>
        <w:pStyle w:val="StylePar"/>
      </w:pPr>
      <w:r w:rsidRPr="006D6444">
        <w:t xml:space="preserve">Tout opérateur FTTH ayant souscrit à l’offre de référence </w:t>
      </w:r>
      <w:r w:rsidR="00541A00">
        <w:t>TARN</w:t>
      </w:r>
      <w:r w:rsidR="00F34522">
        <w:t xml:space="preserve"> </w:t>
      </w:r>
      <w:r w:rsidR="001669B3">
        <w:t xml:space="preserve">FIBRE </w:t>
      </w:r>
      <w:r w:rsidR="001669B3" w:rsidRPr="006D6444">
        <w:t>d’accès</w:t>
      </w:r>
      <w:r w:rsidRPr="006D6444">
        <w:t xml:space="preserve"> aux immeubles FTTH sera destinataire des </w:t>
      </w:r>
      <w:r w:rsidR="00234029">
        <w:t>fichiers D</w:t>
      </w:r>
      <w:r>
        <w:t xml:space="preserve">elta </w:t>
      </w:r>
      <w:r w:rsidR="0096793C">
        <w:t xml:space="preserve">IPE </w:t>
      </w:r>
      <w:r w:rsidR="0096793C" w:rsidRPr="006D6444">
        <w:t>TARN</w:t>
      </w:r>
      <w:r w:rsidR="00F34522">
        <w:t xml:space="preserve"> </w:t>
      </w:r>
      <w:proofErr w:type="gramStart"/>
      <w:r w:rsidR="00F34522">
        <w:t>FIBRE</w:t>
      </w:r>
      <w:r w:rsidR="008C7DD4">
        <w:t xml:space="preserve"> </w:t>
      </w:r>
      <w:r w:rsidRPr="006D6444">
        <w:t xml:space="preserve"> auquel</w:t>
      </w:r>
      <w:proofErr w:type="gramEnd"/>
      <w:r w:rsidRPr="006D6444">
        <w:t xml:space="preserve"> il a droit.</w:t>
      </w:r>
    </w:p>
    <w:p w14:paraId="78967C05" w14:textId="77777777" w:rsidR="002B082D" w:rsidRPr="0045167A" w:rsidRDefault="002B082D" w:rsidP="002B082D">
      <w:pPr>
        <w:pStyle w:val="Titre3"/>
      </w:pPr>
      <w:bookmarkStart w:id="83" w:name="_Toc529519648"/>
      <w:r w:rsidRPr="00977DCF">
        <w:t>Mise à disposition</w:t>
      </w:r>
      <w:bookmarkEnd w:id="83"/>
    </w:p>
    <w:p w14:paraId="78967C06" w14:textId="44588B3D" w:rsidR="002B082D" w:rsidRPr="006D6444" w:rsidRDefault="002B082D" w:rsidP="002B082D">
      <w:pPr>
        <w:pStyle w:val="StylePar"/>
        <w:jc w:val="left"/>
        <w:sectPr w:rsidR="002B082D" w:rsidRPr="006D6444" w:rsidSect="0045167A">
          <w:headerReference w:type="default" r:id="rId19"/>
          <w:footerReference w:type="default" r:id="rId20"/>
          <w:headerReference w:type="first" r:id="rId21"/>
          <w:footerReference w:type="first" r:id="rId22"/>
          <w:type w:val="continuous"/>
          <w:pgSz w:w="11906" w:h="16838" w:code="9"/>
          <w:pgMar w:top="1948" w:right="1134" w:bottom="993" w:left="1134" w:header="567" w:footer="567" w:gutter="0"/>
          <w:cols w:space="708"/>
          <w:docGrid w:linePitch="360"/>
        </w:sectPr>
      </w:pPr>
      <w:r w:rsidRPr="006D6444">
        <w:t xml:space="preserve">Chaque opérateur commercial sera responsable de la récupération </w:t>
      </w:r>
      <w:r>
        <w:t xml:space="preserve">des données mises à disposition </w:t>
      </w:r>
      <w:r w:rsidRPr="006D6444">
        <w:t xml:space="preserve">par </w:t>
      </w:r>
      <w:r w:rsidR="00541A00">
        <w:t>TARN</w:t>
      </w:r>
      <w:r w:rsidR="00F34522">
        <w:t xml:space="preserve"> </w:t>
      </w:r>
      <w:r w:rsidR="001669B3">
        <w:t>FIBRE.</w:t>
      </w:r>
    </w:p>
    <w:p w14:paraId="78967C07" w14:textId="77777777" w:rsidR="002B082D" w:rsidRDefault="002B082D" w:rsidP="002B082D">
      <w:pPr>
        <w:pStyle w:val="Titre3"/>
      </w:pPr>
      <w:bookmarkStart w:id="84" w:name="_Toc529519649"/>
      <w:r>
        <w:t>Règles</w:t>
      </w:r>
      <w:bookmarkEnd w:id="84"/>
    </w:p>
    <w:p w14:paraId="78967C08" w14:textId="77777777" w:rsidR="002B082D" w:rsidRDefault="002B082D" w:rsidP="002B082D">
      <w:r w:rsidRPr="00F91FDF">
        <w:t xml:space="preserve">Les fichiers </w:t>
      </w:r>
      <w:r w:rsidR="00234029">
        <w:t>D</w:t>
      </w:r>
      <w:r w:rsidRPr="00F91FDF">
        <w:t xml:space="preserve">elta </w:t>
      </w:r>
      <w:r w:rsidR="00B41EBA">
        <w:t>IPE</w:t>
      </w:r>
      <w:r w:rsidRPr="00F91FDF">
        <w:t xml:space="preserve"> font office de notification d’ajout de ligne</w:t>
      </w:r>
      <w:r w:rsidR="004F5C40">
        <w:t xml:space="preserve"> dans le fichier</w:t>
      </w:r>
      <w:r w:rsidRPr="00F91FDF">
        <w:t>, de modification de lignes</w:t>
      </w:r>
      <w:r>
        <w:t xml:space="preserve"> ou</w:t>
      </w:r>
      <w:r w:rsidRPr="00F91FDF">
        <w:t xml:space="preserve"> de suppression de lignes</w:t>
      </w:r>
      <w:r w:rsidR="00737182">
        <w:t xml:space="preserve"> dans les fichiers IPE</w:t>
      </w:r>
      <w:r>
        <w:t>.</w:t>
      </w:r>
    </w:p>
    <w:p w14:paraId="78967C09" w14:textId="77777777" w:rsidR="002B082D" w:rsidRDefault="002B082D" w:rsidP="002B082D">
      <w:r w:rsidRPr="00441659">
        <w:t xml:space="preserve">Les fichiers </w:t>
      </w:r>
      <w:r w:rsidR="00234029">
        <w:t>D</w:t>
      </w:r>
      <w:r w:rsidRPr="00441659">
        <w:t xml:space="preserve">elta </w:t>
      </w:r>
      <w:r w:rsidR="00B41EBA">
        <w:t>IPE</w:t>
      </w:r>
      <w:r>
        <w:t xml:space="preserve"> </w:t>
      </w:r>
      <w:r w:rsidRPr="00441659">
        <w:t xml:space="preserve">sont des extraits des </w:t>
      </w:r>
      <w:r w:rsidR="00737182">
        <w:t>IPE</w:t>
      </w:r>
      <w:r w:rsidRPr="00441659">
        <w:t xml:space="preserve"> ne contenant que les lignes ajoutées, modifiées ou supprimées à J-1 calendaire</w:t>
      </w:r>
      <w:r>
        <w:t>.</w:t>
      </w:r>
    </w:p>
    <w:p w14:paraId="78967C0A" w14:textId="77777777" w:rsidR="002B082D" w:rsidRPr="002A122E" w:rsidRDefault="002B082D" w:rsidP="002B082D">
      <w:pPr>
        <w:pStyle w:val="StylePar"/>
      </w:pPr>
    </w:p>
    <w:p w14:paraId="78967C0B" w14:textId="77777777" w:rsidR="002B082D" w:rsidRPr="006D6444" w:rsidRDefault="002B082D" w:rsidP="003D07C8">
      <w:pPr>
        <w:pStyle w:val="Titre3"/>
      </w:pPr>
      <w:bookmarkStart w:id="85" w:name="_Toc529519650"/>
      <w:r w:rsidRPr="006D6444">
        <w:t>Données</w:t>
      </w:r>
      <w:bookmarkEnd w:id="85"/>
    </w:p>
    <w:p w14:paraId="78967C0C" w14:textId="77777777" w:rsidR="002B082D" w:rsidRDefault="00B41EBA" w:rsidP="002B082D">
      <w:pPr>
        <w:rPr>
          <w:color w:val="333333"/>
        </w:rPr>
      </w:pPr>
      <w:r w:rsidRPr="00B41EBA">
        <w:t>refInterne1_refInterne2</w:t>
      </w:r>
      <w:r>
        <w:t>_CodeInteropOI_PM_DeltaIPEZMD_V30</w:t>
      </w:r>
      <w:r w:rsidRPr="00B41EBA">
        <w:t>_aaaammjj_numsequence.csv</w:t>
      </w:r>
    </w:p>
    <w:p w14:paraId="78967C0D" w14:textId="77777777" w:rsidR="002B082D" w:rsidRDefault="002B082D" w:rsidP="002B082D"/>
    <w:p w14:paraId="78967C0E" w14:textId="77777777" w:rsidR="002B082D" w:rsidRDefault="002B082D" w:rsidP="002B082D">
      <w:proofErr w:type="gramStart"/>
      <w:r>
        <w:t>idem</w:t>
      </w:r>
      <w:proofErr w:type="gramEnd"/>
      <w:r>
        <w:t xml:space="preserve"> format </w:t>
      </w:r>
      <w:r w:rsidR="004F5C40">
        <w:t>IPE</w:t>
      </w:r>
      <w:r>
        <w:t xml:space="preserve"> avec une colonne en plus à la fin :</w:t>
      </w:r>
    </w:p>
    <w:p w14:paraId="78967C0F" w14:textId="77777777" w:rsidR="002B082D" w:rsidRDefault="002B082D" w:rsidP="002B082D"/>
    <w:tbl>
      <w:tblPr>
        <w:tblW w:w="8820" w:type="dxa"/>
        <w:tblCellMar>
          <w:left w:w="70" w:type="dxa"/>
          <w:right w:w="70" w:type="dxa"/>
        </w:tblCellMar>
        <w:tblLook w:val="04A0" w:firstRow="1" w:lastRow="0" w:firstColumn="1" w:lastColumn="0" w:noHBand="0" w:noVBand="1"/>
      </w:tblPr>
      <w:tblGrid>
        <w:gridCol w:w="2860"/>
        <w:gridCol w:w="4000"/>
        <w:gridCol w:w="1960"/>
      </w:tblGrid>
      <w:tr w:rsidR="002B082D" w:rsidRPr="00806853" w14:paraId="78967C13" w14:textId="77777777" w:rsidTr="009F41A3">
        <w:trPr>
          <w:trHeight w:val="1050"/>
        </w:trPr>
        <w:tc>
          <w:tcPr>
            <w:tcW w:w="2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967C10" w14:textId="77777777" w:rsidR="002B082D" w:rsidRPr="00806853" w:rsidRDefault="002B082D" w:rsidP="009F41A3">
            <w:pPr>
              <w:rPr>
                <w:sz w:val="16"/>
                <w:szCs w:val="16"/>
              </w:rPr>
            </w:pPr>
            <w:proofErr w:type="spellStart"/>
            <w:r w:rsidRPr="00806853">
              <w:rPr>
                <w:sz w:val="16"/>
                <w:szCs w:val="16"/>
              </w:rPr>
              <w:t>TypeModification</w:t>
            </w:r>
            <w:proofErr w:type="spellEnd"/>
          </w:p>
        </w:tc>
        <w:tc>
          <w:tcPr>
            <w:tcW w:w="4000" w:type="dxa"/>
            <w:tcBorders>
              <w:top w:val="single" w:sz="4" w:space="0" w:color="auto"/>
              <w:left w:val="nil"/>
              <w:bottom w:val="single" w:sz="4" w:space="0" w:color="auto"/>
              <w:right w:val="single" w:sz="4" w:space="0" w:color="auto"/>
            </w:tcBorders>
            <w:shd w:val="clear" w:color="000000" w:fill="FFFFFF"/>
            <w:vAlign w:val="center"/>
            <w:hideMark/>
          </w:tcPr>
          <w:p w14:paraId="78967C11" w14:textId="77777777" w:rsidR="002B082D" w:rsidRPr="00806853" w:rsidRDefault="002B082D" w:rsidP="009F41A3">
            <w:pPr>
              <w:rPr>
                <w:sz w:val="16"/>
                <w:szCs w:val="16"/>
              </w:rPr>
            </w:pPr>
            <w:r w:rsidRPr="00806853">
              <w:rPr>
                <w:sz w:val="16"/>
                <w:szCs w:val="16"/>
              </w:rPr>
              <w:t>CREATION / MAJ / SUPPRESSION</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14:paraId="78967C12" w14:textId="77777777" w:rsidR="002B082D" w:rsidRPr="00806853" w:rsidRDefault="002B082D" w:rsidP="009F41A3">
            <w:pPr>
              <w:jc w:val="center"/>
              <w:rPr>
                <w:sz w:val="16"/>
                <w:szCs w:val="16"/>
              </w:rPr>
            </w:pPr>
            <w:r w:rsidRPr="00806853">
              <w:rPr>
                <w:sz w:val="16"/>
                <w:szCs w:val="16"/>
              </w:rPr>
              <w:t>O</w:t>
            </w:r>
          </w:p>
        </w:tc>
      </w:tr>
    </w:tbl>
    <w:p w14:paraId="78967C14" w14:textId="77777777" w:rsidR="002B082D" w:rsidRDefault="002B082D" w:rsidP="002B082D"/>
    <w:p w14:paraId="78967C15" w14:textId="77777777" w:rsidR="002B082D" w:rsidRDefault="002B082D" w:rsidP="002B082D">
      <w:pPr>
        <w:pStyle w:val="Titre1"/>
      </w:pPr>
      <w:r>
        <w:lastRenderedPageBreak/>
        <w:t xml:space="preserve"> </w:t>
      </w:r>
      <w:bookmarkStart w:id="86" w:name="_Toc529519651"/>
      <w:r>
        <w:t xml:space="preserve">HISTO </w:t>
      </w:r>
      <w:r w:rsidR="00FB5125">
        <w:t>IPE</w:t>
      </w:r>
      <w:bookmarkEnd w:id="86"/>
    </w:p>
    <w:p w14:paraId="78967C16" w14:textId="77777777" w:rsidR="002B082D" w:rsidRPr="006D6444" w:rsidRDefault="002B082D" w:rsidP="002B082D">
      <w:pPr>
        <w:pStyle w:val="Titre3"/>
      </w:pPr>
      <w:bookmarkStart w:id="87" w:name="_Toc529519652"/>
      <w:r w:rsidRPr="006D6444">
        <w:t>Périmètre</w:t>
      </w:r>
      <w:bookmarkEnd w:id="87"/>
    </w:p>
    <w:p w14:paraId="78967C17" w14:textId="77777777" w:rsidR="002B082D" w:rsidRPr="009266E8" w:rsidRDefault="002B082D" w:rsidP="002B082D">
      <w:pPr>
        <w:rPr>
          <w:rFonts w:cs="Arial"/>
          <w:b/>
          <w:bCs/>
          <w:szCs w:val="20"/>
        </w:rPr>
      </w:pPr>
      <w:r w:rsidRPr="002C061E">
        <w:t xml:space="preserve">Les fichiers d’historique </w:t>
      </w:r>
      <w:r w:rsidR="00065055">
        <w:t xml:space="preserve">IPE </w:t>
      </w:r>
      <w:r w:rsidR="001331C3">
        <w:t xml:space="preserve">(ou </w:t>
      </w:r>
      <w:proofErr w:type="spellStart"/>
      <w:r w:rsidR="001331C3">
        <w:t>Histo</w:t>
      </w:r>
      <w:proofErr w:type="spellEnd"/>
      <w:r w:rsidR="001331C3">
        <w:t xml:space="preserve"> IPE) </w:t>
      </w:r>
      <w:r w:rsidRPr="002C061E">
        <w:t>permettent aux OC de consulter l’historique</w:t>
      </w:r>
      <w:r w:rsidR="00EB7169">
        <w:t xml:space="preserve"> et la justification</w:t>
      </w:r>
      <w:r w:rsidRPr="002C061E">
        <w:t xml:space="preserve"> des </w:t>
      </w:r>
      <w:proofErr w:type="gramStart"/>
      <w:r w:rsidRPr="002C061E">
        <w:t xml:space="preserve">changements </w:t>
      </w:r>
      <w:r w:rsidR="00065055">
        <w:t xml:space="preserve"> </w:t>
      </w:r>
      <w:r w:rsidRPr="002C061E">
        <w:t>ayant</w:t>
      </w:r>
      <w:proofErr w:type="gramEnd"/>
      <w:r w:rsidRPr="002C061E">
        <w:t xml:space="preserve"> eu lieu sur les fichiers</w:t>
      </w:r>
      <w:r w:rsidR="00FB5125">
        <w:t xml:space="preserve"> IPE</w:t>
      </w:r>
      <w:r w:rsidRPr="002C061E">
        <w:t xml:space="preserve"> sur les 6 derniers mois conformément à la réglementation</w:t>
      </w:r>
      <w:r>
        <w:t>.</w:t>
      </w:r>
    </w:p>
    <w:p w14:paraId="78967C18" w14:textId="77777777" w:rsidR="002B082D" w:rsidRPr="006D6444" w:rsidRDefault="002B082D" w:rsidP="002B082D">
      <w:pPr>
        <w:pStyle w:val="Titre3"/>
      </w:pPr>
      <w:bookmarkStart w:id="88" w:name="_Toc529519653"/>
      <w:r w:rsidRPr="006D6444">
        <w:t>Fréquence</w:t>
      </w:r>
      <w:bookmarkEnd w:id="88"/>
    </w:p>
    <w:p w14:paraId="78967C19" w14:textId="53630CB5" w:rsidR="002B082D" w:rsidRPr="006D6444" w:rsidRDefault="002B082D" w:rsidP="002B082D">
      <w:pPr>
        <w:pStyle w:val="StylePar"/>
      </w:pPr>
      <w:r w:rsidRPr="006D6444">
        <w:t xml:space="preserve">Les </w:t>
      </w:r>
      <w:proofErr w:type="spellStart"/>
      <w:r w:rsidR="001331C3">
        <w:t>H</w:t>
      </w:r>
      <w:r>
        <w:t>istos</w:t>
      </w:r>
      <w:proofErr w:type="spellEnd"/>
      <w:r>
        <w:t xml:space="preserve"> </w:t>
      </w:r>
      <w:r w:rsidR="00FB5125">
        <w:t>IPE</w:t>
      </w:r>
      <w:r>
        <w:t xml:space="preserve"> sont publié</w:t>
      </w:r>
      <w:r w:rsidRPr="006D6444">
        <w:t xml:space="preserve">s par </w:t>
      </w:r>
      <w:r w:rsidR="00541A00">
        <w:t>TARN</w:t>
      </w:r>
      <w:r w:rsidR="00F34522">
        <w:t xml:space="preserve"> </w:t>
      </w:r>
      <w:r w:rsidR="0096793C">
        <w:t>FIBRE,</w:t>
      </w:r>
      <w:r w:rsidRPr="006D6444">
        <w:t xml:space="preserve"> selon un rythme </w:t>
      </w:r>
      <w:r>
        <w:t>quotidien</w:t>
      </w:r>
      <w:r w:rsidRPr="006D6444">
        <w:t>.</w:t>
      </w:r>
    </w:p>
    <w:p w14:paraId="78967C1A" w14:textId="77777777" w:rsidR="002B082D" w:rsidRPr="006D6444" w:rsidRDefault="002B082D" w:rsidP="002B082D">
      <w:pPr>
        <w:pStyle w:val="Titre3"/>
      </w:pPr>
      <w:bookmarkStart w:id="89" w:name="_Toc529519654"/>
      <w:r w:rsidRPr="006D6444">
        <w:t>Destinataires</w:t>
      </w:r>
      <w:bookmarkEnd w:id="89"/>
    </w:p>
    <w:p w14:paraId="78967C1B" w14:textId="6DD35770" w:rsidR="002B082D" w:rsidRPr="006D6444" w:rsidRDefault="002B082D" w:rsidP="002B082D">
      <w:pPr>
        <w:pStyle w:val="StylePar"/>
      </w:pPr>
      <w:r w:rsidRPr="006D6444">
        <w:t xml:space="preserve">Tout </w:t>
      </w:r>
      <w:r w:rsidR="008C7DD4">
        <w:t>OC</w:t>
      </w:r>
      <w:r w:rsidRPr="006D6444">
        <w:t xml:space="preserve"> ayant souscrit à l’offre de référence </w:t>
      </w:r>
      <w:r w:rsidR="00541A00">
        <w:t>TARN</w:t>
      </w:r>
      <w:r w:rsidR="00F34522">
        <w:t xml:space="preserve"> </w:t>
      </w:r>
      <w:r w:rsidR="0096793C">
        <w:t xml:space="preserve">FIBRE </w:t>
      </w:r>
      <w:r w:rsidR="0096793C" w:rsidRPr="006D6444">
        <w:t>d’accès</w:t>
      </w:r>
      <w:r w:rsidRPr="006D6444">
        <w:t xml:space="preserve"> aux immeubles FTTH sera destinataire des</w:t>
      </w:r>
      <w:r>
        <w:t xml:space="preserve"> </w:t>
      </w:r>
      <w:proofErr w:type="spellStart"/>
      <w:r w:rsidR="009E420D">
        <w:t>H</w:t>
      </w:r>
      <w:r>
        <w:t>istos</w:t>
      </w:r>
      <w:proofErr w:type="spellEnd"/>
      <w:r w:rsidRPr="006D6444">
        <w:t xml:space="preserve"> </w:t>
      </w:r>
      <w:r w:rsidR="00FB5125">
        <w:t>IPE</w:t>
      </w:r>
      <w:r w:rsidRPr="006D6444">
        <w:t xml:space="preserve"> </w:t>
      </w:r>
      <w:r w:rsidR="00541A00">
        <w:t>TARN</w:t>
      </w:r>
      <w:r w:rsidR="00F34522">
        <w:t xml:space="preserve"> </w:t>
      </w:r>
      <w:proofErr w:type="gramStart"/>
      <w:r w:rsidR="00F34522">
        <w:t>FIBRE</w:t>
      </w:r>
      <w:r w:rsidR="008C7DD4">
        <w:t xml:space="preserve"> </w:t>
      </w:r>
      <w:r w:rsidRPr="006D6444">
        <w:t xml:space="preserve"> auquel</w:t>
      </w:r>
      <w:proofErr w:type="gramEnd"/>
      <w:r w:rsidRPr="006D6444">
        <w:t xml:space="preserve"> il a droit.</w:t>
      </w:r>
    </w:p>
    <w:p w14:paraId="78967C1C" w14:textId="77777777" w:rsidR="002B082D" w:rsidRPr="0045167A" w:rsidRDefault="002B082D" w:rsidP="002B082D">
      <w:pPr>
        <w:pStyle w:val="Titre3"/>
      </w:pPr>
      <w:bookmarkStart w:id="90" w:name="_Toc529519655"/>
      <w:r w:rsidRPr="00977DCF">
        <w:t>Mise à disposition</w:t>
      </w:r>
      <w:bookmarkEnd w:id="90"/>
    </w:p>
    <w:p w14:paraId="78967C1D" w14:textId="62239E81" w:rsidR="002B082D" w:rsidRPr="006D6444" w:rsidRDefault="002B082D" w:rsidP="002B082D">
      <w:pPr>
        <w:pStyle w:val="StylePar"/>
        <w:jc w:val="left"/>
        <w:sectPr w:rsidR="002B082D" w:rsidRPr="006D6444" w:rsidSect="0045167A">
          <w:headerReference w:type="default" r:id="rId23"/>
          <w:footerReference w:type="default" r:id="rId24"/>
          <w:headerReference w:type="first" r:id="rId25"/>
          <w:footerReference w:type="first" r:id="rId26"/>
          <w:type w:val="continuous"/>
          <w:pgSz w:w="11906" w:h="16838" w:code="9"/>
          <w:pgMar w:top="1948" w:right="1134" w:bottom="993" w:left="1134" w:header="567" w:footer="567" w:gutter="0"/>
          <w:cols w:space="708"/>
          <w:docGrid w:linePitch="360"/>
        </w:sectPr>
      </w:pPr>
      <w:r w:rsidRPr="006D6444">
        <w:t xml:space="preserve">Chaque opérateur commercial sera responsable de la récupération </w:t>
      </w:r>
      <w:r>
        <w:t xml:space="preserve">des données mises à disposition </w:t>
      </w:r>
      <w:r w:rsidRPr="006D6444">
        <w:t xml:space="preserve">par </w:t>
      </w:r>
      <w:r w:rsidR="00541A00">
        <w:t>TARN</w:t>
      </w:r>
      <w:r w:rsidR="00F34522">
        <w:t xml:space="preserve"> </w:t>
      </w:r>
      <w:r w:rsidR="0096793C">
        <w:t>FIBRE.</w:t>
      </w:r>
    </w:p>
    <w:p w14:paraId="78967C1E" w14:textId="77777777" w:rsidR="002B082D" w:rsidRDefault="002B082D" w:rsidP="002B082D">
      <w:pPr>
        <w:pStyle w:val="Titre3"/>
      </w:pPr>
      <w:bookmarkStart w:id="91" w:name="_Toc529519656"/>
      <w:r>
        <w:t>Règles</w:t>
      </w:r>
      <w:bookmarkEnd w:id="91"/>
    </w:p>
    <w:p w14:paraId="78967C1F" w14:textId="77777777" w:rsidR="002B082D" w:rsidRPr="002A122E" w:rsidRDefault="002B082D" w:rsidP="002B082D">
      <w:r w:rsidRPr="00F91FDF">
        <w:t xml:space="preserve">Les fichiers </w:t>
      </w:r>
      <w:proofErr w:type="spellStart"/>
      <w:r w:rsidR="009E420D">
        <w:t>H</w:t>
      </w:r>
      <w:r>
        <w:t>istos</w:t>
      </w:r>
      <w:proofErr w:type="spellEnd"/>
      <w:r w:rsidRPr="00F91FDF">
        <w:t xml:space="preserve"> </w:t>
      </w:r>
      <w:r w:rsidR="00FB5125">
        <w:t>IPE</w:t>
      </w:r>
      <w:r>
        <w:t xml:space="preserve"> s</w:t>
      </w:r>
      <w:r w:rsidRPr="00F91FDF">
        <w:t>ont</w:t>
      </w:r>
      <w:r w:rsidRPr="002C061E">
        <w:t xml:space="preserve"> </w:t>
      </w:r>
      <w:r>
        <w:t>u</w:t>
      </w:r>
      <w:r w:rsidRPr="002C061E">
        <w:t>ne concaténation des fichiers delta</w:t>
      </w:r>
      <w:r w:rsidR="009E420D">
        <w:t>s</w:t>
      </w:r>
      <w:r w:rsidRPr="002C061E">
        <w:t xml:space="preserve"> sur 6 mois glissants</w:t>
      </w:r>
      <w:r w:rsidR="00633A4E">
        <w:t> :</w:t>
      </w:r>
      <w:r w:rsidR="00EB7169">
        <w:t xml:space="preserve"> il</w:t>
      </w:r>
      <w:r w:rsidR="00CC7DEF">
        <w:t>s</w:t>
      </w:r>
      <w:r w:rsidR="00EB7169">
        <w:t xml:space="preserve"> rassemble</w:t>
      </w:r>
      <w:r w:rsidR="00CC7DEF">
        <w:t>nt</w:t>
      </w:r>
      <w:r w:rsidR="00EB7169">
        <w:t xml:space="preserve"> dans un même fichier le contenu de chaque fichier </w:t>
      </w:r>
      <w:r w:rsidR="00CC7DEF">
        <w:t>D</w:t>
      </w:r>
      <w:r w:rsidR="00EB7169">
        <w:t xml:space="preserve">elta émis sur les 6 derniers mois par l’opérateur </w:t>
      </w:r>
      <w:proofErr w:type="gramStart"/>
      <w:r w:rsidR="00EB7169">
        <w:t xml:space="preserve">d’immeuble, </w:t>
      </w:r>
      <w:r w:rsidRPr="002C061E">
        <w:t xml:space="preserve"> (</w:t>
      </w:r>
      <w:proofErr w:type="gramEnd"/>
      <w:r w:rsidRPr="002C061E">
        <w:t xml:space="preserve">toutes les lignes des 6 derniers mois de fichiers </w:t>
      </w:r>
      <w:r w:rsidR="00CC7DEF">
        <w:t>D</w:t>
      </w:r>
      <w:r w:rsidRPr="002C061E">
        <w:t>elta)</w:t>
      </w:r>
      <w:r>
        <w:t xml:space="preserve"> </w:t>
      </w:r>
      <w:r w:rsidR="00CC7DEF">
        <w:t xml:space="preserve">et </w:t>
      </w:r>
      <w:r w:rsidR="00633A4E">
        <w:t>chaque ligne du fichier</w:t>
      </w:r>
      <w:r w:rsidR="00CC7DEF">
        <w:t xml:space="preserve"> mentionne </w:t>
      </w:r>
      <w:r>
        <w:t>une raison de modification.</w:t>
      </w:r>
    </w:p>
    <w:p w14:paraId="78967C20" w14:textId="77777777" w:rsidR="002B082D" w:rsidRPr="006D6444" w:rsidRDefault="002B082D" w:rsidP="003D07C8">
      <w:pPr>
        <w:pStyle w:val="Titre3"/>
      </w:pPr>
      <w:bookmarkStart w:id="92" w:name="_Toc529519657"/>
      <w:r w:rsidRPr="006D6444">
        <w:t>Données</w:t>
      </w:r>
      <w:bookmarkEnd w:id="92"/>
    </w:p>
    <w:p w14:paraId="78967C21" w14:textId="77777777" w:rsidR="002B082D" w:rsidRDefault="00FB5125" w:rsidP="002B082D">
      <w:r w:rsidRPr="00FB5125">
        <w:t>refInterne1_refInterne2_CodeInteropOI_PM_HistoIPEZMD_V</w:t>
      </w:r>
      <w:r w:rsidR="00D67672">
        <w:t>30</w:t>
      </w:r>
      <w:r w:rsidRPr="00FB5125">
        <w:t>_aaaammjj_numsequence.zip</w:t>
      </w:r>
    </w:p>
    <w:p w14:paraId="78967C22" w14:textId="77777777" w:rsidR="00FB5125" w:rsidRDefault="00FB5125" w:rsidP="002B082D">
      <w:pPr>
        <w:rPr>
          <w:color w:val="333333"/>
        </w:rPr>
      </w:pPr>
    </w:p>
    <w:p w14:paraId="78967C23" w14:textId="77777777" w:rsidR="002B082D" w:rsidRDefault="002B082D" w:rsidP="002B082D"/>
    <w:p w14:paraId="78967C24" w14:textId="77777777" w:rsidR="002B082D" w:rsidRDefault="002B082D" w:rsidP="002B082D">
      <w:proofErr w:type="gramStart"/>
      <w:r>
        <w:t>idem</w:t>
      </w:r>
      <w:proofErr w:type="gramEnd"/>
      <w:r>
        <w:t xml:space="preserve"> format delta </w:t>
      </w:r>
      <w:r w:rsidR="00D67672">
        <w:t>IPE</w:t>
      </w:r>
      <w:r>
        <w:t xml:space="preserve"> avec une colonne en plus à la fin :</w:t>
      </w:r>
    </w:p>
    <w:p w14:paraId="78967C25" w14:textId="77777777" w:rsidR="002B082D" w:rsidRDefault="002B082D" w:rsidP="002B082D"/>
    <w:tbl>
      <w:tblPr>
        <w:tblW w:w="8820" w:type="dxa"/>
        <w:tblCellMar>
          <w:left w:w="70" w:type="dxa"/>
          <w:right w:w="70" w:type="dxa"/>
        </w:tblCellMar>
        <w:tblLook w:val="04A0" w:firstRow="1" w:lastRow="0" w:firstColumn="1" w:lastColumn="0" w:noHBand="0" w:noVBand="1"/>
      </w:tblPr>
      <w:tblGrid>
        <w:gridCol w:w="2860"/>
        <w:gridCol w:w="4000"/>
        <w:gridCol w:w="1960"/>
      </w:tblGrid>
      <w:tr w:rsidR="002B082D" w:rsidRPr="00B20F44" w14:paraId="78967C29" w14:textId="77777777" w:rsidTr="00B566FC">
        <w:trPr>
          <w:trHeight w:val="5944"/>
        </w:trPr>
        <w:tc>
          <w:tcPr>
            <w:tcW w:w="2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967C26" w14:textId="77777777" w:rsidR="002B082D" w:rsidRPr="00B20F44" w:rsidRDefault="002B082D" w:rsidP="009F41A3">
            <w:pPr>
              <w:rPr>
                <w:sz w:val="16"/>
                <w:szCs w:val="16"/>
              </w:rPr>
            </w:pPr>
            <w:proofErr w:type="spellStart"/>
            <w:r w:rsidRPr="00B20F44">
              <w:rPr>
                <w:sz w:val="16"/>
                <w:szCs w:val="16"/>
              </w:rPr>
              <w:lastRenderedPageBreak/>
              <w:t>RaisonModification</w:t>
            </w:r>
            <w:proofErr w:type="spellEnd"/>
          </w:p>
        </w:tc>
        <w:tc>
          <w:tcPr>
            <w:tcW w:w="4000" w:type="dxa"/>
            <w:tcBorders>
              <w:top w:val="single" w:sz="4" w:space="0" w:color="auto"/>
              <w:left w:val="nil"/>
              <w:bottom w:val="single" w:sz="4" w:space="0" w:color="auto"/>
              <w:right w:val="single" w:sz="4" w:space="0" w:color="auto"/>
            </w:tcBorders>
            <w:shd w:val="clear" w:color="000000" w:fill="FFFFFF"/>
            <w:vAlign w:val="center"/>
            <w:hideMark/>
          </w:tcPr>
          <w:p w14:paraId="78967C27" w14:textId="77777777" w:rsidR="002B082D" w:rsidRPr="00B20F44" w:rsidRDefault="002B082D" w:rsidP="009F41A3">
            <w:pPr>
              <w:rPr>
                <w:sz w:val="16"/>
                <w:szCs w:val="16"/>
              </w:rPr>
            </w:pPr>
            <w:r w:rsidRPr="00B20F44">
              <w:rPr>
                <w:sz w:val="16"/>
                <w:szCs w:val="16"/>
              </w:rPr>
              <w:t>Liste de valeurs :</w:t>
            </w:r>
            <w:r w:rsidRPr="00B20F44">
              <w:rPr>
                <w:sz w:val="16"/>
                <w:szCs w:val="16"/>
              </w:rPr>
              <w:br/>
              <w:t>CHANGEMENT IDENTIFIANT IMMEUBLE</w:t>
            </w:r>
            <w:r w:rsidRPr="00B20F44">
              <w:rPr>
                <w:sz w:val="16"/>
                <w:szCs w:val="16"/>
              </w:rPr>
              <w:br/>
              <w:t xml:space="preserve">DECONVENTIONNEMENT IMMEUBLE </w:t>
            </w:r>
            <w:r w:rsidRPr="00B20F44">
              <w:rPr>
                <w:sz w:val="16"/>
                <w:szCs w:val="16"/>
              </w:rPr>
              <w:br/>
              <w:t xml:space="preserve">ERREUR IDENTIFIANT IMMEUBLE  </w:t>
            </w:r>
            <w:r w:rsidRPr="00B20F44">
              <w:rPr>
                <w:sz w:val="16"/>
                <w:szCs w:val="16"/>
              </w:rPr>
              <w:br/>
              <w:t xml:space="preserve">ABANDON IMMEUBLE </w:t>
            </w:r>
            <w:r w:rsidRPr="00B20F44">
              <w:rPr>
                <w:sz w:val="16"/>
                <w:szCs w:val="16"/>
              </w:rPr>
              <w:br/>
              <w:t xml:space="preserve">CREATION IMMEUBLE </w:t>
            </w:r>
            <w:r w:rsidRPr="00B20F44">
              <w:rPr>
                <w:sz w:val="16"/>
                <w:szCs w:val="16"/>
              </w:rPr>
              <w:br/>
              <w:t xml:space="preserve">MAJ HEXACLE </w:t>
            </w:r>
            <w:r w:rsidRPr="00B20F44">
              <w:rPr>
                <w:sz w:val="16"/>
                <w:szCs w:val="16"/>
              </w:rPr>
              <w:br/>
              <w:t xml:space="preserve">RATTACHEMENT PM </w:t>
            </w:r>
            <w:r w:rsidRPr="00B20F44">
              <w:rPr>
                <w:sz w:val="16"/>
                <w:szCs w:val="16"/>
              </w:rPr>
              <w:br/>
              <w:t xml:space="preserve">CHANGEMENT RATTACHEMENT AU PM </w:t>
            </w:r>
            <w:r w:rsidRPr="00B20F44">
              <w:rPr>
                <w:sz w:val="16"/>
                <w:szCs w:val="16"/>
              </w:rPr>
              <w:br/>
              <w:t xml:space="preserve">ERREUR REFERENCE PM  </w:t>
            </w:r>
            <w:r w:rsidRPr="00B20F44">
              <w:rPr>
                <w:sz w:val="16"/>
                <w:szCs w:val="16"/>
              </w:rPr>
              <w:br/>
              <w:t xml:space="preserve">ABANDON PM </w:t>
            </w:r>
            <w:r w:rsidRPr="00B20F44">
              <w:rPr>
                <w:sz w:val="16"/>
                <w:szCs w:val="16"/>
              </w:rPr>
              <w:br/>
              <w:t xml:space="preserve">ERREUR CAPACITE PM </w:t>
            </w:r>
            <w:r w:rsidRPr="00B20F44">
              <w:rPr>
                <w:sz w:val="16"/>
                <w:szCs w:val="16"/>
              </w:rPr>
              <w:br/>
              <w:t xml:space="preserve">EXTENSION CAPACITE PM </w:t>
            </w:r>
            <w:r w:rsidRPr="00B20F44">
              <w:rPr>
                <w:sz w:val="16"/>
                <w:szCs w:val="16"/>
              </w:rPr>
              <w:br/>
              <w:t xml:space="preserve">ERREUR ADRESSE PM </w:t>
            </w:r>
            <w:r w:rsidRPr="00B20F44">
              <w:rPr>
                <w:sz w:val="16"/>
                <w:szCs w:val="16"/>
              </w:rPr>
              <w:br/>
              <w:t>CHANGEMENT ADRESSE PM</w:t>
            </w:r>
            <w:r w:rsidRPr="00B20F44">
              <w:rPr>
                <w:sz w:val="16"/>
                <w:szCs w:val="16"/>
              </w:rPr>
              <w:br/>
              <w:t xml:space="preserve">ERREUR COORDONNEES PM </w:t>
            </w:r>
            <w:r w:rsidRPr="00B20F44">
              <w:rPr>
                <w:sz w:val="16"/>
                <w:szCs w:val="16"/>
              </w:rPr>
              <w:br/>
              <w:t xml:space="preserve">CHANGEMENT TYPE PROJECTION </w:t>
            </w:r>
            <w:r w:rsidRPr="00B20F44">
              <w:rPr>
                <w:sz w:val="16"/>
                <w:szCs w:val="16"/>
              </w:rPr>
              <w:br/>
              <w:t xml:space="preserve">RATTACHEMENT PRDM </w:t>
            </w:r>
            <w:r w:rsidRPr="00B20F44">
              <w:rPr>
                <w:sz w:val="16"/>
                <w:szCs w:val="16"/>
              </w:rPr>
              <w:br/>
              <w:t xml:space="preserve">CHANGEMENT RATTACHEMENT AU PRDM </w:t>
            </w:r>
            <w:r w:rsidRPr="00B20F44">
              <w:rPr>
                <w:sz w:val="16"/>
                <w:szCs w:val="16"/>
              </w:rPr>
              <w:br/>
              <w:t xml:space="preserve">ERREUR REFERENCE PRDM  </w:t>
            </w:r>
            <w:r w:rsidRPr="00B20F44">
              <w:rPr>
                <w:sz w:val="16"/>
                <w:szCs w:val="16"/>
              </w:rPr>
              <w:br/>
              <w:t xml:space="preserve">ABANDON PRDM </w:t>
            </w:r>
            <w:r w:rsidRPr="00B20F44">
              <w:rPr>
                <w:sz w:val="16"/>
                <w:szCs w:val="16"/>
              </w:rPr>
              <w:br/>
              <w:t xml:space="preserve">AJOUT LIEN PMPRDM </w:t>
            </w:r>
            <w:r w:rsidRPr="00B20F44">
              <w:rPr>
                <w:sz w:val="16"/>
                <w:szCs w:val="16"/>
              </w:rPr>
              <w:br/>
              <w:t xml:space="preserve">ERREUR REFERENCE LIEN PMPRDM </w:t>
            </w:r>
            <w:r w:rsidRPr="00B20F44">
              <w:rPr>
                <w:sz w:val="16"/>
                <w:szCs w:val="16"/>
              </w:rPr>
              <w:br/>
              <w:t xml:space="preserve">AJOUT PBO </w:t>
            </w:r>
            <w:r w:rsidRPr="00B20F44">
              <w:rPr>
                <w:sz w:val="16"/>
                <w:szCs w:val="16"/>
              </w:rPr>
              <w:br/>
              <w:t xml:space="preserve">ERREUR REFERENCE PBO  </w:t>
            </w:r>
            <w:r w:rsidRPr="00B20F44">
              <w:rPr>
                <w:sz w:val="16"/>
                <w:szCs w:val="16"/>
              </w:rPr>
              <w:br/>
              <w:t xml:space="preserve">CHANGEMENT RATTACHEMENT PBO </w:t>
            </w:r>
            <w:r w:rsidRPr="00B20F44">
              <w:rPr>
                <w:sz w:val="16"/>
                <w:szCs w:val="16"/>
              </w:rPr>
              <w:br/>
              <w:t xml:space="preserve">ERREUR ADRESSE PRDM </w:t>
            </w:r>
            <w:r w:rsidRPr="00B20F44">
              <w:rPr>
                <w:sz w:val="16"/>
                <w:szCs w:val="16"/>
              </w:rPr>
              <w:br/>
              <w:t>CHANGEMENT ADRESSE PRDM</w:t>
            </w:r>
            <w:r w:rsidRPr="00B20F44">
              <w:rPr>
                <w:sz w:val="16"/>
                <w:szCs w:val="16"/>
              </w:rPr>
              <w:br/>
              <w:t>ERREUR COORDONNEES PRDM</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14:paraId="78967C28" w14:textId="77777777" w:rsidR="002B082D" w:rsidRPr="00B20F44" w:rsidRDefault="002B082D" w:rsidP="009F41A3">
            <w:pPr>
              <w:jc w:val="center"/>
              <w:rPr>
                <w:sz w:val="16"/>
                <w:szCs w:val="16"/>
              </w:rPr>
            </w:pPr>
            <w:r w:rsidRPr="00B20F44">
              <w:rPr>
                <w:sz w:val="16"/>
                <w:szCs w:val="16"/>
              </w:rPr>
              <w:t>C</w:t>
            </w:r>
          </w:p>
        </w:tc>
      </w:tr>
    </w:tbl>
    <w:p w14:paraId="78967C2A" w14:textId="77777777" w:rsidR="00CB63B4" w:rsidRDefault="00CB63B4">
      <w:r>
        <w:br w:type="page"/>
      </w:r>
    </w:p>
    <w:p w14:paraId="78967C2B" w14:textId="77777777" w:rsidR="009A532F" w:rsidRDefault="009A532F" w:rsidP="002A223D">
      <w:pPr>
        <w:pStyle w:val="Titre1"/>
      </w:pPr>
      <w:bookmarkStart w:id="93" w:name="_Toc406690700"/>
      <w:bookmarkStart w:id="94" w:name="_Toc407028509"/>
      <w:bookmarkStart w:id="95" w:name="_Toc407034782"/>
      <w:bookmarkStart w:id="96" w:name="_Toc407036195"/>
      <w:bookmarkStart w:id="97" w:name="_Toc407115955"/>
      <w:bookmarkStart w:id="98" w:name="_Toc407715395"/>
      <w:bookmarkStart w:id="99" w:name="_Toc407716734"/>
      <w:bookmarkStart w:id="100" w:name="_Toc406690701"/>
      <w:bookmarkStart w:id="101" w:name="_Toc407028510"/>
      <w:bookmarkStart w:id="102" w:name="_Toc407034783"/>
      <w:bookmarkStart w:id="103" w:name="_Toc407036196"/>
      <w:bookmarkStart w:id="104" w:name="_Toc407115956"/>
      <w:bookmarkStart w:id="105" w:name="_Toc407715396"/>
      <w:bookmarkStart w:id="106" w:name="_Toc407716735"/>
      <w:bookmarkStart w:id="107" w:name="_Toc406690702"/>
      <w:bookmarkStart w:id="108" w:name="_Toc407028511"/>
      <w:bookmarkStart w:id="109" w:name="_Toc407034784"/>
      <w:bookmarkStart w:id="110" w:name="_Toc407036197"/>
      <w:bookmarkStart w:id="111" w:name="_Toc407115957"/>
      <w:bookmarkStart w:id="112" w:name="_Toc407715397"/>
      <w:bookmarkStart w:id="113" w:name="_Toc407716736"/>
      <w:bookmarkStart w:id="114" w:name="_Toc406690703"/>
      <w:bookmarkStart w:id="115" w:name="_Toc407028512"/>
      <w:bookmarkStart w:id="116" w:name="_Toc407034785"/>
      <w:bookmarkStart w:id="117" w:name="_Toc407036198"/>
      <w:bookmarkStart w:id="118" w:name="_Toc407115958"/>
      <w:bookmarkStart w:id="119" w:name="_Toc407715398"/>
      <w:bookmarkStart w:id="120" w:name="_Toc407716737"/>
      <w:bookmarkStart w:id="121" w:name="_Toc406690704"/>
      <w:bookmarkStart w:id="122" w:name="_Toc407028513"/>
      <w:bookmarkStart w:id="123" w:name="_Toc407034786"/>
      <w:bookmarkStart w:id="124" w:name="_Toc407036199"/>
      <w:bookmarkStart w:id="125" w:name="_Toc407115959"/>
      <w:bookmarkStart w:id="126" w:name="_Toc407715399"/>
      <w:bookmarkStart w:id="127" w:name="_Toc407716738"/>
      <w:bookmarkStart w:id="128" w:name="_Toc406690705"/>
      <w:bookmarkStart w:id="129" w:name="_Toc407028514"/>
      <w:bookmarkStart w:id="130" w:name="_Toc407034787"/>
      <w:bookmarkStart w:id="131" w:name="_Toc407036200"/>
      <w:bookmarkStart w:id="132" w:name="_Toc407115960"/>
      <w:bookmarkStart w:id="133" w:name="_Toc407715400"/>
      <w:bookmarkStart w:id="134" w:name="_Toc407716739"/>
      <w:bookmarkStart w:id="135" w:name="_Toc406690706"/>
      <w:bookmarkStart w:id="136" w:name="_Toc407028515"/>
      <w:bookmarkStart w:id="137" w:name="_Toc407034788"/>
      <w:bookmarkStart w:id="138" w:name="_Toc407036201"/>
      <w:bookmarkStart w:id="139" w:name="_Toc407115961"/>
      <w:bookmarkStart w:id="140" w:name="_Toc407715401"/>
      <w:bookmarkStart w:id="141" w:name="_Toc407716740"/>
      <w:bookmarkStart w:id="142" w:name="_Toc351482396"/>
      <w:bookmarkStart w:id="143" w:name="_Toc351482795"/>
      <w:bookmarkStart w:id="144" w:name="_Toc351482397"/>
      <w:bookmarkStart w:id="145" w:name="_Toc351482796"/>
      <w:bookmarkStart w:id="146" w:name="_Toc351482398"/>
      <w:bookmarkStart w:id="147" w:name="_Toc351482797"/>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lastRenderedPageBreak/>
        <w:t xml:space="preserve"> </w:t>
      </w:r>
      <w:bookmarkStart w:id="148" w:name="_Toc529519658"/>
      <w:r>
        <w:t>CPN</w:t>
      </w:r>
      <w:bookmarkEnd w:id="148"/>
    </w:p>
    <w:p w14:paraId="78967C2C" w14:textId="77777777" w:rsidR="009A532F" w:rsidRPr="006D6444" w:rsidRDefault="009A532F" w:rsidP="009A532F">
      <w:pPr>
        <w:pStyle w:val="Titre3"/>
      </w:pPr>
      <w:bookmarkStart w:id="149" w:name="_Toc529519659"/>
      <w:r w:rsidRPr="006D6444">
        <w:t>Périmètre</w:t>
      </w:r>
      <w:bookmarkEnd w:id="149"/>
    </w:p>
    <w:p w14:paraId="78967C2D" w14:textId="1010E10F" w:rsidR="00215B56" w:rsidRDefault="00215B56" w:rsidP="00F22E8C">
      <w:r w:rsidRPr="00215B56">
        <w:t>Le fichier CPN (</w:t>
      </w:r>
      <w:r>
        <w:t xml:space="preserve">lien </w:t>
      </w:r>
      <w:r w:rsidRPr="00215B56">
        <w:t xml:space="preserve">PM-PRDM) contient les informations sur le réseau de collecte associé aux PM de </w:t>
      </w:r>
      <w:r w:rsidR="00541A00">
        <w:t>TARN</w:t>
      </w:r>
      <w:r w:rsidR="00F34522">
        <w:t xml:space="preserve"> FIBRE</w:t>
      </w:r>
      <w:r w:rsidR="00E97ED6">
        <w:t>.</w:t>
      </w:r>
    </w:p>
    <w:p w14:paraId="78967C2E" w14:textId="77777777" w:rsidR="009A532F" w:rsidRPr="006D6444" w:rsidRDefault="009A532F">
      <w:pPr>
        <w:pStyle w:val="Titre3"/>
      </w:pPr>
      <w:bookmarkStart w:id="150" w:name="_Toc529519660"/>
      <w:r w:rsidRPr="006D6444">
        <w:t>Fréquence</w:t>
      </w:r>
      <w:bookmarkEnd w:id="150"/>
    </w:p>
    <w:p w14:paraId="78967C2F" w14:textId="28889B8C" w:rsidR="009A532F" w:rsidRPr="006D6444" w:rsidRDefault="009A532F" w:rsidP="009A532F">
      <w:pPr>
        <w:pStyle w:val="StylePar"/>
      </w:pPr>
      <w:r w:rsidRPr="006D6444">
        <w:t xml:space="preserve">Les </w:t>
      </w:r>
      <w:r w:rsidR="002A51D6">
        <w:t>CPN</w:t>
      </w:r>
      <w:r w:rsidRPr="006D6444">
        <w:t xml:space="preserve"> sont </w:t>
      </w:r>
      <w:proofErr w:type="gramStart"/>
      <w:r w:rsidRPr="006D6444">
        <w:t>publiés</w:t>
      </w:r>
      <w:proofErr w:type="gramEnd"/>
      <w:r w:rsidRPr="006D6444">
        <w:t xml:space="preserve"> par </w:t>
      </w:r>
      <w:r w:rsidR="00541A00">
        <w:t>TARN</w:t>
      </w:r>
      <w:r w:rsidR="00F34522">
        <w:t xml:space="preserve"> </w:t>
      </w:r>
      <w:r w:rsidR="00C56D07">
        <w:t>FIBRE,</w:t>
      </w:r>
      <w:r w:rsidRPr="006D6444">
        <w:t xml:space="preserve"> selon un rythme </w:t>
      </w:r>
      <w:r w:rsidR="00441659">
        <w:t>quotidien</w:t>
      </w:r>
      <w:r w:rsidRPr="006D6444">
        <w:t>.</w:t>
      </w:r>
    </w:p>
    <w:p w14:paraId="78967C30" w14:textId="77777777" w:rsidR="009A532F" w:rsidRPr="006D6444" w:rsidRDefault="009A532F" w:rsidP="009A532F">
      <w:pPr>
        <w:pStyle w:val="Titre3"/>
      </w:pPr>
      <w:bookmarkStart w:id="151" w:name="_Toc529519661"/>
      <w:r w:rsidRPr="006D6444">
        <w:t>Destinataires</w:t>
      </w:r>
      <w:bookmarkEnd w:id="151"/>
    </w:p>
    <w:p w14:paraId="78967C31" w14:textId="30FBEB4C" w:rsidR="009A532F" w:rsidRPr="006D6444" w:rsidRDefault="009A532F" w:rsidP="009A532F">
      <w:pPr>
        <w:pStyle w:val="StylePar"/>
      </w:pPr>
      <w:r w:rsidRPr="006D6444">
        <w:t xml:space="preserve">Tout opérateur FTTH ayant souscrit à l’offre de référence </w:t>
      </w:r>
      <w:r w:rsidR="00541A00">
        <w:t>TARN</w:t>
      </w:r>
      <w:r w:rsidR="00F34522">
        <w:t xml:space="preserve"> </w:t>
      </w:r>
      <w:r w:rsidR="00C56D07">
        <w:t xml:space="preserve">FIBRE </w:t>
      </w:r>
      <w:r w:rsidR="00C56D07" w:rsidRPr="006D6444">
        <w:t>d’accès</w:t>
      </w:r>
      <w:r w:rsidRPr="006D6444">
        <w:t xml:space="preserve"> aux </w:t>
      </w:r>
      <w:r w:rsidR="00143DB0">
        <w:t>lignes</w:t>
      </w:r>
      <w:r w:rsidRPr="006D6444">
        <w:t xml:space="preserve"> FTTH</w:t>
      </w:r>
      <w:r w:rsidR="00143DB0">
        <w:t xml:space="preserve"> en ZMD</w:t>
      </w:r>
      <w:r w:rsidRPr="006D6444">
        <w:t xml:space="preserve"> sera destinataire des </w:t>
      </w:r>
      <w:r w:rsidR="004B1024">
        <w:t>CPN</w:t>
      </w:r>
      <w:r w:rsidR="008F380F">
        <w:t>.</w:t>
      </w:r>
    </w:p>
    <w:p w14:paraId="78967C32" w14:textId="77777777" w:rsidR="009A532F" w:rsidRPr="0045167A" w:rsidRDefault="009A532F" w:rsidP="009A532F">
      <w:pPr>
        <w:pStyle w:val="Titre3"/>
      </w:pPr>
      <w:bookmarkStart w:id="152" w:name="_Toc529519662"/>
      <w:r w:rsidRPr="00977DCF">
        <w:t>Mise à disposition</w:t>
      </w:r>
      <w:bookmarkEnd w:id="152"/>
    </w:p>
    <w:p w14:paraId="78967C33" w14:textId="017947F0" w:rsidR="009A532F" w:rsidRPr="006D6444" w:rsidRDefault="009A532F" w:rsidP="009A532F">
      <w:pPr>
        <w:pStyle w:val="StylePar"/>
        <w:jc w:val="left"/>
        <w:sectPr w:rsidR="009A532F" w:rsidRPr="006D6444" w:rsidSect="0045167A">
          <w:headerReference w:type="default" r:id="rId27"/>
          <w:footerReference w:type="default" r:id="rId28"/>
          <w:headerReference w:type="first" r:id="rId29"/>
          <w:footerReference w:type="first" r:id="rId30"/>
          <w:type w:val="continuous"/>
          <w:pgSz w:w="11906" w:h="16838" w:code="9"/>
          <w:pgMar w:top="1948" w:right="1134" w:bottom="993" w:left="1134" w:header="567" w:footer="567" w:gutter="0"/>
          <w:cols w:space="708"/>
          <w:docGrid w:linePitch="360"/>
        </w:sectPr>
      </w:pPr>
      <w:r w:rsidRPr="006D6444">
        <w:t xml:space="preserve">Chaque opérateur commercial sera responsable de la récupération </w:t>
      </w:r>
      <w:r>
        <w:t xml:space="preserve">des données mises à disposition </w:t>
      </w:r>
      <w:r w:rsidRPr="006D6444">
        <w:t xml:space="preserve">par </w:t>
      </w:r>
      <w:r w:rsidR="00541A00">
        <w:t>TARN</w:t>
      </w:r>
      <w:r w:rsidR="00F34522">
        <w:t xml:space="preserve"> </w:t>
      </w:r>
      <w:r w:rsidR="00C56D07">
        <w:t>FIBRE.</w:t>
      </w:r>
    </w:p>
    <w:p w14:paraId="78967C34" w14:textId="77777777" w:rsidR="009A532F" w:rsidRDefault="009A532F" w:rsidP="009A532F">
      <w:pPr>
        <w:pStyle w:val="Titre3"/>
      </w:pPr>
      <w:bookmarkStart w:id="153" w:name="_Toc529519663"/>
      <w:r>
        <w:t>Règles</w:t>
      </w:r>
      <w:bookmarkEnd w:id="153"/>
    </w:p>
    <w:p w14:paraId="78967C35" w14:textId="77777777" w:rsidR="009A532F" w:rsidRPr="002A122E" w:rsidRDefault="009A532F" w:rsidP="009A532F">
      <w:pPr>
        <w:pStyle w:val="StylePar"/>
      </w:pPr>
      <w:proofErr w:type="gramStart"/>
      <w:r>
        <w:t>Le CPN</w:t>
      </w:r>
      <w:proofErr w:type="gramEnd"/>
      <w:r>
        <w:t xml:space="preserve"> s’articule autour du lien PM-PRDM. Il apparait dans le champ « </w:t>
      </w:r>
      <w:proofErr w:type="spellStart"/>
      <w:proofErr w:type="gramStart"/>
      <w:r w:rsidRPr="009A532F">
        <w:t>ReferenceLienPMPRDM</w:t>
      </w:r>
      <w:proofErr w:type="spellEnd"/>
      <w:r>
        <w:t>»</w:t>
      </w:r>
      <w:proofErr w:type="gramEnd"/>
      <w:r>
        <w:t>.</w:t>
      </w:r>
    </w:p>
    <w:p w14:paraId="78967C36" w14:textId="77777777" w:rsidR="009A532F" w:rsidRPr="006D6444" w:rsidRDefault="009A532F" w:rsidP="003D07C8">
      <w:pPr>
        <w:pStyle w:val="Titre3"/>
      </w:pPr>
      <w:bookmarkStart w:id="154" w:name="_Toc529519664"/>
      <w:r w:rsidRPr="006D6444">
        <w:t>Données</w:t>
      </w:r>
      <w:bookmarkEnd w:id="154"/>
    </w:p>
    <w:p w14:paraId="78967C37" w14:textId="77777777" w:rsidR="00F91FDF" w:rsidRPr="00F6792B" w:rsidRDefault="00F91FDF" w:rsidP="00F6792B">
      <w:pPr>
        <w:pStyle w:val="StylePar"/>
      </w:pPr>
      <w:r w:rsidRPr="00F6792B">
        <w:t>refInterne1_</w:t>
      </w:r>
      <w:r w:rsidR="00806853" w:rsidRPr="00FC5D9B">
        <w:t>refInterne2_CodeInteropOI_CPN_V30</w:t>
      </w:r>
      <w:r w:rsidRPr="00F6792B">
        <w:t>_aaaammjj_numsequence.csv</w:t>
      </w:r>
    </w:p>
    <w:p w14:paraId="78967C38" w14:textId="77777777" w:rsidR="009A532F" w:rsidRDefault="009A532F" w:rsidP="00F6792B"/>
    <w:p w14:paraId="78967C39" w14:textId="77777777" w:rsidR="00F91FDF" w:rsidRDefault="00F91FDF" w:rsidP="00F6792B"/>
    <w:tbl>
      <w:tblPr>
        <w:tblW w:w="10849" w:type="dxa"/>
        <w:tblInd w:w="-714" w:type="dxa"/>
        <w:tblCellMar>
          <w:left w:w="70" w:type="dxa"/>
          <w:right w:w="70" w:type="dxa"/>
        </w:tblCellMar>
        <w:tblLook w:val="04A0" w:firstRow="1" w:lastRow="0" w:firstColumn="1" w:lastColumn="0" w:noHBand="0" w:noVBand="1"/>
      </w:tblPr>
      <w:tblGrid>
        <w:gridCol w:w="2917"/>
        <w:gridCol w:w="2829"/>
        <w:gridCol w:w="1061"/>
        <w:gridCol w:w="4042"/>
      </w:tblGrid>
      <w:tr w:rsidR="00F91FDF" w:rsidRPr="00F91FDF" w14:paraId="78967C3E" w14:textId="77777777" w:rsidTr="00BF70D2">
        <w:trPr>
          <w:trHeight w:val="300"/>
        </w:trPr>
        <w:tc>
          <w:tcPr>
            <w:tcW w:w="291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8967C3A" w14:textId="77777777" w:rsidR="00F91FDF" w:rsidRPr="00F91FDF" w:rsidRDefault="00F91FDF" w:rsidP="00F91FDF">
            <w:pPr>
              <w:jc w:val="center"/>
              <w:rPr>
                <w:b/>
                <w:bCs/>
                <w:sz w:val="18"/>
                <w:szCs w:val="18"/>
              </w:rPr>
            </w:pPr>
            <w:r w:rsidRPr="00F91FDF">
              <w:rPr>
                <w:b/>
                <w:bCs/>
                <w:sz w:val="18"/>
                <w:szCs w:val="18"/>
              </w:rPr>
              <w:t>Donnée</w:t>
            </w:r>
          </w:p>
        </w:tc>
        <w:tc>
          <w:tcPr>
            <w:tcW w:w="2829" w:type="dxa"/>
            <w:tcBorders>
              <w:top w:val="single" w:sz="4" w:space="0" w:color="auto"/>
              <w:left w:val="nil"/>
              <w:bottom w:val="single" w:sz="4" w:space="0" w:color="auto"/>
              <w:right w:val="single" w:sz="4" w:space="0" w:color="auto"/>
            </w:tcBorders>
            <w:shd w:val="clear" w:color="000000" w:fill="F2F2F2"/>
            <w:vAlign w:val="center"/>
            <w:hideMark/>
          </w:tcPr>
          <w:p w14:paraId="78967C3B" w14:textId="77777777" w:rsidR="00F91FDF" w:rsidRPr="00F91FDF" w:rsidRDefault="00F91FDF" w:rsidP="00F91FDF">
            <w:pPr>
              <w:jc w:val="center"/>
              <w:rPr>
                <w:b/>
                <w:bCs/>
                <w:sz w:val="18"/>
                <w:szCs w:val="18"/>
              </w:rPr>
            </w:pPr>
            <w:r w:rsidRPr="00F91FDF">
              <w:rPr>
                <w:b/>
                <w:bCs/>
                <w:sz w:val="18"/>
                <w:szCs w:val="18"/>
              </w:rPr>
              <w:t>Format</w:t>
            </w:r>
          </w:p>
        </w:tc>
        <w:tc>
          <w:tcPr>
            <w:tcW w:w="1061" w:type="dxa"/>
            <w:tcBorders>
              <w:top w:val="single" w:sz="4" w:space="0" w:color="auto"/>
              <w:left w:val="nil"/>
              <w:bottom w:val="single" w:sz="4" w:space="0" w:color="auto"/>
              <w:right w:val="single" w:sz="4" w:space="0" w:color="auto"/>
            </w:tcBorders>
            <w:shd w:val="clear" w:color="000000" w:fill="F2F2F2"/>
            <w:vAlign w:val="center"/>
            <w:hideMark/>
          </w:tcPr>
          <w:p w14:paraId="78967C3C" w14:textId="77777777" w:rsidR="00F91FDF" w:rsidRPr="00F91FDF" w:rsidRDefault="00F91FDF" w:rsidP="00F91FDF">
            <w:pPr>
              <w:jc w:val="center"/>
              <w:rPr>
                <w:b/>
                <w:bCs/>
                <w:sz w:val="18"/>
                <w:szCs w:val="18"/>
              </w:rPr>
            </w:pPr>
            <w:r w:rsidRPr="00F91FDF">
              <w:rPr>
                <w:b/>
                <w:bCs/>
                <w:sz w:val="18"/>
                <w:szCs w:val="18"/>
              </w:rPr>
              <w:t>Présence</w:t>
            </w:r>
          </w:p>
        </w:tc>
        <w:tc>
          <w:tcPr>
            <w:tcW w:w="4042" w:type="dxa"/>
            <w:tcBorders>
              <w:top w:val="single" w:sz="4" w:space="0" w:color="auto"/>
              <w:left w:val="nil"/>
              <w:bottom w:val="single" w:sz="4" w:space="0" w:color="auto"/>
              <w:right w:val="single" w:sz="4" w:space="0" w:color="auto"/>
            </w:tcBorders>
            <w:shd w:val="clear" w:color="000000" w:fill="F2F2F2"/>
            <w:vAlign w:val="center"/>
            <w:hideMark/>
          </w:tcPr>
          <w:p w14:paraId="78967C3D" w14:textId="77777777" w:rsidR="00F91FDF" w:rsidRPr="00F91FDF" w:rsidRDefault="00F91FDF" w:rsidP="00F91FDF">
            <w:pPr>
              <w:jc w:val="center"/>
              <w:rPr>
                <w:b/>
                <w:bCs/>
                <w:sz w:val="18"/>
                <w:szCs w:val="18"/>
              </w:rPr>
            </w:pPr>
            <w:r w:rsidRPr="00F91FDF">
              <w:rPr>
                <w:b/>
                <w:bCs/>
                <w:sz w:val="18"/>
                <w:szCs w:val="18"/>
              </w:rPr>
              <w:t>Commentaires</w:t>
            </w:r>
          </w:p>
        </w:tc>
      </w:tr>
      <w:tr w:rsidR="00F91FDF" w:rsidRPr="00F91FDF" w14:paraId="78967C43" w14:textId="77777777" w:rsidTr="00BF70D2">
        <w:trPr>
          <w:trHeight w:val="45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3F" w14:textId="77777777" w:rsidR="00F91FDF" w:rsidRPr="00F91FDF" w:rsidRDefault="00F91FDF" w:rsidP="00F91FDF">
            <w:pPr>
              <w:rPr>
                <w:sz w:val="16"/>
                <w:szCs w:val="16"/>
              </w:rPr>
            </w:pPr>
            <w:proofErr w:type="spellStart"/>
            <w:r w:rsidRPr="00F91FDF">
              <w:rPr>
                <w:sz w:val="16"/>
                <w:szCs w:val="16"/>
              </w:rPr>
              <w:t>CodeOI</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40" w14:textId="77777777" w:rsidR="00F91FDF" w:rsidRPr="00F91FDF" w:rsidRDefault="00F91FDF" w:rsidP="00F91FDF">
            <w:pPr>
              <w:rPr>
                <w:sz w:val="16"/>
                <w:szCs w:val="16"/>
              </w:rPr>
            </w:pPr>
            <w:r w:rsidRPr="00F91FDF">
              <w:rPr>
                <w:sz w:val="16"/>
                <w:szCs w:val="16"/>
              </w:rPr>
              <w:t>Alphanumérique - 2 caractères</w:t>
            </w:r>
          </w:p>
        </w:tc>
        <w:tc>
          <w:tcPr>
            <w:tcW w:w="1061" w:type="dxa"/>
            <w:tcBorders>
              <w:top w:val="nil"/>
              <w:left w:val="nil"/>
              <w:bottom w:val="single" w:sz="4" w:space="0" w:color="auto"/>
              <w:right w:val="single" w:sz="4" w:space="0" w:color="auto"/>
            </w:tcBorders>
            <w:shd w:val="clear" w:color="000000" w:fill="FFFFFF"/>
            <w:vAlign w:val="center"/>
            <w:hideMark/>
          </w:tcPr>
          <w:p w14:paraId="78967C41"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bottom"/>
            <w:hideMark/>
          </w:tcPr>
          <w:p w14:paraId="78967C42" w14:textId="77777777" w:rsidR="00F91FDF" w:rsidRPr="00F91FDF" w:rsidRDefault="00F91FDF" w:rsidP="00F91FDF">
            <w:pPr>
              <w:rPr>
                <w:sz w:val="16"/>
                <w:szCs w:val="16"/>
              </w:rPr>
            </w:pPr>
            <w:r w:rsidRPr="00F91FDF">
              <w:rPr>
                <w:sz w:val="16"/>
                <w:szCs w:val="16"/>
              </w:rPr>
              <w:t>Code OI tel que défini dans la liste ARCEP</w:t>
            </w:r>
          </w:p>
        </w:tc>
      </w:tr>
      <w:tr w:rsidR="00F91FDF" w:rsidRPr="00F91FDF" w14:paraId="78967C48" w14:textId="77777777" w:rsidTr="00BF70D2">
        <w:trPr>
          <w:trHeight w:val="45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44" w14:textId="77777777" w:rsidR="00F91FDF" w:rsidRPr="00F91FDF" w:rsidRDefault="00F91FDF" w:rsidP="00F91FDF">
            <w:pPr>
              <w:rPr>
                <w:sz w:val="16"/>
                <w:szCs w:val="16"/>
              </w:rPr>
            </w:pPr>
            <w:proofErr w:type="spellStart"/>
            <w:r w:rsidRPr="00F91FDF">
              <w:rPr>
                <w:sz w:val="16"/>
                <w:szCs w:val="16"/>
              </w:rPr>
              <w:t>ReferencePM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45" w14:textId="77777777" w:rsidR="00F91FDF" w:rsidRPr="00F91FDF" w:rsidRDefault="00F91FDF" w:rsidP="00F91FDF">
            <w:pPr>
              <w:rPr>
                <w:sz w:val="16"/>
                <w:szCs w:val="16"/>
              </w:rPr>
            </w:pPr>
            <w:r w:rsidRPr="00F91FDF">
              <w:rPr>
                <w:sz w:val="16"/>
                <w:szCs w:val="16"/>
              </w:rPr>
              <w:t>Alphanumérique - 20 caractères max</w:t>
            </w:r>
          </w:p>
        </w:tc>
        <w:tc>
          <w:tcPr>
            <w:tcW w:w="1061" w:type="dxa"/>
            <w:tcBorders>
              <w:top w:val="nil"/>
              <w:left w:val="nil"/>
              <w:bottom w:val="single" w:sz="4" w:space="0" w:color="auto"/>
              <w:right w:val="single" w:sz="4" w:space="0" w:color="auto"/>
            </w:tcBorders>
            <w:shd w:val="clear" w:color="000000" w:fill="FFFFFF"/>
            <w:vAlign w:val="center"/>
            <w:hideMark/>
          </w:tcPr>
          <w:p w14:paraId="78967C46" w14:textId="77777777" w:rsidR="00F91FDF" w:rsidRPr="00F91FDF" w:rsidRDefault="00F91FDF" w:rsidP="00F91FDF">
            <w:pPr>
              <w:jc w:val="center"/>
              <w:rPr>
                <w:sz w:val="16"/>
                <w:szCs w:val="16"/>
              </w:rPr>
            </w:pPr>
            <w:r w:rsidRPr="00F91FDF">
              <w:rPr>
                <w:sz w:val="16"/>
                <w:szCs w:val="16"/>
              </w:rPr>
              <w:t xml:space="preserve">O </w:t>
            </w:r>
          </w:p>
        </w:tc>
        <w:tc>
          <w:tcPr>
            <w:tcW w:w="4042" w:type="dxa"/>
            <w:tcBorders>
              <w:top w:val="nil"/>
              <w:left w:val="nil"/>
              <w:bottom w:val="single" w:sz="4" w:space="0" w:color="auto"/>
              <w:right w:val="single" w:sz="4" w:space="0" w:color="auto"/>
            </w:tcBorders>
            <w:shd w:val="clear" w:color="000000" w:fill="FFFFFF"/>
            <w:vAlign w:val="bottom"/>
            <w:hideMark/>
          </w:tcPr>
          <w:p w14:paraId="78967C47" w14:textId="77777777" w:rsidR="00F91FDF" w:rsidRPr="00F91FDF" w:rsidRDefault="00F91FDF" w:rsidP="00F91FDF">
            <w:pPr>
              <w:rPr>
                <w:sz w:val="16"/>
                <w:szCs w:val="16"/>
              </w:rPr>
            </w:pPr>
            <w:r w:rsidRPr="00F91FDF">
              <w:rPr>
                <w:sz w:val="16"/>
                <w:szCs w:val="16"/>
              </w:rPr>
              <w:t xml:space="preserve">Référence PM propre à chaque OI et pérenne. La </w:t>
            </w:r>
            <w:proofErr w:type="spellStart"/>
            <w:r w:rsidRPr="00F91FDF">
              <w:rPr>
                <w:sz w:val="16"/>
                <w:szCs w:val="16"/>
              </w:rPr>
              <w:t>referencePM</w:t>
            </w:r>
            <w:proofErr w:type="spellEnd"/>
            <w:r w:rsidRPr="00F91FDF">
              <w:rPr>
                <w:sz w:val="16"/>
                <w:szCs w:val="16"/>
              </w:rPr>
              <w:t xml:space="preserve"> est obligatoire</w:t>
            </w:r>
          </w:p>
        </w:tc>
      </w:tr>
      <w:tr w:rsidR="00F91FDF" w:rsidRPr="00F91FDF" w14:paraId="78967C4D" w14:textId="77777777" w:rsidTr="00BF70D2">
        <w:trPr>
          <w:trHeight w:val="66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49" w14:textId="77777777" w:rsidR="00F91FDF" w:rsidRPr="00F91FDF" w:rsidRDefault="00F91FDF" w:rsidP="00F91FDF">
            <w:pPr>
              <w:rPr>
                <w:sz w:val="16"/>
                <w:szCs w:val="16"/>
              </w:rPr>
            </w:pPr>
            <w:proofErr w:type="spellStart"/>
            <w:r w:rsidRPr="00F91FDF">
              <w:rPr>
                <w:sz w:val="16"/>
                <w:szCs w:val="16"/>
              </w:rPr>
              <w:t>ReferencePRDM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4A" w14:textId="77777777" w:rsidR="00F91FDF" w:rsidRPr="00F91FDF" w:rsidRDefault="00F91FDF" w:rsidP="00F91FDF">
            <w:pPr>
              <w:rPr>
                <w:sz w:val="16"/>
                <w:szCs w:val="16"/>
              </w:rPr>
            </w:pPr>
            <w:r w:rsidRPr="00F91FDF">
              <w:rPr>
                <w:sz w:val="16"/>
                <w:szCs w:val="16"/>
              </w:rPr>
              <w:t xml:space="preserve">Alphanumérique - 20 caractères </w:t>
            </w:r>
            <w:r w:rsidRPr="00B25878">
              <w:rPr>
                <w:color w:val="000000" w:themeColor="text1"/>
                <w:sz w:val="16"/>
                <w:szCs w:val="16"/>
              </w:rPr>
              <w:t>max</w:t>
            </w:r>
          </w:p>
        </w:tc>
        <w:tc>
          <w:tcPr>
            <w:tcW w:w="1061" w:type="dxa"/>
            <w:tcBorders>
              <w:top w:val="nil"/>
              <w:left w:val="nil"/>
              <w:bottom w:val="single" w:sz="4" w:space="0" w:color="auto"/>
              <w:right w:val="single" w:sz="4" w:space="0" w:color="auto"/>
            </w:tcBorders>
            <w:shd w:val="clear" w:color="000000" w:fill="FFFFFF"/>
            <w:vAlign w:val="center"/>
            <w:hideMark/>
          </w:tcPr>
          <w:p w14:paraId="78967C4B"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bottom"/>
            <w:hideMark/>
          </w:tcPr>
          <w:p w14:paraId="78967C4C" w14:textId="77777777" w:rsidR="00F91FDF" w:rsidRPr="00F91FDF" w:rsidRDefault="00F91FDF" w:rsidP="00F91FDF">
            <w:pPr>
              <w:rPr>
                <w:sz w:val="16"/>
                <w:szCs w:val="16"/>
              </w:rPr>
            </w:pPr>
            <w:r w:rsidRPr="00F91FDF">
              <w:rPr>
                <w:sz w:val="16"/>
                <w:szCs w:val="16"/>
              </w:rPr>
              <w:t>Ce champ correspond à la référence d'un Point de Raccordement Distant Mutualisé (PRDM), NRO ou PM de Grande Capacité.</w:t>
            </w:r>
          </w:p>
        </w:tc>
      </w:tr>
      <w:tr w:rsidR="00F91FDF" w:rsidRPr="00F91FDF" w14:paraId="78967C52" w14:textId="77777777" w:rsidTr="00BF70D2">
        <w:trPr>
          <w:trHeight w:val="15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4E" w14:textId="77777777" w:rsidR="00F91FDF" w:rsidRPr="00F91FDF" w:rsidRDefault="00F91FDF" w:rsidP="00F91FDF">
            <w:pPr>
              <w:rPr>
                <w:sz w:val="16"/>
                <w:szCs w:val="16"/>
              </w:rPr>
            </w:pPr>
            <w:proofErr w:type="spellStart"/>
            <w:r w:rsidRPr="00F91FDF">
              <w:rPr>
                <w:sz w:val="16"/>
                <w:szCs w:val="16"/>
              </w:rPr>
              <w:t>ReferenceLienPMPRDM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4F" w14:textId="77777777" w:rsidR="00F91FDF" w:rsidRPr="00F91FDF" w:rsidRDefault="00F91FDF" w:rsidP="00F91FDF">
            <w:pPr>
              <w:rPr>
                <w:sz w:val="16"/>
                <w:szCs w:val="16"/>
              </w:rPr>
            </w:pPr>
            <w:r w:rsidRPr="00F91FDF">
              <w:rPr>
                <w:sz w:val="16"/>
                <w:szCs w:val="16"/>
              </w:rPr>
              <w:t>Alphanumérique - 50 caractères max</w:t>
            </w:r>
          </w:p>
        </w:tc>
        <w:tc>
          <w:tcPr>
            <w:tcW w:w="1061" w:type="dxa"/>
            <w:tcBorders>
              <w:top w:val="nil"/>
              <w:left w:val="nil"/>
              <w:bottom w:val="single" w:sz="4" w:space="0" w:color="auto"/>
              <w:right w:val="single" w:sz="4" w:space="0" w:color="auto"/>
            </w:tcBorders>
            <w:shd w:val="clear" w:color="000000" w:fill="FFFFFF"/>
            <w:vAlign w:val="center"/>
            <w:hideMark/>
          </w:tcPr>
          <w:p w14:paraId="78967C50" w14:textId="77777777" w:rsidR="00F91FDF" w:rsidRPr="00F91FDF" w:rsidRDefault="00F91FDF" w:rsidP="00F91FDF">
            <w:pPr>
              <w:jc w:val="center"/>
              <w:rPr>
                <w:sz w:val="16"/>
                <w:szCs w:val="16"/>
              </w:rPr>
            </w:pPr>
            <w:r w:rsidRPr="00F91FDF">
              <w:rPr>
                <w:sz w:val="16"/>
                <w:szCs w:val="16"/>
              </w:rPr>
              <w:t>C</w:t>
            </w:r>
          </w:p>
        </w:tc>
        <w:tc>
          <w:tcPr>
            <w:tcW w:w="4042" w:type="dxa"/>
            <w:tcBorders>
              <w:top w:val="nil"/>
              <w:left w:val="nil"/>
              <w:bottom w:val="single" w:sz="4" w:space="0" w:color="auto"/>
              <w:right w:val="single" w:sz="4" w:space="0" w:color="auto"/>
            </w:tcBorders>
            <w:shd w:val="clear" w:color="000000" w:fill="FFFFFF"/>
            <w:vAlign w:val="bottom"/>
            <w:hideMark/>
          </w:tcPr>
          <w:p w14:paraId="78967C51" w14:textId="77777777" w:rsidR="00F91FDF" w:rsidRPr="00F91FDF" w:rsidRDefault="00F91FDF" w:rsidP="00F91FDF">
            <w:pPr>
              <w:rPr>
                <w:sz w:val="16"/>
                <w:szCs w:val="16"/>
              </w:rPr>
            </w:pPr>
            <w:r w:rsidRPr="00F91FDF">
              <w:rPr>
                <w:sz w:val="16"/>
                <w:szCs w:val="16"/>
              </w:rPr>
              <w:t>Reference du lien PM-PRDM de l'OI</w:t>
            </w:r>
            <w:r w:rsidRPr="00F91FDF">
              <w:rPr>
                <w:sz w:val="16"/>
                <w:szCs w:val="16"/>
              </w:rPr>
              <w:br/>
            </w:r>
            <w:r w:rsidRPr="00F91FDF">
              <w:rPr>
                <w:sz w:val="16"/>
                <w:szCs w:val="16"/>
              </w:rPr>
              <w:br/>
              <w:t xml:space="preserve">Il est conditionné à la valeur du champ </w:t>
            </w:r>
            <w:proofErr w:type="spellStart"/>
            <w:r w:rsidRPr="00F91FDF">
              <w:rPr>
                <w:sz w:val="16"/>
                <w:szCs w:val="16"/>
              </w:rPr>
              <w:t>NombreLogementsPM</w:t>
            </w:r>
            <w:proofErr w:type="spellEnd"/>
            <w:r w:rsidRPr="00F91FDF">
              <w:rPr>
                <w:sz w:val="16"/>
                <w:szCs w:val="16"/>
              </w:rPr>
              <w:t xml:space="preserve">&lt;1000 en dehors des zones très denses (champ </w:t>
            </w:r>
            <w:proofErr w:type="spellStart"/>
            <w:r w:rsidRPr="00F91FDF">
              <w:rPr>
                <w:sz w:val="16"/>
                <w:szCs w:val="16"/>
              </w:rPr>
              <w:t>TypeZone</w:t>
            </w:r>
            <w:proofErr w:type="spellEnd"/>
            <w:r w:rsidRPr="00F91FDF">
              <w:rPr>
                <w:sz w:val="16"/>
                <w:szCs w:val="16"/>
              </w:rPr>
              <w:t xml:space="preserve"> = ZMD), conformément à la réglementation c'est-à-dire obligatoire si le PM est inférieur à 1000 logements</w:t>
            </w:r>
          </w:p>
        </w:tc>
      </w:tr>
      <w:tr w:rsidR="00F91FDF" w:rsidRPr="00F91FDF" w14:paraId="78967C57"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bottom"/>
            <w:hideMark/>
          </w:tcPr>
          <w:p w14:paraId="78967C53" w14:textId="77777777" w:rsidR="00F91FDF" w:rsidRPr="00F91FDF" w:rsidRDefault="00F91FDF" w:rsidP="00F91FDF">
            <w:pPr>
              <w:rPr>
                <w:sz w:val="16"/>
                <w:szCs w:val="16"/>
              </w:rPr>
            </w:pPr>
            <w:proofErr w:type="spellStart"/>
            <w:r w:rsidRPr="00F91FDF">
              <w:rPr>
                <w:sz w:val="16"/>
                <w:szCs w:val="16"/>
              </w:rPr>
              <w:t>ReferenceConsultation</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54" w14:textId="77777777" w:rsidR="00F91FDF" w:rsidRPr="00F91FDF" w:rsidRDefault="00F91FDF" w:rsidP="00F91FDF">
            <w:pPr>
              <w:rPr>
                <w:sz w:val="16"/>
                <w:szCs w:val="16"/>
              </w:rPr>
            </w:pPr>
            <w:r w:rsidRPr="00F91FDF">
              <w:rPr>
                <w:sz w:val="16"/>
                <w:szCs w:val="16"/>
              </w:rPr>
              <w:t xml:space="preserve">Alphanumérique - 50 caractères </w:t>
            </w:r>
            <w:r w:rsidRPr="0027751A">
              <w:rPr>
                <w:color w:val="000000" w:themeColor="text1"/>
                <w:sz w:val="16"/>
                <w:szCs w:val="16"/>
              </w:rPr>
              <w:t>max</w:t>
            </w:r>
          </w:p>
        </w:tc>
        <w:tc>
          <w:tcPr>
            <w:tcW w:w="1061" w:type="dxa"/>
            <w:tcBorders>
              <w:top w:val="nil"/>
              <w:left w:val="nil"/>
              <w:bottom w:val="single" w:sz="4" w:space="0" w:color="auto"/>
              <w:right w:val="single" w:sz="4" w:space="0" w:color="auto"/>
            </w:tcBorders>
            <w:shd w:val="clear" w:color="000000" w:fill="FFFFFF"/>
            <w:vAlign w:val="center"/>
            <w:hideMark/>
          </w:tcPr>
          <w:p w14:paraId="78967C55"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56" w14:textId="77777777" w:rsidR="00F91FDF" w:rsidRPr="00F91FDF" w:rsidRDefault="00F91FDF" w:rsidP="00F91FDF">
            <w:pPr>
              <w:rPr>
                <w:sz w:val="16"/>
                <w:szCs w:val="16"/>
              </w:rPr>
            </w:pPr>
            <w:r w:rsidRPr="00F91FDF">
              <w:rPr>
                <w:sz w:val="16"/>
                <w:szCs w:val="16"/>
              </w:rPr>
              <w:t>Cette référence est celle de la ou des consultations préalables correspondant au PM</w:t>
            </w:r>
          </w:p>
        </w:tc>
      </w:tr>
      <w:tr w:rsidR="00F91FDF" w:rsidRPr="00F91FDF" w14:paraId="78967C5C" w14:textId="77777777" w:rsidTr="00BF70D2">
        <w:trPr>
          <w:trHeight w:val="21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58" w14:textId="77777777" w:rsidR="00F91FDF" w:rsidRPr="00F91FDF" w:rsidRDefault="00F91FDF" w:rsidP="00F91FDF">
            <w:pPr>
              <w:rPr>
                <w:sz w:val="16"/>
                <w:szCs w:val="16"/>
              </w:rPr>
            </w:pPr>
            <w:proofErr w:type="spellStart"/>
            <w:r w:rsidRPr="00F91FDF">
              <w:rPr>
                <w:sz w:val="16"/>
                <w:szCs w:val="16"/>
              </w:rPr>
              <w:lastRenderedPageBreak/>
              <w:t>DateMADPRDM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59" w14:textId="77777777" w:rsidR="00F91FDF" w:rsidRPr="00F91FDF" w:rsidRDefault="00F91FDF" w:rsidP="00F91FDF">
            <w:pPr>
              <w:rPr>
                <w:sz w:val="16"/>
                <w:szCs w:val="16"/>
              </w:rPr>
            </w:pPr>
            <w:r w:rsidRPr="00F91FDF">
              <w:rPr>
                <w:sz w:val="16"/>
                <w:szCs w:val="16"/>
              </w:rPr>
              <w:t>Numérique au format AAAAMMJJ</w:t>
            </w:r>
          </w:p>
        </w:tc>
        <w:tc>
          <w:tcPr>
            <w:tcW w:w="1061" w:type="dxa"/>
            <w:tcBorders>
              <w:top w:val="nil"/>
              <w:left w:val="nil"/>
              <w:bottom w:val="single" w:sz="4" w:space="0" w:color="auto"/>
              <w:right w:val="single" w:sz="4" w:space="0" w:color="auto"/>
            </w:tcBorders>
            <w:shd w:val="clear" w:color="000000" w:fill="FFFFFF"/>
            <w:vAlign w:val="center"/>
            <w:hideMark/>
          </w:tcPr>
          <w:p w14:paraId="78967C5A" w14:textId="77777777" w:rsidR="00F91FDF" w:rsidRPr="00F91FDF" w:rsidRDefault="00F91FDF" w:rsidP="00F91FDF">
            <w:pPr>
              <w:jc w:val="center"/>
              <w:rPr>
                <w:sz w:val="16"/>
                <w:szCs w:val="16"/>
              </w:rPr>
            </w:pPr>
            <w:r w:rsidRPr="00F91FDF">
              <w:rPr>
                <w:sz w:val="16"/>
                <w:szCs w:val="16"/>
              </w:rPr>
              <w:t>C</w:t>
            </w:r>
          </w:p>
        </w:tc>
        <w:tc>
          <w:tcPr>
            <w:tcW w:w="4042" w:type="dxa"/>
            <w:tcBorders>
              <w:top w:val="nil"/>
              <w:left w:val="nil"/>
              <w:bottom w:val="single" w:sz="4" w:space="0" w:color="auto"/>
              <w:right w:val="single" w:sz="4" w:space="0" w:color="auto"/>
            </w:tcBorders>
            <w:shd w:val="clear" w:color="000000" w:fill="FFFFFF"/>
            <w:vAlign w:val="center"/>
            <w:hideMark/>
          </w:tcPr>
          <w:p w14:paraId="78967C5B" w14:textId="77777777" w:rsidR="00F91FDF" w:rsidRPr="00F91FDF" w:rsidRDefault="00F91FDF" w:rsidP="00F91FDF">
            <w:pPr>
              <w:rPr>
                <w:sz w:val="16"/>
                <w:szCs w:val="16"/>
              </w:rPr>
            </w:pPr>
            <w:r w:rsidRPr="00F91FDF">
              <w:rPr>
                <w:sz w:val="16"/>
                <w:szCs w:val="16"/>
              </w:rPr>
              <w:t>Date de mise à disposition du PRDM c'est-à-dire :</w:t>
            </w:r>
            <w:r w:rsidRPr="00F91FDF">
              <w:rPr>
                <w:sz w:val="16"/>
                <w:szCs w:val="16"/>
              </w:rPr>
              <w:br/>
              <w:t xml:space="preserve">- informations concernant le PRDM sont mises à disposition aux OC </w:t>
            </w:r>
            <w:r w:rsidRPr="00F91FDF">
              <w:rPr>
                <w:sz w:val="16"/>
                <w:szCs w:val="16"/>
              </w:rPr>
              <w:br/>
              <w:t xml:space="preserve">- et PRDM accessible pour les OC c'est-à-dire qu'il est physiquement déployé et accessible aux OC qui peuvent donc s'y </w:t>
            </w:r>
            <w:proofErr w:type="spellStart"/>
            <w:r w:rsidRPr="00F91FDF">
              <w:rPr>
                <w:sz w:val="16"/>
                <w:szCs w:val="16"/>
              </w:rPr>
              <w:t>adducter</w:t>
            </w:r>
            <w:proofErr w:type="spellEnd"/>
            <w:r w:rsidRPr="00F91FDF">
              <w:rPr>
                <w:sz w:val="16"/>
                <w:szCs w:val="16"/>
              </w:rPr>
              <w:t xml:space="preserve"> (sous réserve d'avoir passé les commandes commerciales nécessaires)</w:t>
            </w:r>
            <w:r w:rsidRPr="00F91FDF">
              <w:rPr>
                <w:sz w:val="16"/>
                <w:szCs w:val="16"/>
              </w:rPr>
              <w:br/>
            </w:r>
            <w:r w:rsidRPr="00F91FDF">
              <w:rPr>
                <w:sz w:val="16"/>
                <w:szCs w:val="16"/>
              </w:rPr>
              <w:br/>
              <w:t xml:space="preserve">Conditionné à </w:t>
            </w:r>
            <w:proofErr w:type="spellStart"/>
            <w:r w:rsidRPr="00F91FDF">
              <w:rPr>
                <w:sz w:val="16"/>
                <w:szCs w:val="16"/>
              </w:rPr>
              <w:t>EtatPRDM</w:t>
            </w:r>
            <w:proofErr w:type="spellEnd"/>
            <w:r w:rsidRPr="00F91FDF">
              <w:rPr>
                <w:sz w:val="16"/>
                <w:szCs w:val="16"/>
              </w:rPr>
              <w:t xml:space="preserve"> c'est à dire obligatoire si </w:t>
            </w:r>
            <w:proofErr w:type="spellStart"/>
            <w:r w:rsidRPr="00F91FDF">
              <w:rPr>
                <w:sz w:val="16"/>
                <w:szCs w:val="16"/>
              </w:rPr>
              <w:t>EtatPRDM</w:t>
            </w:r>
            <w:proofErr w:type="spellEnd"/>
            <w:r w:rsidRPr="00F91FDF">
              <w:rPr>
                <w:sz w:val="16"/>
                <w:szCs w:val="16"/>
              </w:rPr>
              <w:t xml:space="preserve"> = DEPLOYE</w:t>
            </w:r>
          </w:p>
        </w:tc>
      </w:tr>
      <w:tr w:rsidR="00F91FDF" w:rsidRPr="00F91FDF" w14:paraId="78967C61" w14:textId="77777777" w:rsidTr="00BF70D2">
        <w:trPr>
          <w:trHeight w:val="231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5D" w14:textId="77777777" w:rsidR="00F91FDF" w:rsidRPr="00F91FDF" w:rsidRDefault="00F91FDF" w:rsidP="00F91FDF">
            <w:pPr>
              <w:rPr>
                <w:sz w:val="16"/>
                <w:szCs w:val="16"/>
              </w:rPr>
            </w:pPr>
            <w:proofErr w:type="spellStart"/>
            <w:r w:rsidRPr="00F91FDF">
              <w:rPr>
                <w:sz w:val="16"/>
                <w:szCs w:val="16"/>
              </w:rPr>
              <w:t>DateMADLienPMPRDM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5E" w14:textId="77777777" w:rsidR="00F91FDF" w:rsidRPr="00F91FDF" w:rsidRDefault="00F91FDF" w:rsidP="00F91FDF">
            <w:pPr>
              <w:rPr>
                <w:sz w:val="16"/>
                <w:szCs w:val="16"/>
              </w:rPr>
            </w:pPr>
            <w:r w:rsidRPr="00F91FDF">
              <w:rPr>
                <w:sz w:val="16"/>
                <w:szCs w:val="16"/>
              </w:rPr>
              <w:t>Numérique au format AAAAMMJJ</w:t>
            </w:r>
          </w:p>
        </w:tc>
        <w:tc>
          <w:tcPr>
            <w:tcW w:w="1061" w:type="dxa"/>
            <w:tcBorders>
              <w:top w:val="nil"/>
              <w:left w:val="nil"/>
              <w:bottom w:val="single" w:sz="4" w:space="0" w:color="auto"/>
              <w:right w:val="single" w:sz="4" w:space="0" w:color="auto"/>
            </w:tcBorders>
            <w:shd w:val="clear" w:color="000000" w:fill="FFFFFF"/>
            <w:vAlign w:val="center"/>
            <w:hideMark/>
          </w:tcPr>
          <w:p w14:paraId="78967C5F" w14:textId="77777777" w:rsidR="00F91FDF" w:rsidRPr="00F91FDF" w:rsidRDefault="00F91FDF" w:rsidP="00F91FDF">
            <w:pPr>
              <w:jc w:val="center"/>
              <w:rPr>
                <w:sz w:val="16"/>
                <w:szCs w:val="16"/>
              </w:rPr>
            </w:pPr>
            <w:r w:rsidRPr="00F91FDF">
              <w:rPr>
                <w:sz w:val="16"/>
                <w:szCs w:val="16"/>
              </w:rPr>
              <w:t>C</w:t>
            </w:r>
          </w:p>
        </w:tc>
        <w:tc>
          <w:tcPr>
            <w:tcW w:w="4042" w:type="dxa"/>
            <w:tcBorders>
              <w:top w:val="nil"/>
              <w:left w:val="nil"/>
              <w:bottom w:val="single" w:sz="4" w:space="0" w:color="auto"/>
              <w:right w:val="single" w:sz="4" w:space="0" w:color="auto"/>
            </w:tcBorders>
            <w:shd w:val="clear" w:color="000000" w:fill="FFFFFF"/>
            <w:vAlign w:val="center"/>
            <w:hideMark/>
          </w:tcPr>
          <w:p w14:paraId="78967C60" w14:textId="77777777" w:rsidR="00F91FDF" w:rsidRPr="00F91FDF" w:rsidRDefault="00F91FDF" w:rsidP="00F91FDF">
            <w:pPr>
              <w:rPr>
                <w:sz w:val="16"/>
                <w:szCs w:val="16"/>
              </w:rPr>
            </w:pPr>
            <w:r w:rsidRPr="00F91FDF">
              <w:rPr>
                <w:sz w:val="16"/>
                <w:szCs w:val="16"/>
              </w:rPr>
              <w:t>Date de mise à disposition des fibres sur le lien PM-PRDM c'est-à-dire :</w:t>
            </w:r>
            <w:r w:rsidRPr="00F91FDF">
              <w:rPr>
                <w:sz w:val="16"/>
                <w:szCs w:val="16"/>
              </w:rPr>
              <w:br/>
              <w:t xml:space="preserve">- informations concernant le lien PM-PRDM sont mises à disposition aux OC </w:t>
            </w:r>
            <w:r w:rsidRPr="00F91FDF">
              <w:rPr>
                <w:sz w:val="16"/>
                <w:szCs w:val="16"/>
              </w:rPr>
              <w:br/>
              <w:t>- et fibres sur le lien PM-PRDM accessibles pour les OC c'est-à-dire qu'elles sont physiquement déployées et commandables</w:t>
            </w:r>
            <w:r w:rsidRPr="00F91FDF">
              <w:rPr>
                <w:sz w:val="16"/>
                <w:szCs w:val="16"/>
              </w:rPr>
              <w:br/>
            </w:r>
            <w:r w:rsidRPr="00F91FDF">
              <w:rPr>
                <w:sz w:val="16"/>
                <w:szCs w:val="16"/>
              </w:rPr>
              <w:br/>
            </w:r>
            <w:r w:rsidRPr="00F91FDF">
              <w:rPr>
                <w:sz w:val="16"/>
                <w:szCs w:val="16"/>
              </w:rPr>
              <w:br/>
              <w:t xml:space="preserve">Conditionné à </w:t>
            </w:r>
            <w:proofErr w:type="spellStart"/>
            <w:r w:rsidRPr="00F91FDF">
              <w:rPr>
                <w:sz w:val="16"/>
                <w:szCs w:val="16"/>
              </w:rPr>
              <w:t>EtatLienPMPRDM</w:t>
            </w:r>
            <w:proofErr w:type="spellEnd"/>
            <w:r w:rsidRPr="00F91FDF">
              <w:rPr>
                <w:sz w:val="16"/>
                <w:szCs w:val="16"/>
              </w:rPr>
              <w:t xml:space="preserve"> c'est à dire obligatoire si </w:t>
            </w:r>
            <w:proofErr w:type="spellStart"/>
            <w:r w:rsidRPr="00F91FDF">
              <w:rPr>
                <w:sz w:val="16"/>
                <w:szCs w:val="16"/>
              </w:rPr>
              <w:t>EtatLienPMPRDM</w:t>
            </w:r>
            <w:proofErr w:type="spellEnd"/>
            <w:r w:rsidRPr="00F91FDF">
              <w:rPr>
                <w:sz w:val="16"/>
                <w:szCs w:val="16"/>
              </w:rPr>
              <w:t xml:space="preserve"> = DEPLOYE</w:t>
            </w:r>
          </w:p>
        </w:tc>
      </w:tr>
      <w:tr w:rsidR="00F91FDF" w:rsidRPr="00F91FDF" w14:paraId="78967C66"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62" w14:textId="77777777" w:rsidR="00F91FDF" w:rsidRPr="00F91FDF" w:rsidRDefault="00F91FDF" w:rsidP="00F91FDF">
            <w:pPr>
              <w:rPr>
                <w:sz w:val="16"/>
                <w:szCs w:val="16"/>
              </w:rPr>
            </w:pPr>
            <w:proofErr w:type="spellStart"/>
            <w:r w:rsidRPr="00F91FDF">
              <w:rPr>
                <w:sz w:val="16"/>
                <w:szCs w:val="16"/>
              </w:rPr>
              <w:t>EtatPRDM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63" w14:textId="77777777" w:rsidR="00F91FDF" w:rsidRPr="00F91FDF" w:rsidRDefault="00F91FDF" w:rsidP="00F91FDF">
            <w:pPr>
              <w:rPr>
                <w:sz w:val="16"/>
                <w:szCs w:val="16"/>
              </w:rPr>
            </w:pPr>
            <w:r w:rsidRPr="00F91FDF">
              <w:rPr>
                <w:sz w:val="16"/>
                <w:szCs w:val="16"/>
              </w:rPr>
              <w:t xml:space="preserve">Valeurs possibles </w:t>
            </w:r>
            <w:proofErr w:type="gramStart"/>
            <w:r w:rsidRPr="00F91FDF">
              <w:rPr>
                <w:sz w:val="16"/>
                <w:szCs w:val="16"/>
              </w:rPr>
              <w:t>={ PLANIFIE</w:t>
            </w:r>
            <w:proofErr w:type="gramEnd"/>
            <w:r w:rsidRPr="00F91FDF">
              <w:rPr>
                <w:sz w:val="16"/>
                <w:szCs w:val="16"/>
              </w:rPr>
              <w:t>, EN COURS DE DEPLOIEMENT, DEPLOYE, ABANDONNE}</w:t>
            </w:r>
          </w:p>
        </w:tc>
        <w:tc>
          <w:tcPr>
            <w:tcW w:w="1061" w:type="dxa"/>
            <w:tcBorders>
              <w:top w:val="nil"/>
              <w:left w:val="nil"/>
              <w:bottom w:val="single" w:sz="4" w:space="0" w:color="auto"/>
              <w:right w:val="single" w:sz="4" w:space="0" w:color="auto"/>
            </w:tcBorders>
            <w:shd w:val="clear" w:color="000000" w:fill="FFFFFF"/>
            <w:vAlign w:val="center"/>
            <w:hideMark/>
          </w:tcPr>
          <w:p w14:paraId="78967C64"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noWrap/>
            <w:vAlign w:val="bottom"/>
            <w:hideMark/>
          </w:tcPr>
          <w:p w14:paraId="78967C65" w14:textId="77777777" w:rsidR="00F91FDF" w:rsidRPr="00F91FDF" w:rsidRDefault="00F91FDF" w:rsidP="00F91FDF">
            <w:pPr>
              <w:rPr>
                <w:sz w:val="16"/>
                <w:szCs w:val="16"/>
              </w:rPr>
            </w:pPr>
            <w:r w:rsidRPr="00F91FDF">
              <w:rPr>
                <w:sz w:val="16"/>
                <w:szCs w:val="16"/>
              </w:rPr>
              <w:t> </w:t>
            </w:r>
          </w:p>
        </w:tc>
      </w:tr>
      <w:tr w:rsidR="00F91FDF" w:rsidRPr="00F91FDF" w14:paraId="78967C6B"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67" w14:textId="77777777" w:rsidR="00F91FDF" w:rsidRPr="00F91FDF" w:rsidRDefault="00F91FDF" w:rsidP="00F91FDF">
            <w:pPr>
              <w:rPr>
                <w:sz w:val="16"/>
                <w:szCs w:val="16"/>
              </w:rPr>
            </w:pPr>
            <w:proofErr w:type="spellStart"/>
            <w:r w:rsidRPr="00F91FDF">
              <w:rPr>
                <w:sz w:val="16"/>
                <w:szCs w:val="16"/>
              </w:rPr>
              <w:t>EtatLienPMPRDM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68" w14:textId="77777777" w:rsidR="00F91FDF" w:rsidRPr="00F91FDF" w:rsidRDefault="00F91FDF" w:rsidP="00F91FDF">
            <w:pPr>
              <w:rPr>
                <w:sz w:val="16"/>
                <w:szCs w:val="16"/>
              </w:rPr>
            </w:pPr>
            <w:r w:rsidRPr="00F91FDF">
              <w:rPr>
                <w:sz w:val="16"/>
                <w:szCs w:val="16"/>
              </w:rPr>
              <w:t xml:space="preserve">Valeurs possibles </w:t>
            </w:r>
            <w:proofErr w:type="gramStart"/>
            <w:r w:rsidRPr="00F91FDF">
              <w:rPr>
                <w:sz w:val="16"/>
                <w:szCs w:val="16"/>
              </w:rPr>
              <w:t>={ PLANIFIE</w:t>
            </w:r>
            <w:proofErr w:type="gramEnd"/>
            <w:r w:rsidRPr="00F91FDF">
              <w:rPr>
                <w:sz w:val="16"/>
                <w:szCs w:val="16"/>
              </w:rPr>
              <w:t>, EN COURS DE DEPLOIEMENT, DEPLOYE, ABANDONNE}</w:t>
            </w:r>
          </w:p>
        </w:tc>
        <w:tc>
          <w:tcPr>
            <w:tcW w:w="1061" w:type="dxa"/>
            <w:tcBorders>
              <w:top w:val="nil"/>
              <w:left w:val="nil"/>
              <w:bottom w:val="single" w:sz="4" w:space="0" w:color="auto"/>
              <w:right w:val="single" w:sz="4" w:space="0" w:color="auto"/>
            </w:tcBorders>
            <w:shd w:val="clear" w:color="000000" w:fill="FFFFFF"/>
            <w:vAlign w:val="center"/>
            <w:hideMark/>
          </w:tcPr>
          <w:p w14:paraId="78967C69" w14:textId="77777777" w:rsidR="00F91FDF" w:rsidRPr="00F91FDF" w:rsidRDefault="00F91FDF" w:rsidP="00F91FDF">
            <w:pPr>
              <w:jc w:val="center"/>
              <w:rPr>
                <w:sz w:val="16"/>
                <w:szCs w:val="16"/>
              </w:rPr>
            </w:pPr>
            <w:r w:rsidRPr="00F91FDF">
              <w:rPr>
                <w:sz w:val="16"/>
                <w:szCs w:val="16"/>
              </w:rPr>
              <w:t>C</w:t>
            </w:r>
          </w:p>
        </w:tc>
        <w:tc>
          <w:tcPr>
            <w:tcW w:w="4042" w:type="dxa"/>
            <w:tcBorders>
              <w:top w:val="nil"/>
              <w:left w:val="nil"/>
              <w:bottom w:val="single" w:sz="4" w:space="0" w:color="auto"/>
              <w:right w:val="single" w:sz="4" w:space="0" w:color="auto"/>
            </w:tcBorders>
            <w:shd w:val="clear" w:color="000000" w:fill="FFFFFF"/>
            <w:noWrap/>
            <w:vAlign w:val="bottom"/>
            <w:hideMark/>
          </w:tcPr>
          <w:p w14:paraId="78967C6A" w14:textId="77777777" w:rsidR="00F91FDF" w:rsidRPr="00F91FDF" w:rsidRDefault="00F91FDF" w:rsidP="00F91FDF">
            <w:pPr>
              <w:rPr>
                <w:sz w:val="16"/>
                <w:szCs w:val="16"/>
              </w:rPr>
            </w:pPr>
            <w:r w:rsidRPr="00F91FDF">
              <w:rPr>
                <w:sz w:val="16"/>
                <w:szCs w:val="16"/>
              </w:rPr>
              <w:t xml:space="preserve">Conditionné à la présence d'une </w:t>
            </w:r>
            <w:proofErr w:type="spellStart"/>
            <w:r w:rsidRPr="00F91FDF">
              <w:rPr>
                <w:sz w:val="16"/>
                <w:szCs w:val="16"/>
              </w:rPr>
              <w:t>ReferenceLienPMPRDM</w:t>
            </w:r>
            <w:proofErr w:type="spellEnd"/>
          </w:p>
        </w:tc>
      </w:tr>
      <w:tr w:rsidR="00F91FDF" w:rsidRPr="00F91FDF" w14:paraId="78967C70"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6C" w14:textId="77777777" w:rsidR="00F91FDF" w:rsidRPr="00F91FDF" w:rsidRDefault="00F91FDF" w:rsidP="00F91FDF">
            <w:pPr>
              <w:rPr>
                <w:sz w:val="16"/>
                <w:szCs w:val="16"/>
              </w:rPr>
            </w:pPr>
            <w:proofErr w:type="spellStart"/>
            <w:r w:rsidRPr="00F91FDF">
              <w:rPr>
                <w:sz w:val="16"/>
                <w:szCs w:val="16"/>
              </w:rPr>
              <w:t>EtatPM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6D" w14:textId="77777777" w:rsidR="00F91FDF" w:rsidRPr="00F91FDF" w:rsidRDefault="00F91FDF" w:rsidP="00F91FDF">
            <w:pPr>
              <w:rPr>
                <w:sz w:val="16"/>
                <w:szCs w:val="16"/>
              </w:rPr>
            </w:pPr>
            <w:r w:rsidRPr="00F91FDF">
              <w:rPr>
                <w:sz w:val="16"/>
                <w:szCs w:val="16"/>
              </w:rPr>
              <w:t xml:space="preserve">Valeurs possibles </w:t>
            </w:r>
            <w:proofErr w:type="gramStart"/>
            <w:r w:rsidRPr="00F91FDF">
              <w:rPr>
                <w:sz w:val="16"/>
                <w:szCs w:val="16"/>
              </w:rPr>
              <w:t>={ PLANIFIE</w:t>
            </w:r>
            <w:proofErr w:type="gramEnd"/>
            <w:r w:rsidRPr="00F91FDF">
              <w:rPr>
                <w:sz w:val="16"/>
                <w:szCs w:val="16"/>
              </w:rPr>
              <w:t>, EN COURS DE DEPLOIEMENT, DEPLOYE, ABANDONNE}</w:t>
            </w:r>
          </w:p>
        </w:tc>
        <w:tc>
          <w:tcPr>
            <w:tcW w:w="1061" w:type="dxa"/>
            <w:tcBorders>
              <w:top w:val="nil"/>
              <w:left w:val="nil"/>
              <w:bottom w:val="single" w:sz="4" w:space="0" w:color="auto"/>
              <w:right w:val="single" w:sz="4" w:space="0" w:color="auto"/>
            </w:tcBorders>
            <w:shd w:val="clear" w:color="000000" w:fill="FFFFFF"/>
            <w:vAlign w:val="center"/>
            <w:hideMark/>
          </w:tcPr>
          <w:p w14:paraId="78967C6E"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noWrap/>
            <w:vAlign w:val="bottom"/>
            <w:hideMark/>
          </w:tcPr>
          <w:p w14:paraId="78967C6F" w14:textId="77777777" w:rsidR="00F91FDF" w:rsidRPr="00F91FDF" w:rsidRDefault="00F91FDF" w:rsidP="00F91FDF">
            <w:pPr>
              <w:rPr>
                <w:sz w:val="16"/>
                <w:szCs w:val="16"/>
              </w:rPr>
            </w:pPr>
            <w:r w:rsidRPr="00F91FDF">
              <w:rPr>
                <w:sz w:val="16"/>
                <w:szCs w:val="16"/>
              </w:rPr>
              <w:t> </w:t>
            </w:r>
          </w:p>
        </w:tc>
      </w:tr>
      <w:tr w:rsidR="00F91FDF" w:rsidRPr="00F91FDF" w14:paraId="78967C75" w14:textId="77777777" w:rsidTr="00BF70D2">
        <w:trPr>
          <w:trHeight w:val="84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71" w14:textId="77777777" w:rsidR="00F91FDF" w:rsidRPr="00F91FDF" w:rsidRDefault="00F91FDF" w:rsidP="00F91FDF">
            <w:pPr>
              <w:rPr>
                <w:sz w:val="16"/>
                <w:szCs w:val="16"/>
              </w:rPr>
            </w:pPr>
            <w:proofErr w:type="spellStart"/>
            <w:r w:rsidRPr="00F91FDF">
              <w:rPr>
                <w:sz w:val="16"/>
                <w:szCs w:val="16"/>
              </w:rPr>
              <w:t>TypeSitePRDM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72"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73"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vAlign w:val="center"/>
            <w:hideMark/>
          </w:tcPr>
          <w:p w14:paraId="78967C74" w14:textId="77777777" w:rsidR="00F91FDF" w:rsidRPr="00F91FDF" w:rsidRDefault="00F91FDF" w:rsidP="00F91FDF">
            <w:pPr>
              <w:rPr>
                <w:sz w:val="16"/>
                <w:szCs w:val="16"/>
              </w:rPr>
            </w:pPr>
            <w:r w:rsidRPr="00F91FDF">
              <w:rPr>
                <w:sz w:val="16"/>
                <w:szCs w:val="16"/>
              </w:rPr>
              <w:t xml:space="preserve">Type de PRDM. Exemple de valeurs : Shelter hors NRO, Armoire hors NRO, NRO armoire, NRO </w:t>
            </w:r>
            <w:proofErr w:type="spellStart"/>
            <w:r w:rsidRPr="00F91FDF">
              <w:rPr>
                <w:sz w:val="16"/>
                <w:szCs w:val="16"/>
              </w:rPr>
              <w:t>shelter</w:t>
            </w:r>
            <w:proofErr w:type="spellEnd"/>
            <w:r w:rsidRPr="00F91FDF">
              <w:rPr>
                <w:sz w:val="16"/>
                <w:szCs w:val="16"/>
              </w:rPr>
              <w:t>, NRO bâtiment...</w:t>
            </w:r>
          </w:p>
        </w:tc>
      </w:tr>
      <w:tr w:rsidR="00F91FDF" w:rsidRPr="00F91FDF" w14:paraId="78967C7A" w14:textId="77777777" w:rsidTr="00BF70D2">
        <w:trPr>
          <w:trHeight w:val="3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76" w14:textId="77777777" w:rsidR="00F91FDF" w:rsidRPr="00F91FDF" w:rsidRDefault="00F91FDF" w:rsidP="00F91FDF">
            <w:pPr>
              <w:rPr>
                <w:sz w:val="16"/>
                <w:szCs w:val="16"/>
              </w:rPr>
            </w:pPr>
            <w:proofErr w:type="spellStart"/>
            <w:r w:rsidRPr="00F91FDF">
              <w:rPr>
                <w:sz w:val="16"/>
                <w:szCs w:val="16"/>
              </w:rPr>
              <w:t>CodeINSEEPRDM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77" w14:textId="77777777" w:rsidR="00F91FDF" w:rsidRPr="00F91FDF" w:rsidRDefault="00F91FDF" w:rsidP="00F91FDF">
            <w:pPr>
              <w:rPr>
                <w:sz w:val="16"/>
                <w:szCs w:val="16"/>
              </w:rPr>
            </w:pPr>
            <w:r w:rsidRPr="00F91FDF">
              <w:rPr>
                <w:sz w:val="16"/>
                <w:szCs w:val="16"/>
              </w:rPr>
              <w:t>Alphanumérique - 5 caractères</w:t>
            </w:r>
          </w:p>
        </w:tc>
        <w:tc>
          <w:tcPr>
            <w:tcW w:w="1061" w:type="dxa"/>
            <w:tcBorders>
              <w:top w:val="nil"/>
              <w:left w:val="nil"/>
              <w:bottom w:val="single" w:sz="4" w:space="0" w:color="auto"/>
              <w:right w:val="single" w:sz="4" w:space="0" w:color="auto"/>
            </w:tcBorders>
            <w:shd w:val="clear" w:color="000000" w:fill="FFFFFF"/>
            <w:vAlign w:val="center"/>
            <w:hideMark/>
          </w:tcPr>
          <w:p w14:paraId="78967C78"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79" w14:textId="77777777" w:rsidR="00F91FDF" w:rsidRPr="00F91FDF" w:rsidRDefault="00F91FDF" w:rsidP="00F91FDF">
            <w:pPr>
              <w:rPr>
                <w:sz w:val="16"/>
                <w:szCs w:val="16"/>
              </w:rPr>
            </w:pPr>
            <w:r w:rsidRPr="00F91FDF">
              <w:rPr>
                <w:sz w:val="16"/>
                <w:szCs w:val="16"/>
              </w:rPr>
              <w:t xml:space="preserve">Code </w:t>
            </w:r>
            <w:proofErr w:type="spellStart"/>
            <w:r w:rsidRPr="00F91FDF">
              <w:rPr>
                <w:sz w:val="16"/>
                <w:szCs w:val="16"/>
              </w:rPr>
              <w:t>insee</w:t>
            </w:r>
            <w:proofErr w:type="spellEnd"/>
            <w:r w:rsidRPr="00F91FDF">
              <w:rPr>
                <w:sz w:val="16"/>
                <w:szCs w:val="16"/>
              </w:rPr>
              <w:t xml:space="preserve"> de l'adresse du PRDM</w:t>
            </w:r>
          </w:p>
        </w:tc>
      </w:tr>
      <w:tr w:rsidR="00F91FDF" w:rsidRPr="00F91FDF" w14:paraId="78967C7F" w14:textId="77777777" w:rsidTr="00BF70D2">
        <w:trPr>
          <w:trHeight w:val="3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7B" w14:textId="77777777" w:rsidR="00F91FDF" w:rsidRPr="00F91FDF" w:rsidRDefault="00F91FDF" w:rsidP="00F91FDF">
            <w:pPr>
              <w:rPr>
                <w:sz w:val="16"/>
                <w:szCs w:val="16"/>
              </w:rPr>
            </w:pPr>
            <w:proofErr w:type="spellStart"/>
            <w:r w:rsidRPr="00F91FDF">
              <w:rPr>
                <w:sz w:val="16"/>
                <w:szCs w:val="16"/>
              </w:rPr>
              <w:t>CodePostalPRDM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7C" w14:textId="77777777" w:rsidR="00F91FDF" w:rsidRPr="00F91FDF" w:rsidRDefault="00F91FDF" w:rsidP="00F91FDF">
            <w:pPr>
              <w:rPr>
                <w:sz w:val="16"/>
                <w:szCs w:val="16"/>
              </w:rPr>
            </w:pPr>
            <w:r w:rsidRPr="00F91FDF">
              <w:rPr>
                <w:sz w:val="16"/>
                <w:szCs w:val="16"/>
              </w:rPr>
              <w:t>Numérique - 5 caractères</w:t>
            </w:r>
          </w:p>
        </w:tc>
        <w:tc>
          <w:tcPr>
            <w:tcW w:w="1061" w:type="dxa"/>
            <w:tcBorders>
              <w:top w:val="nil"/>
              <w:left w:val="nil"/>
              <w:bottom w:val="single" w:sz="4" w:space="0" w:color="auto"/>
              <w:right w:val="single" w:sz="4" w:space="0" w:color="auto"/>
            </w:tcBorders>
            <w:shd w:val="clear" w:color="000000" w:fill="FFFFFF"/>
            <w:vAlign w:val="center"/>
            <w:hideMark/>
          </w:tcPr>
          <w:p w14:paraId="78967C7D"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7E" w14:textId="77777777" w:rsidR="00F91FDF" w:rsidRPr="00F91FDF" w:rsidRDefault="00F91FDF" w:rsidP="00F91FDF">
            <w:pPr>
              <w:rPr>
                <w:sz w:val="16"/>
                <w:szCs w:val="16"/>
              </w:rPr>
            </w:pPr>
            <w:r w:rsidRPr="00F91FDF">
              <w:rPr>
                <w:sz w:val="16"/>
                <w:szCs w:val="16"/>
              </w:rPr>
              <w:t>Code postal de l'adresse du PRDM</w:t>
            </w:r>
          </w:p>
        </w:tc>
      </w:tr>
      <w:tr w:rsidR="00F91FDF" w:rsidRPr="00F91FDF" w14:paraId="78967C84" w14:textId="77777777" w:rsidTr="00BF70D2">
        <w:trPr>
          <w:trHeight w:val="3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80" w14:textId="77777777" w:rsidR="00F91FDF" w:rsidRPr="00F91FDF" w:rsidRDefault="00F91FDF" w:rsidP="00F91FDF">
            <w:pPr>
              <w:rPr>
                <w:sz w:val="16"/>
                <w:szCs w:val="16"/>
              </w:rPr>
            </w:pPr>
            <w:proofErr w:type="spellStart"/>
            <w:r w:rsidRPr="00F91FDF">
              <w:rPr>
                <w:sz w:val="16"/>
                <w:szCs w:val="16"/>
              </w:rPr>
              <w:t>CommunePRDM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81"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82"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83" w14:textId="77777777" w:rsidR="00F91FDF" w:rsidRPr="00F91FDF" w:rsidRDefault="00F91FDF" w:rsidP="00F91FDF">
            <w:pPr>
              <w:rPr>
                <w:sz w:val="16"/>
                <w:szCs w:val="16"/>
              </w:rPr>
            </w:pPr>
            <w:r w:rsidRPr="00F91FDF">
              <w:rPr>
                <w:sz w:val="16"/>
                <w:szCs w:val="16"/>
              </w:rPr>
              <w:t>Nom de la commune de l'adresse du PRDM</w:t>
            </w:r>
          </w:p>
        </w:tc>
      </w:tr>
      <w:tr w:rsidR="00F91FDF" w:rsidRPr="00F91FDF" w14:paraId="78967C89"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85" w14:textId="77777777" w:rsidR="00F91FDF" w:rsidRPr="00F91FDF" w:rsidRDefault="00F91FDF" w:rsidP="00F91FDF">
            <w:pPr>
              <w:rPr>
                <w:sz w:val="16"/>
                <w:szCs w:val="16"/>
              </w:rPr>
            </w:pPr>
            <w:proofErr w:type="spellStart"/>
            <w:r w:rsidRPr="00F91FDF">
              <w:rPr>
                <w:sz w:val="16"/>
                <w:szCs w:val="16"/>
              </w:rPr>
              <w:t>TypeVoiePRDM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86"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87"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vAlign w:val="center"/>
            <w:hideMark/>
          </w:tcPr>
          <w:p w14:paraId="78967C88" w14:textId="77777777" w:rsidR="00F91FDF" w:rsidRPr="00F91FDF" w:rsidRDefault="00F91FDF" w:rsidP="00F91FDF">
            <w:pPr>
              <w:rPr>
                <w:sz w:val="16"/>
                <w:szCs w:val="16"/>
              </w:rPr>
            </w:pPr>
            <w:r w:rsidRPr="00F91FDF">
              <w:rPr>
                <w:sz w:val="16"/>
                <w:szCs w:val="16"/>
              </w:rPr>
              <w:t>Type de voie de l'adresse du PRDM (à renseigner quand elle existe)</w:t>
            </w:r>
          </w:p>
        </w:tc>
      </w:tr>
      <w:tr w:rsidR="00F91FDF" w:rsidRPr="00F91FDF" w14:paraId="78967C8E"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8A" w14:textId="77777777" w:rsidR="00F91FDF" w:rsidRPr="00F91FDF" w:rsidRDefault="00F91FDF" w:rsidP="00F91FDF">
            <w:pPr>
              <w:rPr>
                <w:sz w:val="16"/>
                <w:szCs w:val="16"/>
              </w:rPr>
            </w:pPr>
            <w:proofErr w:type="spellStart"/>
            <w:r w:rsidRPr="00F91FDF">
              <w:rPr>
                <w:sz w:val="16"/>
                <w:szCs w:val="16"/>
              </w:rPr>
              <w:t>NomVoiePRDM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8B"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8C"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vAlign w:val="center"/>
            <w:hideMark/>
          </w:tcPr>
          <w:p w14:paraId="78967C8D" w14:textId="77777777" w:rsidR="00F91FDF" w:rsidRPr="00F91FDF" w:rsidRDefault="00F91FDF" w:rsidP="00F91FDF">
            <w:pPr>
              <w:rPr>
                <w:sz w:val="16"/>
                <w:szCs w:val="16"/>
              </w:rPr>
            </w:pPr>
            <w:r w:rsidRPr="00F91FDF">
              <w:rPr>
                <w:sz w:val="16"/>
                <w:szCs w:val="16"/>
              </w:rPr>
              <w:t>Nom de la voie de l'adresse du PRDM (sans type de voie)</w:t>
            </w:r>
          </w:p>
        </w:tc>
      </w:tr>
      <w:tr w:rsidR="00F91FDF" w:rsidRPr="00F91FDF" w14:paraId="78967C93" w14:textId="77777777" w:rsidTr="00BF70D2">
        <w:trPr>
          <w:trHeight w:val="3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8F" w14:textId="77777777" w:rsidR="00F91FDF" w:rsidRPr="00F91FDF" w:rsidRDefault="00F91FDF" w:rsidP="00F91FDF">
            <w:pPr>
              <w:rPr>
                <w:sz w:val="16"/>
                <w:szCs w:val="16"/>
              </w:rPr>
            </w:pPr>
            <w:proofErr w:type="spellStart"/>
            <w:r w:rsidRPr="00F91FDF">
              <w:rPr>
                <w:sz w:val="16"/>
                <w:szCs w:val="16"/>
              </w:rPr>
              <w:t>NumeroVoiePRDM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90" w14:textId="77777777" w:rsidR="00F91FDF" w:rsidRPr="00F91FDF" w:rsidRDefault="00F91FDF" w:rsidP="00F91FDF">
            <w:pPr>
              <w:rPr>
                <w:sz w:val="16"/>
                <w:szCs w:val="16"/>
              </w:rPr>
            </w:pPr>
            <w:r w:rsidRPr="00F91FDF">
              <w:rPr>
                <w:sz w:val="16"/>
                <w:szCs w:val="16"/>
              </w:rPr>
              <w:t>Numérique - 5 caractères maximum</w:t>
            </w:r>
          </w:p>
        </w:tc>
        <w:tc>
          <w:tcPr>
            <w:tcW w:w="1061" w:type="dxa"/>
            <w:tcBorders>
              <w:top w:val="nil"/>
              <w:left w:val="nil"/>
              <w:bottom w:val="single" w:sz="4" w:space="0" w:color="auto"/>
              <w:right w:val="single" w:sz="4" w:space="0" w:color="auto"/>
            </w:tcBorders>
            <w:shd w:val="clear" w:color="000000" w:fill="FFFFFF"/>
            <w:vAlign w:val="center"/>
            <w:hideMark/>
          </w:tcPr>
          <w:p w14:paraId="78967C91"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vAlign w:val="center"/>
            <w:hideMark/>
          </w:tcPr>
          <w:p w14:paraId="78967C92" w14:textId="77777777" w:rsidR="00F91FDF" w:rsidRPr="00F91FDF" w:rsidRDefault="00F91FDF" w:rsidP="00F91FDF">
            <w:pPr>
              <w:rPr>
                <w:sz w:val="16"/>
                <w:szCs w:val="16"/>
              </w:rPr>
            </w:pPr>
            <w:r w:rsidRPr="00F91FDF">
              <w:rPr>
                <w:sz w:val="16"/>
                <w:szCs w:val="16"/>
              </w:rPr>
              <w:t>Numéro de la voie de l'adresse du PRDM</w:t>
            </w:r>
          </w:p>
        </w:tc>
      </w:tr>
      <w:tr w:rsidR="00F91FDF" w:rsidRPr="00F91FDF" w14:paraId="78967C98"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94" w14:textId="77777777" w:rsidR="00F91FDF" w:rsidRPr="00F91FDF" w:rsidRDefault="00F91FDF" w:rsidP="00F91FDF">
            <w:pPr>
              <w:rPr>
                <w:sz w:val="16"/>
                <w:szCs w:val="16"/>
              </w:rPr>
            </w:pPr>
            <w:proofErr w:type="spellStart"/>
            <w:r w:rsidRPr="00F91FDF">
              <w:rPr>
                <w:sz w:val="16"/>
                <w:szCs w:val="16"/>
              </w:rPr>
              <w:t>ComplementVoiePRDM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95" w14:textId="77777777" w:rsidR="00F91FDF" w:rsidRPr="00F91FDF" w:rsidRDefault="00F91FDF" w:rsidP="00F91FDF">
            <w:pPr>
              <w:rPr>
                <w:sz w:val="16"/>
                <w:szCs w:val="16"/>
              </w:rPr>
            </w:pPr>
            <w:r w:rsidRPr="00F91FDF">
              <w:rPr>
                <w:sz w:val="16"/>
                <w:szCs w:val="16"/>
              </w:rPr>
              <w:t xml:space="preserve">Valeurs possibles : </w:t>
            </w:r>
            <w:proofErr w:type="gramStart"/>
            <w:r w:rsidRPr="00F91FDF">
              <w:rPr>
                <w:sz w:val="16"/>
                <w:szCs w:val="16"/>
              </w:rPr>
              <w:t>[ A</w:t>
            </w:r>
            <w:proofErr w:type="gramEnd"/>
            <w:r w:rsidRPr="00F91FDF">
              <w:rPr>
                <w:sz w:val="16"/>
                <w:szCs w:val="16"/>
              </w:rPr>
              <w:t xml:space="preserve"> - Z ]</w:t>
            </w:r>
          </w:p>
        </w:tc>
        <w:tc>
          <w:tcPr>
            <w:tcW w:w="1061" w:type="dxa"/>
            <w:tcBorders>
              <w:top w:val="nil"/>
              <w:left w:val="nil"/>
              <w:bottom w:val="single" w:sz="4" w:space="0" w:color="auto"/>
              <w:right w:val="single" w:sz="4" w:space="0" w:color="auto"/>
            </w:tcBorders>
            <w:shd w:val="clear" w:color="000000" w:fill="FFFFFF"/>
            <w:vAlign w:val="center"/>
            <w:hideMark/>
          </w:tcPr>
          <w:p w14:paraId="78967C96"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vAlign w:val="center"/>
            <w:hideMark/>
          </w:tcPr>
          <w:p w14:paraId="78967C97" w14:textId="77777777" w:rsidR="00F91FDF" w:rsidRPr="00F91FDF" w:rsidRDefault="00F91FDF" w:rsidP="00F91FDF">
            <w:pPr>
              <w:rPr>
                <w:sz w:val="16"/>
                <w:szCs w:val="16"/>
              </w:rPr>
            </w:pPr>
            <w:r w:rsidRPr="00F91FDF">
              <w:rPr>
                <w:sz w:val="16"/>
                <w:szCs w:val="16"/>
              </w:rPr>
              <w:t>Complément d'adresses. Ce champ est composé d'une seule lettre (exemple B= pour BIS, T pour TER, etc.)</w:t>
            </w:r>
          </w:p>
        </w:tc>
      </w:tr>
      <w:tr w:rsidR="00F91FDF" w:rsidRPr="00F91FDF" w14:paraId="78967C9D" w14:textId="77777777" w:rsidTr="00BF70D2">
        <w:trPr>
          <w:trHeight w:val="315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99" w14:textId="77777777" w:rsidR="00F91FDF" w:rsidRPr="00F91FDF" w:rsidRDefault="00F91FDF" w:rsidP="00F91FDF">
            <w:pPr>
              <w:rPr>
                <w:sz w:val="16"/>
                <w:szCs w:val="16"/>
              </w:rPr>
            </w:pPr>
            <w:proofErr w:type="spellStart"/>
            <w:r w:rsidRPr="00F91FDF">
              <w:rPr>
                <w:sz w:val="16"/>
                <w:szCs w:val="16"/>
              </w:rPr>
              <w:t>TypeProjectionGeographiquePRDM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9A" w14:textId="77777777" w:rsidR="00F91FDF" w:rsidRPr="00F6792B" w:rsidRDefault="00F91FDF" w:rsidP="00F91FDF">
            <w:pPr>
              <w:rPr>
                <w:sz w:val="16"/>
                <w:szCs w:val="16"/>
                <w:lang w:val="en-US"/>
              </w:rPr>
            </w:pPr>
            <w:r w:rsidRPr="00F6792B">
              <w:rPr>
                <w:sz w:val="16"/>
                <w:szCs w:val="16"/>
                <w:lang w:val="en-US"/>
              </w:rPr>
              <w:t>RGF93/ WGS84 / RGFG</w:t>
            </w:r>
            <w:proofErr w:type="gramStart"/>
            <w:r w:rsidRPr="00F6792B">
              <w:rPr>
                <w:sz w:val="16"/>
                <w:szCs w:val="16"/>
                <w:lang w:val="en-US"/>
              </w:rPr>
              <w:t>95  /</w:t>
            </w:r>
            <w:proofErr w:type="gramEnd"/>
            <w:r w:rsidRPr="00F6792B">
              <w:rPr>
                <w:sz w:val="16"/>
                <w:szCs w:val="16"/>
                <w:lang w:val="en-US"/>
              </w:rPr>
              <w:t xml:space="preserve"> RGR92 / RGM 04 / RGSPM 06</w:t>
            </w:r>
          </w:p>
        </w:tc>
        <w:tc>
          <w:tcPr>
            <w:tcW w:w="1061" w:type="dxa"/>
            <w:tcBorders>
              <w:top w:val="nil"/>
              <w:left w:val="nil"/>
              <w:bottom w:val="single" w:sz="4" w:space="0" w:color="auto"/>
              <w:right w:val="single" w:sz="4" w:space="0" w:color="auto"/>
            </w:tcBorders>
            <w:shd w:val="clear" w:color="000000" w:fill="FFFFFF"/>
            <w:vAlign w:val="center"/>
            <w:hideMark/>
          </w:tcPr>
          <w:p w14:paraId="78967C9B"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9C" w14:textId="77777777" w:rsidR="00F91FDF" w:rsidRPr="00F91FDF" w:rsidRDefault="00F91FDF" w:rsidP="00F91FDF">
            <w:pPr>
              <w:rPr>
                <w:sz w:val="16"/>
                <w:szCs w:val="16"/>
              </w:rPr>
            </w:pPr>
            <w:r w:rsidRPr="00F91FDF">
              <w:rPr>
                <w:sz w:val="16"/>
                <w:szCs w:val="16"/>
              </w:rPr>
              <w:br/>
              <w:t xml:space="preserve">Ce champ permet de renseigner le type de projection géographique utilisé. </w:t>
            </w:r>
            <w:r w:rsidRPr="00F91FDF">
              <w:rPr>
                <w:sz w:val="16"/>
                <w:szCs w:val="16"/>
              </w:rPr>
              <w:br/>
              <w:t>Le choix du type de projection est défini par l'opérateur d'immeuble dans le respect de la réglementation</w:t>
            </w:r>
            <w:r w:rsidRPr="00F91FDF">
              <w:rPr>
                <w:sz w:val="16"/>
                <w:szCs w:val="16"/>
              </w:rPr>
              <w:br/>
            </w:r>
            <w:r w:rsidRPr="00F91FDF">
              <w:rPr>
                <w:sz w:val="16"/>
                <w:szCs w:val="16"/>
              </w:rPr>
              <w:br/>
            </w:r>
            <w:r w:rsidRPr="00F91FDF">
              <w:rPr>
                <w:sz w:val="16"/>
                <w:szCs w:val="16"/>
              </w:rPr>
              <w:br/>
              <w:t>Explication des valeurs</w:t>
            </w:r>
            <w:r w:rsidRPr="00F91FDF">
              <w:rPr>
                <w:sz w:val="16"/>
                <w:szCs w:val="16"/>
              </w:rPr>
              <w:br/>
              <w:t>- RGF93 (Lambert93) =   métropole</w:t>
            </w:r>
            <w:r w:rsidRPr="00F91FDF">
              <w:rPr>
                <w:sz w:val="16"/>
                <w:szCs w:val="16"/>
              </w:rPr>
              <w:br/>
              <w:t>- WGS84 (UTM 20N) =Guadeloupe, Martinique</w:t>
            </w:r>
            <w:r w:rsidRPr="00F91FDF">
              <w:rPr>
                <w:sz w:val="16"/>
                <w:szCs w:val="16"/>
              </w:rPr>
              <w:br/>
              <w:t>- RGFG95 (UTM 22N) = Guyane</w:t>
            </w:r>
            <w:r w:rsidRPr="00F91FDF">
              <w:rPr>
                <w:sz w:val="16"/>
                <w:szCs w:val="16"/>
              </w:rPr>
              <w:br/>
              <w:t>- RGR92 (UTM 40S) = Réunion</w:t>
            </w:r>
            <w:r w:rsidRPr="00F91FDF">
              <w:rPr>
                <w:sz w:val="16"/>
                <w:szCs w:val="16"/>
              </w:rPr>
              <w:br/>
              <w:t xml:space="preserve">- RGM 04 (UTM 38 S) = Mayotte </w:t>
            </w:r>
            <w:r w:rsidRPr="00F91FDF">
              <w:rPr>
                <w:sz w:val="16"/>
                <w:szCs w:val="16"/>
              </w:rPr>
              <w:br/>
              <w:t>- RGSPM 06 (UTM 21 N) = Saint Pierre et Miquelon</w:t>
            </w:r>
          </w:p>
        </w:tc>
      </w:tr>
      <w:tr w:rsidR="00F91FDF" w:rsidRPr="00F91FDF" w14:paraId="78967CA2"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9E" w14:textId="77777777" w:rsidR="00F91FDF" w:rsidRPr="00F91FDF" w:rsidRDefault="00F91FDF" w:rsidP="00F91FDF">
            <w:pPr>
              <w:rPr>
                <w:sz w:val="16"/>
                <w:szCs w:val="16"/>
              </w:rPr>
            </w:pPr>
            <w:proofErr w:type="spellStart"/>
            <w:r w:rsidRPr="00F91FDF">
              <w:rPr>
                <w:sz w:val="16"/>
                <w:szCs w:val="16"/>
              </w:rPr>
              <w:t>CoordonneePRDMX</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9F" w14:textId="77777777" w:rsidR="00F91FDF" w:rsidRPr="008544FE" w:rsidRDefault="00F91FDF" w:rsidP="00F91FDF">
            <w:pPr>
              <w:rPr>
                <w:color w:val="000000" w:themeColor="text1"/>
                <w:sz w:val="16"/>
                <w:szCs w:val="16"/>
              </w:rPr>
            </w:pPr>
            <w:r w:rsidRPr="008544FE">
              <w:rPr>
                <w:color w:val="000000" w:themeColor="text1"/>
                <w:sz w:val="16"/>
                <w:szCs w:val="16"/>
              </w:rPr>
              <w:t>Numérique, décimale séparée par un point. Max 50 caractères</w:t>
            </w:r>
          </w:p>
        </w:tc>
        <w:tc>
          <w:tcPr>
            <w:tcW w:w="1061" w:type="dxa"/>
            <w:tcBorders>
              <w:top w:val="nil"/>
              <w:left w:val="nil"/>
              <w:bottom w:val="single" w:sz="4" w:space="0" w:color="auto"/>
              <w:right w:val="single" w:sz="4" w:space="0" w:color="auto"/>
            </w:tcBorders>
            <w:shd w:val="clear" w:color="000000" w:fill="FFFFFF"/>
            <w:vAlign w:val="center"/>
            <w:hideMark/>
          </w:tcPr>
          <w:p w14:paraId="78967CA0"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A1" w14:textId="77777777" w:rsidR="00F91FDF" w:rsidRPr="00F91FDF" w:rsidRDefault="00F91FDF" w:rsidP="00F91FDF">
            <w:pPr>
              <w:rPr>
                <w:sz w:val="16"/>
                <w:szCs w:val="16"/>
              </w:rPr>
            </w:pPr>
            <w:r w:rsidRPr="00F91FDF">
              <w:rPr>
                <w:sz w:val="16"/>
                <w:szCs w:val="16"/>
              </w:rPr>
              <w:t xml:space="preserve">Coordonnées </w:t>
            </w:r>
            <w:proofErr w:type="gramStart"/>
            <w:r w:rsidRPr="00F91FDF">
              <w:rPr>
                <w:sz w:val="16"/>
                <w:szCs w:val="16"/>
              </w:rPr>
              <w:t>X  du</w:t>
            </w:r>
            <w:proofErr w:type="gramEnd"/>
            <w:r w:rsidRPr="00F91FDF">
              <w:rPr>
                <w:sz w:val="16"/>
                <w:szCs w:val="16"/>
              </w:rPr>
              <w:t xml:space="preserve"> PRDM</w:t>
            </w:r>
          </w:p>
        </w:tc>
      </w:tr>
      <w:tr w:rsidR="00F91FDF" w:rsidRPr="00F91FDF" w14:paraId="78967CA7"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A3" w14:textId="77777777" w:rsidR="00F91FDF" w:rsidRPr="00F91FDF" w:rsidRDefault="00F91FDF" w:rsidP="00F91FDF">
            <w:pPr>
              <w:rPr>
                <w:sz w:val="16"/>
                <w:szCs w:val="16"/>
              </w:rPr>
            </w:pPr>
            <w:proofErr w:type="spellStart"/>
            <w:r w:rsidRPr="00F91FDF">
              <w:rPr>
                <w:sz w:val="16"/>
                <w:szCs w:val="16"/>
              </w:rPr>
              <w:lastRenderedPageBreak/>
              <w:t>CoordonneePRDMY</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A4" w14:textId="77777777" w:rsidR="00F91FDF" w:rsidRPr="008544FE" w:rsidRDefault="00F91FDF" w:rsidP="00F91FDF">
            <w:pPr>
              <w:rPr>
                <w:color w:val="000000" w:themeColor="text1"/>
                <w:sz w:val="16"/>
                <w:szCs w:val="16"/>
              </w:rPr>
            </w:pPr>
            <w:r w:rsidRPr="008544FE">
              <w:rPr>
                <w:color w:val="000000" w:themeColor="text1"/>
                <w:sz w:val="16"/>
                <w:szCs w:val="16"/>
              </w:rPr>
              <w:t>Numérique, décimale séparée par un point. Max 50 caractères</w:t>
            </w:r>
          </w:p>
        </w:tc>
        <w:tc>
          <w:tcPr>
            <w:tcW w:w="1061" w:type="dxa"/>
            <w:tcBorders>
              <w:top w:val="nil"/>
              <w:left w:val="nil"/>
              <w:bottom w:val="single" w:sz="4" w:space="0" w:color="auto"/>
              <w:right w:val="single" w:sz="4" w:space="0" w:color="auto"/>
            </w:tcBorders>
            <w:shd w:val="clear" w:color="000000" w:fill="FFFFFF"/>
            <w:vAlign w:val="center"/>
            <w:hideMark/>
          </w:tcPr>
          <w:p w14:paraId="78967CA5"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A6" w14:textId="77777777" w:rsidR="00F91FDF" w:rsidRPr="00F91FDF" w:rsidRDefault="00F91FDF" w:rsidP="00F91FDF">
            <w:pPr>
              <w:rPr>
                <w:sz w:val="16"/>
                <w:szCs w:val="16"/>
              </w:rPr>
            </w:pPr>
            <w:r w:rsidRPr="00F91FDF">
              <w:rPr>
                <w:sz w:val="16"/>
                <w:szCs w:val="16"/>
              </w:rPr>
              <w:t>Coordonnées Y du PRDM</w:t>
            </w:r>
          </w:p>
        </w:tc>
      </w:tr>
      <w:tr w:rsidR="00F91FDF" w:rsidRPr="00F91FDF" w14:paraId="78967CAC" w14:textId="77777777" w:rsidTr="00BF70D2">
        <w:trPr>
          <w:trHeight w:val="63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A8" w14:textId="77777777" w:rsidR="00F91FDF" w:rsidRPr="00F91FDF" w:rsidRDefault="00F91FDF" w:rsidP="00F91FDF">
            <w:pPr>
              <w:rPr>
                <w:sz w:val="16"/>
                <w:szCs w:val="16"/>
              </w:rPr>
            </w:pPr>
            <w:proofErr w:type="spellStart"/>
            <w:r w:rsidRPr="00F91FDF">
              <w:rPr>
                <w:sz w:val="16"/>
                <w:szCs w:val="16"/>
              </w:rPr>
              <w:t>NombreLogementsMiniPMZAPRDM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A9" w14:textId="77777777" w:rsidR="00F91FDF" w:rsidRPr="00F91FDF" w:rsidRDefault="00F91FDF" w:rsidP="00F91FDF">
            <w:pPr>
              <w:rPr>
                <w:sz w:val="16"/>
                <w:szCs w:val="16"/>
              </w:rPr>
            </w:pPr>
            <w:r w:rsidRPr="00F91FDF">
              <w:rPr>
                <w:sz w:val="16"/>
                <w:szCs w:val="16"/>
              </w:rPr>
              <w:t>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AA"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AB" w14:textId="77777777" w:rsidR="00F91FDF" w:rsidRPr="00F91FDF" w:rsidRDefault="00F91FDF" w:rsidP="00F91FDF">
            <w:pPr>
              <w:rPr>
                <w:sz w:val="16"/>
                <w:szCs w:val="16"/>
              </w:rPr>
            </w:pPr>
            <w:r w:rsidRPr="00F91FDF">
              <w:rPr>
                <w:sz w:val="16"/>
                <w:szCs w:val="16"/>
              </w:rPr>
              <w:t>Nombre de logements desservis par le plus petit PM dans la zone arrière du PRDM tel que demandé par la réglementation</w:t>
            </w:r>
          </w:p>
        </w:tc>
      </w:tr>
      <w:tr w:rsidR="00F91FDF" w:rsidRPr="00F91FDF" w14:paraId="78967CB1" w14:textId="77777777" w:rsidTr="00BF70D2">
        <w:trPr>
          <w:trHeight w:val="126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AD" w14:textId="77777777" w:rsidR="00F91FDF" w:rsidRPr="00F91FDF" w:rsidRDefault="00F91FDF" w:rsidP="00F91FDF">
            <w:pPr>
              <w:rPr>
                <w:sz w:val="16"/>
                <w:szCs w:val="16"/>
              </w:rPr>
            </w:pPr>
            <w:proofErr w:type="spellStart"/>
            <w:r w:rsidRPr="00F91FDF">
              <w:rPr>
                <w:sz w:val="16"/>
                <w:szCs w:val="16"/>
              </w:rPr>
              <w:t>NombreFibresOuvertesLien</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AE" w14:textId="77777777" w:rsidR="00F91FDF" w:rsidRPr="00F91FDF" w:rsidRDefault="00F91FDF" w:rsidP="00F91FDF">
            <w:pPr>
              <w:rPr>
                <w:sz w:val="16"/>
                <w:szCs w:val="16"/>
              </w:rPr>
            </w:pPr>
            <w:r w:rsidRPr="00F91FDF">
              <w:rPr>
                <w:sz w:val="16"/>
                <w:szCs w:val="16"/>
              </w:rPr>
              <w:t>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AF" w14:textId="77777777" w:rsidR="00F91FDF" w:rsidRPr="00F91FDF" w:rsidRDefault="00F91FDF" w:rsidP="00F91FDF">
            <w:pPr>
              <w:jc w:val="center"/>
              <w:rPr>
                <w:sz w:val="16"/>
                <w:szCs w:val="16"/>
              </w:rPr>
            </w:pPr>
            <w:r w:rsidRPr="00F91FDF">
              <w:rPr>
                <w:sz w:val="16"/>
                <w:szCs w:val="16"/>
              </w:rPr>
              <w:t>C</w:t>
            </w:r>
          </w:p>
        </w:tc>
        <w:tc>
          <w:tcPr>
            <w:tcW w:w="4042" w:type="dxa"/>
            <w:tcBorders>
              <w:top w:val="nil"/>
              <w:left w:val="nil"/>
              <w:bottom w:val="single" w:sz="4" w:space="0" w:color="auto"/>
              <w:right w:val="single" w:sz="4" w:space="0" w:color="auto"/>
            </w:tcBorders>
            <w:shd w:val="clear" w:color="000000" w:fill="FFFFFF"/>
            <w:vAlign w:val="center"/>
            <w:hideMark/>
          </w:tcPr>
          <w:p w14:paraId="78967CB0" w14:textId="77777777" w:rsidR="00F91FDF" w:rsidRPr="00F91FDF" w:rsidRDefault="00F91FDF" w:rsidP="00F91FDF">
            <w:pPr>
              <w:rPr>
                <w:sz w:val="16"/>
                <w:szCs w:val="16"/>
              </w:rPr>
            </w:pPr>
            <w:r w:rsidRPr="00F91FDF">
              <w:rPr>
                <w:sz w:val="16"/>
                <w:szCs w:val="16"/>
              </w:rPr>
              <w:t>Nombre de fibres totales commercialisées c'est-à-dire pouvant être commandées par les OC sur ce lien, tous OC confondus. Cette valeur ne se décrémente pas au fur et à mesure des commandes passées</w:t>
            </w:r>
            <w:r w:rsidRPr="00F91FDF">
              <w:rPr>
                <w:sz w:val="16"/>
                <w:szCs w:val="16"/>
              </w:rPr>
              <w:br/>
            </w:r>
            <w:r w:rsidRPr="00F91FDF">
              <w:rPr>
                <w:sz w:val="16"/>
                <w:szCs w:val="16"/>
              </w:rPr>
              <w:br/>
              <w:t xml:space="preserve">Conditionné à la présence d'une </w:t>
            </w:r>
            <w:proofErr w:type="spellStart"/>
            <w:r w:rsidRPr="00F91FDF">
              <w:rPr>
                <w:sz w:val="16"/>
                <w:szCs w:val="16"/>
              </w:rPr>
              <w:t>ReferenceLienPMPRDM</w:t>
            </w:r>
            <w:proofErr w:type="spellEnd"/>
          </w:p>
        </w:tc>
      </w:tr>
      <w:tr w:rsidR="00F91FDF" w:rsidRPr="00F91FDF" w14:paraId="78967CB6" w14:textId="77777777" w:rsidTr="00BF70D2">
        <w:trPr>
          <w:trHeight w:val="1080"/>
        </w:trPr>
        <w:tc>
          <w:tcPr>
            <w:tcW w:w="2917" w:type="dxa"/>
            <w:tcBorders>
              <w:top w:val="nil"/>
              <w:left w:val="single" w:sz="4" w:space="0" w:color="auto"/>
              <w:bottom w:val="single" w:sz="4" w:space="0" w:color="auto"/>
              <w:right w:val="single" w:sz="4" w:space="0" w:color="auto"/>
            </w:tcBorders>
            <w:shd w:val="clear" w:color="000000" w:fill="FFFFFF"/>
            <w:vAlign w:val="bottom"/>
            <w:hideMark/>
          </w:tcPr>
          <w:p w14:paraId="78967CB2" w14:textId="77777777" w:rsidR="00F91FDF" w:rsidRPr="00F91FDF" w:rsidRDefault="00F91FDF" w:rsidP="00F91FDF">
            <w:pPr>
              <w:rPr>
                <w:sz w:val="16"/>
                <w:szCs w:val="16"/>
              </w:rPr>
            </w:pPr>
            <w:proofErr w:type="spellStart"/>
            <w:r w:rsidRPr="00F91FDF">
              <w:rPr>
                <w:sz w:val="16"/>
                <w:szCs w:val="16"/>
              </w:rPr>
              <w:t>LongueurLienPMPRDM</w:t>
            </w:r>
            <w:proofErr w:type="spellEnd"/>
          </w:p>
        </w:tc>
        <w:tc>
          <w:tcPr>
            <w:tcW w:w="2829" w:type="dxa"/>
            <w:tcBorders>
              <w:top w:val="nil"/>
              <w:left w:val="nil"/>
              <w:bottom w:val="single" w:sz="4" w:space="0" w:color="auto"/>
              <w:right w:val="single" w:sz="4" w:space="0" w:color="auto"/>
            </w:tcBorders>
            <w:shd w:val="clear" w:color="000000" w:fill="FFFFFF"/>
            <w:vAlign w:val="bottom"/>
            <w:hideMark/>
          </w:tcPr>
          <w:p w14:paraId="78967CB3" w14:textId="77777777" w:rsidR="00F91FDF" w:rsidRPr="008544FE" w:rsidRDefault="00F91FDF" w:rsidP="00F91FDF">
            <w:pPr>
              <w:rPr>
                <w:color w:val="000000" w:themeColor="text1"/>
                <w:sz w:val="16"/>
                <w:szCs w:val="16"/>
              </w:rPr>
            </w:pPr>
            <w:r w:rsidRPr="008544FE">
              <w:rPr>
                <w:color w:val="000000" w:themeColor="text1"/>
                <w:sz w:val="16"/>
                <w:szCs w:val="16"/>
              </w:rPr>
              <w:t>Numérique, décimale séparée par une virgule ou un point</w:t>
            </w:r>
          </w:p>
        </w:tc>
        <w:tc>
          <w:tcPr>
            <w:tcW w:w="1061" w:type="dxa"/>
            <w:tcBorders>
              <w:top w:val="nil"/>
              <w:left w:val="nil"/>
              <w:bottom w:val="single" w:sz="4" w:space="0" w:color="auto"/>
              <w:right w:val="single" w:sz="4" w:space="0" w:color="auto"/>
            </w:tcBorders>
            <w:shd w:val="clear" w:color="000000" w:fill="FFFFFF"/>
            <w:vAlign w:val="bottom"/>
            <w:hideMark/>
          </w:tcPr>
          <w:p w14:paraId="78967CB4" w14:textId="77777777" w:rsidR="00F91FDF" w:rsidRPr="00F91FDF" w:rsidRDefault="00F91FDF" w:rsidP="00F91FDF">
            <w:pPr>
              <w:jc w:val="center"/>
              <w:rPr>
                <w:sz w:val="16"/>
                <w:szCs w:val="16"/>
              </w:rPr>
            </w:pPr>
            <w:r w:rsidRPr="00F91FDF">
              <w:rPr>
                <w:sz w:val="16"/>
                <w:szCs w:val="16"/>
              </w:rPr>
              <w:t>C</w:t>
            </w:r>
          </w:p>
        </w:tc>
        <w:tc>
          <w:tcPr>
            <w:tcW w:w="4042" w:type="dxa"/>
            <w:tcBorders>
              <w:top w:val="nil"/>
              <w:left w:val="nil"/>
              <w:bottom w:val="single" w:sz="4" w:space="0" w:color="auto"/>
              <w:right w:val="single" w:sz="4" w:space="0" w:color="auto"/>
            </w:tcBorders>
            <w:shd w:val="clear" w:color="000000" w:fill="FFFFFF"/>
            <w:vAlign w:val="bottom"/>
            <w:hideMark/>
          </w:tcPr>
          <w:p w14:paraId="78967CB5" w14:textId="77777777" w:rsidR="00F91FDF" w:rsidRPr="00F91FDF" w:rsidRDefault="00F91FDF" w:rsidP="00F91FDF">
            <w:pPr>
              <w:rPr>
                <w:sz w:val="16"/>
                <w:szCs w:val="16"/>
              </w:rPr>
            </w:pPr>
            <w:r w:rsidRPr="00F91FDF">
              <w:rPr>
                <w:sz w:val="16"/>
                <w:szCs w:val="16"/>
              </w:rPr>
              <w:t xml:space="preserve">Ce champ correspond à la longueur du lien entre le PM et le PRDM, en kilomètres avec 2 chiffres après la </w:t>
            </w:r>
            <w:r w:rsidRPr="008544FE">
              <w:rPr>
                <w:color w:val="000000" w:themeColor="text1"/>
                <w:sz w:val="16"/>
                <w:szCs w:val="16"/>
              </w:rPr>
              <w:t>virgule ou le point</w:t>
            </w:r>
            <w:r w:rsidRPr="008544FE">
              <w:rPr>
                <w:color w:val="000000" w:themeColor="text1"/>
                <w:sz w:val="16"/>
                <w:szCs w:val="16"/>
              </w:rPr>
              <w:br/>
            </w:r>
            <w:r w:rsidRPr="00F91FDF">
              <w:rPr>
                <w:sz w:val="16"/>
                <w:szCs w:val="16"/>
              </w:rPr>
              <w:br/>
              <w:t xml:space="preserve">Conditionné à la présence d'une </w:t>
            </w:r>
            <w:proofErr w:type="spellStart"/>
            <w:r w:rsidRPr="00F91FDF">
              <w:rPr>
                <w:sz w:val="16"/>
                <w:szCs w:val="16"/>
              </w:rPr>
              <w:t>ReferenceLienPMPRDM</w:t>
            </w:r>
            <w:proofErr w:type="spellEnd"/>
          </w:p>
        </w:tc>
      </w:tr>
      <w:tr w:rsidR="00F91FDF" w:rsidRPr="00F91FDF" w14:paraId="78967CBB" w14:textId="77777777" w:rsidTr="00BF70D2">
        <w:trPr>
          <w:trHeight w:val="105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B7" w14:textId="77777777" w:rsidR="00F91FDF" w:rsidRPr="00F91FDF" w:rsidRDefault="00F91FDF" w:rsidP="00F91FDF">
            <w:pPr>
              <w:rPr>
                <w:sz w:val="16"/>
                <w:szCs w:val="16"/>
              </w:rPr>
            </w:pPr>
            <w:proofErr w:type="spellStart"/>
            <w:r w:rsidRPr="00F91FDF">
              <w:rPr>
                <w:sz w:val="16"/>
                <w:szCs w:val="16"/>
              </w:rPr>
              <w:t>InformationsRaccordementPRDM</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B8"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B9"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BA" w14:textId="77777777" w:rsidR="00F91FDF" w:rsidRPr="00F91FDF" w:rsidRDefault="00F91FDF" w:rsidP="00F91FDF">
            <w:pPr>
              <w:rPr>
                <w:sz w:val="16"/>
                <w:szCs w:val="16"/>
              </w:rPr>
            </w:pPr>
            <w:r w:rsidRPr="00F91FDF">
              <w:rPr>
                <w:sz w:val="16"/>
                <w:szCs w:val="16"/>
              </w:rPr>
              <w:t>Ce champ permet à l'OI d'indiquer les informations utiles au raccordement au PRDM tel que demandé dans la réglementation. Le champ permet par exemple de fournir un lien vers un plan de raccordement ou de faire référence à une offre d'hébergement.</w:t>
            </w:r>
          </w:p>
        </w:tc>
      </w:tr>
      <w:tr w:rsidR="00F91FDF" w:rsidRPr="00F91FDF" w14:paraId="78967CC0" w14:textId="77777777" w:rsidTr="00BF70D2">
        <w:trPr>
          <w:trHeight w:val="42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BC" w14:textId="77777777" w:rsidR="00F91FDF" w:rsidRPr="00F91FDF" w:rsidRDefault="00F91FDF" w:rsidP="00F91FDF">
            <w:pPr>
              <w:rPr>
                <w:sz w:val="16"/>
                <w:szCs w:val="16"/>
              </w:rPr>
            </w:pPr>
            <w:proofErr w:type="spellStart"/>
            <w:r w:rsidRPr="00F91FDF">
              <w:rPr>
                <w:sz w:val="16"/>
                <w:szCs w:val="16"/>
              </w:rPr>
              <w:t>ChampReserve</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BD"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BE"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vAlign w:val="center"/>
            <w:hideMark/>
          </w:tcPr>
          <w:p w14:paraId="78967CBF" w14:textId="77777777" w:rsidR="00F91FDF" w:rsidRPr="00F91FDF" w:rsidRDefault="00F91FDF" w:rsidP="00F91FDF">
            <w:pPr>
              <w:rPr>
                <w:sz w:val="16"/>
                <w:szCs w:val="16"/>
              </w:rPr>
            </w:pPr>
            <w:r w:rsidRPr="00F91FDF">
              <w:rPr>
                <w:sz w:val="16"/>
                <w:szCs w:val="16"/>
              </w:rPr>
              <w:t>Champ de réserve permettant de communiquer la référence NRO au futur format défini par la MTHD</w:t>
            </w:r>
          </w:p>
        </w:tc>
      </w:tr>
      <w:tr w:rsidR="00F91FDF" w:rsidRPr="00F91FDF" w14:paraId="78967CC5" w14:textId="77777777" w:rsidTr="00BF70D2">
        <w:trPr>
          <w:trHeight w:val="315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C1" w14:textId="77777777" w:rsidR="00F91FDF" w:rsidRPr="00F91FDF" w:rsidRDefault="00F91FDF" w:rsidP="00F91FDF">
            <w:pPr>
              <w:rPr>
                <w:sz w:val="16"/>
                <w:szCs w:val="16"/>
              </w:rPr>
            </w:pPr>
            <w:proofErr w:type="spellStart"/>
            <w:r w:rsidRPr="00F91FDF">
              <w:rPr>
                <w:sz w:val="16"/>
                <w:szCs w:val="16"/>
              </w:rPr>
              <w:t>DateDerniereModification</w:t>
            </w:r>
            <w:proofErr w:type="spellEnd"/>
          </w:p>
        </w:tc>
        <w:tc>
          <w:tcPr>
            <w:tcW w:w="2829" w:type="dxa"/>
            <w:tcBorders>
              <w:top w:val="nil"/>
              <w:left w:val="nil"/>
              <w:bottom w:val="single" w:sz="4" w:space="0" w:color="auto"/>
              <w:right w:val="single" w:sz="4" w:space="0" w:color="auto"/>
            </w:tcBorders>
            <w:shd w:val="clear" w:color="000000" w:fill="FFFFFF"/>
            <w:vAlign w:val="center"/>
            <w:hideMark/>
          </w:tcPr>
          <w:p w14:paraId="78967CC2" w14:textId="77777777" w:rsidR="00F91FDF" w:rsidRPr="00F91FDF" w:rsidRDefault="00F91FDF" w:rsidP="00F91FDF">
            <w:pPr>
              <w:rPr>
                <w:sz w:val="16"/>
                <w:szCs w:val="16"/>
              </w:rPr>
            </w:pPr>
            <w:r w:rsidRPr="00F91FDF">
              <w:rPr>
                <w:sz w:val="16"/>
                <w:szCs w:val="16"/>
              </w:rPr>
              <w:t>Numérique au format AAAAMMJJHHMM</w:t>
            </w:r>
          </w:p>
        </w:tc>
        <w:tc>
          <w:tcPr>
            <w:tcW w:w="1061" w:type="dxa"/>
            <w:tcBorders>
              <w:top w:val="nil"/>
              <w:left w:val="nil"/>
              <w:bottom w:val="single" w:sz="4" w:space="0" w:color="auto"/>
              <w:right w:val="single" w:sz="4" w:space="0" w:color="auto"/>
            </w:tcBorders>
            <w:shd w:val="clear" w:color="000000" w:fill="FFFFFF"/>
            <w:vAlign w:val="center"/>
            <w:hideMark/>
          </w:tcPr>
          <w:p w14:paraId="78967CC3" w14:textId="77777777" w:rsidR="00F91FDF" w:rsidRPr="00F91FDF" w:rsidRDefault="00F91FDF" w:rsidP="00F91FDF">
            <w:pPr>
              <w:jc w:val="center"/>
              <w:rPr>
                <w:sz w:val="16"/>
                <w:szCs w:val="16"/>
              </w:rPr>
            </w:pPr>
            <w:r w:rsidRPr="00F91FDF">
              <w:rPr>
                <w:sz w:val="16"/>
                <w:szCs w:val="16"/>
              </w:rPr>
              <w:t>O</w:t>
            </w:r>
          </w:p>
        </w:tc>
        <w:tc>
          <w:tcPr>
            <w:tcW w:w="4042" w:type="dxa"/>
            <w:tcBorders>
              <w:top w:val="nil"/>
              <w:left w:val="nil"/>
              <w:bottom w:val="single" w:sz="4" w:space="0" w:color="auto"/>
              <w:right w:val="single" w:sz="4" w:space="0" w:color="auto"/>
            </w:tcBorders>
            <w:shd w:val="clear" w:color="000000" w:fill="FFFFFF"/>
            <w:vAlign w:val="center"/>
            <w:hideMark/>
          </w:tcPr>
          <w:p w14:paraId="78967CC4" w14:textId="77777777" w:rsidR="00F91FDF" w:rsidRPr="00F91FDF" w:rsidRDefault="00F91FDF" w:rsidP="00F91FDF">
            <w:pPr>
              <w:rPr>
                <w:sz w:val="16"/>
                <w:szCs w:val="16"/>
              </w:rPr>
            </w:pPr>
            <w:r w:rsidRPr="00F91FDF">
              <w:rPr>
                <w:sz w:val="16"/>
                <w:szCs w:val="16"/>
              </w:rPr>
              <w:t>Ce champ indique la date de dernière modification effectuée dans une ligne, quelle que soit cette modification. En cas de première publication dans e fichier CPN, la date affichée est la date de création de la ligne dans le fichier.</w:t>
            </w:r>
            <w:r w:rsidRPr="00F91FDF">
              <w:rPr>
                <w:sz w:val="16"/>
                <w:szCs w:val="16"/>
              </w:rPr>
              <w:br/>
              <w:t>Pour les PM déjà publiés dans le CPN avant la mise en œuvre de la décision ARCEP, et tant que la ligne n'est pas modifiée, l'OI renseigne le champ selon les règles suivantes :</w:t>
            </w:r>
            <w:r w:rsidRPr="00F91FDF">
              <w:rPr>
                <w:sz w:val="16"/>
                <w:szCs w:val="16"/>
              </w:rPr>
              <w:br/>
              <w:t>- Date de mise à disposition du PM</w:t>
            </w:r>
            <w:r w:rsidRPr="00F91FDF">
              <w:rPr>
                <w:sz w:val="16"/>
                <w:szCs w:val="16"/>
              </w:rPr>
              <w:br/>
              <w:t>- Si le PM n'a pas été mis à disposition et a fait l'objet d'une consultation date de fin de consultation</w:t>
            </w:r>
            <w:r w:rsidRPr="00F91FDF">
              <w:rPr>
                <w:sz w:val="16"/>
                <w:szCs w:val="16"/>
              </w:rPr>
              <w:br/>
              <w:t xml:space="preserve">- Dans le cas où l'opérateur ne connaitrait pas les dates précitées, la date renseignée pourra être le 01/01/1970 </w:t>
            </w:r>
          </w:p>
        </w:tc>
      </w:tr>
      <w:tr w:rsidR="00F91FDF" w:rsidRPr="00F91FDF" w14:paraId="78967CCA" w14:textId="77777777" w:rsidTr="00BF70D2">
        <w:trPr>
          <w:trHeight w:val="300"/>
        </w:trPr>
        <w:tc>
          <w:tcPr>
            <w:tcW w:w="2917" w:type="dxa"/>
            <w:tcBorders>
              <w:top w:val="nil"/>
              <w:left w:val="single" w:sz="4" w:space="0" w:color="auto"/>
              <w:bottom w:val="single" w:sz="4" w:space="0" w:color="auto"/>
              <w:right w:val="single" w:sz="4" w:space="0" w:color="auto"/>
            </w:tcBorders>
            <w:shd w:val="clear" w:color="000000" w:fill="FFFFFF"/>
            <w:vAlign w:val="center"/>
            <w:hideMark/>
          </w:tcPr>
          <w:p w14:paraId="78967CC6" w14:textId="77777777" w:rsidR="00F91FDF" w:rsidRPr="00F91FDF" w:rsidRDefault="00F91FDF" w:rsidP="00F91FDF">
            <w:pPr>
              <w:rPr>
                <w:sz w:val="16"/>
                <w:szCs w:val="16"/>
              </w:rPr>
            </w:pPr>
            <w:r w:rsidRPr="00F91FDF">
              <w:rPr>
                <w:sz w:val="16"/>
                <w:szCs w:val="16"/>
              </w:rPr>
              <w:t>Commentaire</w:t>
            </w:r>
          </w:p>
        </w:tc>
        <w:tc>
          <w:tcPr>
            <w:tcW w:w="2829" w:type="dxa"/>
            <w:tcBorders>
              <w:top w:val="nil"/>
              <w:left w:val="nil"/>
              <w:bottom w:val="single" w:sz="4" w:space="0" w:color="auto"/>
              <w:right w:val="single" w:sz="4" w:space="0" w:color="auto"/>
            </w:tcBorders>
            <w:shd w:val="clear" w:color="000000" w:fill="FFFFFF"/>
            <w:vAlign w:val="center"/>
            <w:hideMark/>
          </w:tcPr>
          <w:p w14:paraId="78967CC7" w14:textId="77777777" w:rsidR="00F91FDF" w:rsidRPr="00F91FDF" w:rsidRDefault="00F91FDF" w:rsidP="00F91FDF">
            <w:pPr>
              <w:rPr>
                <w:sz w:val="16"/>
                <w:szCs w:val="16"/>
              </w:rPr>
            </w:pPr>
            <w:r w:rsidRPr="00F91FDF">
              <w:rPr>
                <w:sz w:val="16"/>
                <w:szCs w:val="16"/>
              </w:rPr>
              <w:t>Alphanumérique</w:t>
            </w:r>
          </w:p>
        </w:tc>
        <w:tc>
          <w:tcPr>
            <w:tcW w:w="1061" w:type="dxa"/>
            <w:tcBorders>
              <w:top w:val="nil"/>
              <w:left w:val="nil"/>
              <w:bottom w:val="single" w:sz="4" w:space="0" w:color="auto"/>
              <w:right w:val="single" w:sz="4" w:space="0" w:color="auto"/>
            </w:tcBorders>
            <w:shd w:val="clear" w:color="000000" w:fill="FFFFFF"/>
            <w:vAlign w:val="center"/>
            <w:hideMark/>
          </w:tcPr>
          <w:p w14:paraId="78967CC8" w14:textId="77777777" w:rsidR="00F91FDF" w:rsidRPr="00F91FDF" w:rsidRDefault="00F91FDF" w:rsidP="00F91FDF">
            <w:pPr>
              <w:jc w:val="center"/>
              <w:rPr>
                <w:sz w:val="16"/>
                <w:szCs w:val="16"/>
              </w:rPr>
            </w:pPr>
            <w:r w:rsidRPr="00F91FDF">
              <w:rPr>
                <w:sz w:val="16"/>
                <w:szCs w:val="16"/>
              </w:rPr>
              <w:t>F</w:t>
            </w:r>
          </w:p>
        </w:tc>
        <w:tc>
          <w:tcPr>
            <w:tcW w:w="4042" w:type="dxa"/>
            <w:tcBorders>
              <w:top w:val="nil"/>
              <w:left w:val="nil"/>
              <w:bottom w:val="single" w:sz="4" w:space="0" w:color="auto"/>
              <w:right w:val="single" w:sz="4" w:space="0" w:color="auto"/>
            </w:tcBorders>
            <w:shd w:val="clear" w:color="000000" w:fill="FFFFFF"/>
            <w:noWrap/>
            <w:vAlign w:val="bottom"/>
            <w:hideMark/>
          </w:tcPr>
          <w:p w14:paraId="78967CC9" w14:textId="77777777" w:rsidR="00F91FDF" w:rsidRPr="00F91FDF" w:rsidRDefault="00F91FDF" w:rsidP="00F91FDF">
            <w:pPr>
              <w:rPr>
                <w:sz w:val="16"/>
                <w:szCs w:val="16"/>
              </w:rPr>
            </w:pPr>
            <w:r w:rsidRPr="00F91FDF">
              <w:rPr>
                <w:sz w:val="16"/>
                <w:szCs w:val="16"/>
              </w:rPr>
              <w:t> </w:t>
            </w:r>
          </w:p>
        </w:tc>
      </w:tr>
    </w:tbl>
    <w:p w14:paraId="78967CCB" w14:textId="77777777" w:rsidR="00F91FDF" w:rsidRDefault="00F91FDF" w:rsidP="00F6792B"/>
    <w:p w14:paraId="78967CCC" w14:textId="77777777" w:rsidR="00F91FDF" w:rsidRDefault="00F91FDF" w:rsidP="00F6792B"/>
    <w:p w14:paraId="78967CCD" w14:textId="77777777" w:rsidR="00F91FDF" w:rsidRDefault="00F91FDF" w:rsidP="00F91FDF">
      <w:pPr>
        <w:pStyle w:val="Titre1"/>
      </w:pPr>
      <w:r>
        <w:t xml:space="preserve"> </w:t>
      </w:r>
      <w:bookmarkStart w:id="155" w:name="_Toc529519665"/>
      <w:r>
        <w:t>DELTA CPN</w:t>
      </w:r>
      <w:bookmarkEnd w:id="155"/>
    </w:p>
    <w:p w14:paraId="78967CCE" w14:textId="77777777" w:rsidR="00F91FDF" w:rsidRPr="006D6444" w:rsidRDefault="00F91FDF" w:rsidP="00F91FDF">
      <w:pPr>
        <w:pStyle w:val="Titre3"/>
      </w:pPr>
      <w:bookmarkStart w:id="156" w:name="_Toc529519666"/>
      <w:r w:rsidRPr="006D6444">
        <w:t>Périmètre</w:t>
      </w:r>
      <w:bookmarkEnd w:id="156"/>
    </w:p>
    <w:p w14:paraId="78967CCF" w14:textId="77777777" w:rsidR="008C4492" w:rsidRDefault="008C4492" w:rsidP="008C4492">
      <w:r w:rsidRPr="00F91FDF">
        <w:t>Les fichiers de notification des changements</w:t>
      </w:r>
      <w:r>
        <w:t xml:space="preserve"> de CPN </w:t>
      </w:r>
      <w:r w:rsidRPr="00F91FDF">
        <w:t>(</w:t>
      </w:r>
      <w:r>
        <w:t>ou D</w:t>
      </w:r>
      <w:r w:rsidRPr="00F91FDF">
        <w:t>elta</w:t>
      </w:r>
      <w:r>
        <w:t xml:space="preserve"> CPN</w:t>
      </w:r>
      <w:r w:rsidRPr="00F91FDF">
        <w:t xml:space="preserve">) </w:t>
      </w:r>
      <w:r>
        <w:t xml:space="preserve">contiennent les lignes CPN ayant été modifiées entre </w:t>
      </w:r>
      <w:r w:rsidRPr="00F91FDF">
        <w:t xml:space="preserve">le fichier </w:t>
      </w:r>
      <w:r>
        <w:t>CPN du jour et le fichier CPN de la veille.</w:t>
      </w:r>
    </w:p>
    <w:p w14:paraId="78967CD0" w14:textId="77777777" w:rsidR="00F91FDF" w:rsidRPr="006D6444" w:rsidRDefault="00F91FDF" w:rsidP="00F91FDF">
      <w:pPr>
        <w:pStyle w:val="Titre3"/>
      </w:pPr>
      <w:bookmarkStart w:id="157" w:name="_Toc529519667"/>
      <w:r w:rsidRPr="006D6444">
        <w:t>Fréquence</w:t>
      </w:r>
      <w:bookmarkEnd w:id="157"/>
    </w:p>
    <w:p w14:paraId="78967CD1" w14:textId="3D0974B6" w:rsidR="00F91FDF" w:rsidRPr="006D6444" w:rsidRDefault="00F91FDF" w:rsidP="00F91FDF">
      <w:pPr>
        <w:pStyle w:val="StylePar"/>
      </w:pPr>
      <w:r w:rsidRPr="006D6444">
        <w:t xml:space="preserve">Les </w:t>
      </w:r>
      <w:r w:rsidR="00357E33">
        <w:t>fichiers D</w:t>
      </w:r>
      <w:r w:rsidR="00441659">
        <w:t xml:space="preserve">elta </w:t>
      </w:r>
      <w:r>
        <w:t>CPN</w:t>
      </w:r>
      <w:r w:rsidR="00441659">
        <w:t xml:space="preserve"> sont publié</w:t>
      </w:r>
      <w:r w:rsidRPr="006D6444">
        <w:t xml:space="preserve">s par </w:t>
      </w:r>
      <w:r w:rsidR="00541A00">
        <w:t>TARN</w:t>
      </w:r>
      <w:r w:rsidR="00F34522">
        <w:t xml:space="preserve"> </w:t>
      </w:r>
      <w:r w:rsidR="00C56D07">
        <w:t>FIBRE,</w:t>
      </w:r>
      <w:r w:rsidRPr="006D6444">
        <w:t xml:space="preserve"> selon un rythme </w:t>
      </w:r>
      <w:r w:rsidR="00441659">
        <w:t>quotidien</w:t>
      </w:r>
      <w:r w:rsidRPr="006D6444">
        <w:t>.</w:t>
      </w:r>
    </w:p>
    <w:p w14:paraId="78967CD2" w14:textId="77777777" w:rsidR="00F91FDF" w:rsidRPr="006D6444" w:rsidRDefault="00F91FDF" w:rsidP="00F91FDF">
      <w:pPr>
        <w:pStyle w:val="Titre3"/>
      </w:pPr>
      <w:bookmarkStart w:id="158" w:name="_Toc529519668"/>
      <w:r w:rsidRPr="006D6444">
        <w:lastRenderedPageBreak/>
        <w:t>Destinataires</w:t>
      </w:r>
      <w:bookmarkEnd w:id="158"/>
    </w:p>
    <w:p w14:paraId="78967CD3" w14:textId="17D5DE43" w:rsidR="00143DB0" w:rsidRPr="006D6444" w:rsidRDefault="00143DB0" w:rsidP="00143DB0">
      <w:pPr>
        <w:pStyle w:val="StylePar"/>
      </w:pPr>
      <w:r w:rsidRPr="006D6444">
        <w:t xml:space="preserve">Tout </w:t>
      </w:r>
      <w:r w:rsidR="00C56D07">
        <w:t xml:space="preserve">OC </w:t>
      </w:r>
      <w:r w:rsidR="00C56D07" w:rsidRPr="006D6444">
        <w:t>ayant</w:t>
      </w:r>
      <w:r w:rsidRPr="006D6444">
        <w:t xml:space="preserve"> souscrit à l’offre de référence </w:t>
      </w:r>
      <w:r w:rsidR="00541A00">
        <w:t>TARN</w:t>
      </w:r>
      <w:r w:rsidR="00F34522">
        <w:t xml:space="preserve"> FIBRE</w:t>
      </w:r>
      <w:r w:rsidR="008C7DD4">
        <w:t xml:space="preserve"> </w:t>
      </w:r>
      <w:r w:rsidRPr="006D6444">
        <w:t xml:space="preserve">d’accès aux </w:t>
      </w:r>
      <w:r>
        <w:t>lignes</w:t>
      </w:r>
      <w:r w:rsidRPr="006D6444">
        <w:t xml:space="preserve"> FTTH</w:t>
      </w:r>
      <w:r>
        <w:t xml:space="preserve"> en ZMD</w:t>
      </w:r>
      <w:r w:rsidRPr="006D6444">
        <w:t xml:space="preserve"> sera destinataire des </w:t>
      </w:r>
      <w:r>
        <w:t>delta CPN.</w:t>
      </w:r>
    </w:p>
    <w:p w14:paraId="78967CD4" w14:textId="77777777" w:rsidR="00F91FDF" w:rsidRPr="0045167A" w:rsidRDefault="00F91FDF" w:rsidP="00F91FDF">
      <w:pPr>
        <w:pStyle w:val="Titre3"/>
      </w:pPr>
      <w:bookmarkStart w:id="159" w:name="_Toc529519669"/>
      <w:r w:rsidRPr="00977DCF">
        <w:t>Mise à disposition</w:t>
      </w:r>
      <w:bookmarkEnd w:id="159"/>
    </w:p>
    <w:p w14:paraId="78967CD5" w14:textId="0CEAF43A" w:rsidR="00F91FDF" w:rsidRPr="006D6444" w:rsidRDefault="00F91FDF" w:rsidP="00F91FDF">
      <w:pPr>
        <w:pStyle w:val="StylePar"/>
        <w:jc w:val="left"/>
        <w:sectPr w:rsidR="00F91FDF" w:rsidRPr="006D6444" w:rsidSect="0045167A">
          <w:headerReference w:type="default" r:id="rId31"/>
          <w:footerReference w:type="default" r:id="rId32"/>
          <w:headerReference w:type="first" r:id="rId33"/>
          <w:footerReference w:type="first" r:id="rId34"/>
          <w:type w:val="continuous"/>
          <w:pgSz w:w="11906" w:h="16838" w:code="9"/>
          <w:pgMar w:top="1948" w:right="1134" w:bottom="993" w:left="1134" w:header="567" w:footer="567" w:gutter="0"/>
          <w:cols w:space="708"/>
          <w:docGrid w:linePitch="360"/>
        </w:sectPr>
      </w:pPr>
      <w:r w:rsidRPr="006D6444">
        <w:t xml:space="preserve">Chaque opérateur commercial sera responsable de la récupération </w:t>
      </w:r>
      <w:r>
        <w:t xml:space="preserve">des données mises à disposition </w:t>
      </w:r>
      <w:r w:rsidRPr="006D6444">
        <w:t xml:space="preserve">par </w:t>
      </w:r>
      <w:r w:rsidR="00541A00">
        <w:t>TARN</w:t>
      </w:r>
      <w:r w:rsidR="00F34522">
        <w:t xml:space="preserve"> </w:t>
      </w:r>
      <w:r w:rsidR="00C56D07">
        <w:t>FIBRE.</w:t>
      </w:r>
    </w:p>
    <w:p w14:paraId="78967CD6" w14:textId="77777777" w:rsidR="00F91FDF" w:rsidRDefault="00F91FDF" w:rsidP="00F91FDF">
      <w:pPr>
        <w:pStyle w:val="Titre3"/>
      </w:pPr>
      <w:bookmarkStart w:id="162" w:name="_Toc529519670"/>
      <w:r>
        <w:t>Règles</w:t>
      </w:r>
      <w:bookmarkEnd w:id="162"/>
    </w:p>
    <w:p w14:paraId="78967CD7" w14:textId="77777777" w:rsidR="00441659" w:rsidRDefault="00441659" w:rsidP="00441659">
      <w:r w:rsidRPr="00F91FDF">
        <w:t xml:space="preserve">Les fichiers </w:t>
      </w:r>
      <w:r w:rsidR="00357E33">
        <w:t>D</w:t>
      </w:r>
      <w:r w:rsidRPr="00F91FDF">
        <w:t>elta CPN font office de notification d’ajout de lignes</w:t>
      </w:r>
      <w:r w:rsidR="008C4492" w:rsidRPr="008C4492">
        <w:t xml:space="preserve"> </w:t>
      </w:r>
      <w:r w:rsidR="008C4492">
        <w:t>dans le fichier</w:t>
      </w:r>
      <w:r w:rsidRPr="00F91FDF">
        <w:t>, de modification de lignes</w:t>
      </w:r>
      <w:r>
        <w:t xml:space="preserve"> ou</w:t>
      </w:r>
      <w:r w:rsidRPr="00F91FDF">
        <w:t xml:space="preserve"> de suppression de lignes</w:t>
      </w:r>
      <w:r>
        <w:t>.</w:t>
      </w:r>
    </w:p>
    <w:p w14:paraId="78967CD8" w14:textId="77777777" w:rsidR="00441659" w:rsidRDefault="00441659" w:rsidP="00441659">
      <w:r w:rsidRPr="00441659">
        <w:t xml:space="preserve">Les fichiers </w:t>
      </w:r>
      <w:r w:rsidR="00357E33">
        <w:t>D</w:t>
      </w:r>
      <w:r w:rsidRPr="00441659">
        <w:t xml:space="preserve">elta </w:t>
      </w:r>
      <w:r>
        <w:t xml:space="preserve">CPN </w:t>
      </w:r>
      <w:r w:rsidRPr="00441659">
        <w:t xml:space="preserve">sont des extraits des </w:t>
      </w:r>
      <w:r>
        <w:t>C</w:t>
      </w:r>
      <w:r w:rsidRPr="00441659">
        <w:t>PN ne contenant que les lignes ajoutées, modifiées ou supprimées à J-1 calendaire</w:t>
      </w:r>
      <w:r>
        <w:t>.</w:t>
      </w:r>
    </w:p>
    <w:p w14:paraId="78967CD9" w14:textId="77777777" w:rsidR="00F91FDF" w:rsidRPr="002A122E" w:rsidRDefault="00F91FDF" w:rsidP="00F91FDF">
      <w:pPr>
        <w:pStyle w:val="StylePar"/>
      </w:pPr>
    </w:p>
    <w:p w14:paraId="78967CDA" w14:textId="77777777" w:rsidR="00F91FDF" w:rsidRPr="006D6444" w:rsidRDefault="00F91FDF" w:rsidP="00F91FDF">
      <w:pPr>
        <w:pStyle w:val="Titre3"/>
      </w:pPr>
      <w:bookmarkStart w:id="163" w:name="_Toc529519671"/>
      <w:r w:rsidRPr="006D6444">
        <w:t>Données</w:t>
      </w:r>
      <w:bookmarkEnd w:id="163"/>
    </w:p>
    <w:p w14:paraId="78967CDB" w14:textId="77777777" w:rsidR="00F91FDF" w:rsidRPr="008C4619" w:rsidRDefault="00806853" w:rsidP="008C4619">
      <w:r w:rsidRPr="008C4619">
        <w:t>refInterne1_refInterne2_CodeInteropOI_DeltaCPN_VXX_aaaammjj_numsequence.csv</w:t>
      </w:r>
    </w:p>
    <w:p w14:paraId="78967CDC" w14:textId="77777777" w:rsidR="00806853" w:rsidRDefault="00806853" w:rsidP="008C4619">
      <w:pPr>
        <w:rPr>
          <w:color w:val="333333"/>
        </w:rPr>
      </w:pPr>
    </w:p>
    <w:p w14:paraId="78967CDD" w14:textId="77777777" w:rsidR="00806853" w:rsidRDefault="00806853" w:rsidP="008C4619"/>
    <w:p w14:paraId="78967CDE" w14:textId="77777777" w:rsidR="00F91FDF" w:rsidRDefault="00806853" w:rsidP="008C4619">
      <w:proofErr w:type="gramStart"/>
      <w:r>
        <w:t>idem</w:t>
      </w:r>
      <w:proofErr w:type="gramEnd"/>
      <w:r>
        <w:t xml:space="preserve"> format CPN avec une colonne en plus à la fin :</w:t>
      </w:r>
    </w:p>
    <w:p w14:paraId="78967CDF" w14:textId="77777777" w:rsidR="00806853" w:rsidRDefault="00806853" w:rsidP="008C4619"/>
    <w:tbl>
      <w:tblPr>
        <w:tblW w:w="8820" w:type="dxa"/>
        <w:tblCellMar>
          <w:left w:w="70" w:type="dxa"/>
          <w:right w:w="70" w:type="dxa"/>
        </w:tblCellMar>
        <w:tblLook w:val="04A0" w:firstRow="1" w:lastRow="0" w:firstColumn="1" w:lastColumn="0" w:noHBand="0" w:noVBand="1"/>
      </w:tblPr>
      <w:tblGrid>
        <w:gridCol w:w="2860"/>
        <w:gridCol w:w="4000"/>
        <w:gridCol w:w="1960"/>
      </w:tblGrid>
      <w:tr w:rsidR="00806853" w:rsidRPr="00806853" w14:paraId="78967CE3" w14:textId="77777777" w:rsidTr="00806853">
        <w:trPr>
          <w:trHeight w:val="1050"/>
        </w:trPr>
        <w:tc>
          <w:tcPr>
            <w:tcW w:w="2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967CE0" w14:textId="77777777" w:rsidR="00806853" w:rsidRPr="00806853" w:rsidRDefault="00806853" w:rsidP="00806853">
            <w:pPr>
              <w:rPr>
                <w:sz w:val="16"/>
                <w:szCs w:val="16"/>
              </w:rPr>
            </w:pPr>
            <w:proofErr w:type="spellStart"/>
            <w:r w:rsidRPr="00806853">
              <w:rPr>
                <w:sz w:val="16"/>
                <w:szCs w:val="16"/>
              </w:rPr>
              <w:t>TypeModification</w:t>
            </w:r>
            <w:proofErr w:type="spellEnd"/>
          </w:p>
        </w:tc>
        <w:tc>
          <w:tcPr>
            <w:tcW w:w="4000" w:type="dxa"/>
            <w:tcBorders>
              <w:top w:val="single" w:sz="4" w:space="0" w:color="auto"/>
              <w:left w:val="nil"/>
              <w:bottom w:val="single" w:sz="4" w:space="0" w:color="auto"/>
              <w:right w:val="single" w:sz="4" w:space="0" w:color="auto"/>
            </w:tcBorders>
            <w:shd w:val="clear" w:color="000000" w:fill="FFFFFF"/>
            <w:vAlign w:val="center"/>
            <w:hideMark/>
          </w:tcPr>
          <w:p w14:paraId="78967CE1" w14:textId="77777777" w:rsidR="00806853" w:rsidRPr="00806853" w:rsidRDefault="00806853" w:rsidP="00806853">
            <w:pPr>
              <w:rPr>
                <w:sz w:val="16"/>
                <w:szCs w:val="16"/>
              </w:rPr>
            </w:pPr>
            <w:r w:rsidRPr="00806853">
              <w:rPr>
                <w:sz w:val="16"/>
                <w:szCs w:val="16"/>
              </w:rPr>
              <w:t>CREATION / MAJ / SUPPRESSION</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14:paraId="78967CE2" w14:textId="77777777" w:rsidR="00806853" w:rsidRPr="00806853" w:rsidRDefault="00806853" w:rsidP="00806853">
            <w:pPr>
              <w:jc w:val="center"/>
              <w:rPr>
                <w:sz w:val="16"/>
                <w:szCs w:val="16"/>
              </w:rPr>
            </w:pPr>
            <w:r w:rsidRPr="00806853">
              <w:rPr>
                <w:sz w:val="16"/>
                <w:szCs w:val="16"/>
              </w:rPr>
              <w:t>O</w:t>
            </w:r>
          </w:p>
        </w:tc>
      </w:tr>
    </w:tbl>
    <w:p w14:paraId="78967CE4" w14:textId="77777777" w:rsidR="00806853" w:rsidRDefault="00806853" w:rsidP="008C4619"/>
    <w:p w14:paraId="78967CE5" w14:textId="77777777" w:rsidR="00806853" w:rsidRDefault="00806853" w:rsidP="00806853">
      <w:pPr>
        <w:pStyle w:val="Titre1"/>
      </w:pPr>
      <w:r>
        <w:t xml:space="preserve"> </w:t>
      </w:r>
      <w:bookmarkStart w:id="164" w:name="_Toc529519672"/>
      <w:r>
        <w:t>HISTO CPN</w:t>
      </w:r>
      <w:bookmarkEnd w:id="164"/>
    </w:p>
    <w:p w14:paraId="78967CE6" w14:textId="77777777" w:rsidR="00806853" w:rsidRPr="006D6444" w:rsidRDefault="00806853" w:rsidP="00806853">
      <w:pPr>
        <w:pStyle w:val="Titre3"/>
      </w:pPr>
      <w:bookmarkStart w:id="165" w:name="_Toc529519673"/>
      <w:r w:rsidRPr="006D6444">
        <w:t>Périmètre</w:t>
      </w:r>
      <w:bookmarkEnd w:id="165"/>
    </w:p>
    <w:p w14:paraId="78967CE7" w14:textId="77777777" w:rsidR="002C061E" w:rsidRPr="008C4619" w:rsidRDefault="002C061E" w:rsidP="008C4619">
      <w:pPr>
        <w:rPr>
          <w:rFonts w:cs="Arial"/>
          <w:b/>
          <w:bCs/>
          <w:szCs w:val="20"/>
        </w:rPr>
      </w:pPr>
      <w:r w:rsidRPr="002C061E">
        <w:t>Les fichiers d’historique</w:t>
      </w:r>
      <w:r w:rsidR="003A3B4E">
        <w:t>s (</w:t>
      </w:r>
      <w:r w:rsidR="005D3266">
        <w:t xml:space="preserve">ou </w:t>
      </w:r>
      <w:proofErr w:type="spellStart"/>
      <w:r w:rsidR="003A3B4E">
        <w:t>Histo</w:t>
      </w:r>
      <w:proofErr w:type="spellEnd"/>
      <w:r w:rsidR="003A3B4E">
        <w:t xml:space="preserve"> CPN)</w:t>
      </w:r>
      <w:r w:rsidRPr="002C061E">
        <w:t xml:space="preserve"> permettent aux OC de consulter l’historique des changements structurant ayant eu lieu sur les fichiers CPN sur les 6 derniers mois conformément à la réglementation</w:t>
      </w:r>
      <w:r>
        <w:t>.</w:t>
      </w:r>
    </w:p>
    <w:p w14:paraId="78967CE8" w14:textId="77777777" w:rsidR="00806853" w:rsidRPr="006D6444" w:rsidRDefault="00806853" w:rsidP="002C061E">
      <w:pPr>
        <w:pStyle w:val="Titre3"/>
      </w:pPr>
      <w:bookmarkStart w:id="166" w:name="_Toc529519674"/>
      <w:r w:rsidRPr="006D6444">
        <w:t>Fréquence</w:t>
      </w:r>
      <w:bookmarkEnd w:id="166"/>
    </w:p>
    <w:p w14:paraId="78967CE9" w14:textId="7AC10657" w:rsidR="00806853" w:rsidRPr="006D6444" w:rsidRDefault="00806853" w:rsidP="00806853">
      <w:pPr>
        <w:pStyle w:val="StylePar"/>
      </w:pPr>
      <w:r w:rsidRPr="006D6444">
        <w:t xml:space="preserve">Les </w:t>
      </w:r>
      <w:r w:rsidR="005D3266">
        <w:t xml:space="preserve">fichiers </w:t>
      </w:r>
      <w:proofErr w:type="spellStart"/>
      <w:r w:rsidR="003A3B4E">
        <w:t>H</w:t>
      </w:r>
      <w:r w:rsidR="002C061E">
        <w:t>isto</w:t>
      </w:r>
      <w:proofErr w:type="spellEnd"/>
      <w:r>
        <w:t xml:space="preserve"> CPN sont publié</w:t>
      </w:r>
      <w:r w:rsidRPr="006D6444">
        <w:t xml:space="preserve">s par </w:t>
      </w:r>
      <w:r w:rsidR="00541A00">
        <w:t>TARN</w:t>
      </w:r>
      <w:r w:rsidR="00F34522">
        <w:t xml:space="preserve"> </w:t>
      </w:r>
      <w:r w:rsidR="00C56D07">
        <w:t>FIBRE,</w:t>
      </w:r>
      <w:r w:rsidRPr="006D6444">
        <w:t xml:space="preserve"> selon un rythme </w:t>
      </w:r>
      <w:r>
        <w:t>quotidien</w:t>
      </w:r>
      <w:r w:rsidRPr="006D6444">
        <w:t>.</w:t>
      </w:r>
    </w:p>
    <w:p w14:paraId="78967CEA" w14:textId="77777777" w:rsidR="00806853" w:rsidRPr="006D6444" w:rsidRDefault="00806853" w:rsidP="00806853">
      <w:pPr>
        <w:pStyle w:val="Titre3"/>
      </w:pPr>
      <w:bookmarkStart w:id="167" w:name="_Toc529519675"/>
      <w:r w:rsidRPr="006D6444">
        <w:lastRenderedPageBreak/>
        <w:t>Destinataires</w:t>
      </w:r>
      <w:bookmarkEnd w:id="167"/>
    </w:p>
    <w:p w14:paraId="78967CEB" w14:textId="5DEC7391" w:rsidR="00143DB0" w:rsidRPr="006D6444" w:rsidRDefault="00143DB0" w:rsidP="00143DB0">
      <w:pPr>
        <w:pStyle w:val="StylePar"/>
      </w:pPr>
      <w:r w:rsidRPr="006D6444">
        <w:t xml:space="preserve">Tout opérateur FTTH ayant souscrit à l’offre de référence </w:t>
      </w:r>
      <w:r w:rsidR="00541A00">
        <w:t>TARN</w:t>
      </w:r>
      <w:r w:rsidR="00F34522">
        <w:t xml:space="preserve"> </w:t>
      </w:r>
      <w:r w:rsidR="00290998">
        <w:t xml:space="preserve">FIBRE </w:t>
      </w:r>
      <w:r w:rsidR="00290998" w:rsidRPr="006D6444">
        <w:t>d’accès</w:t>
      </w:r>
      <w:r w:rsidRPr="006D6444">
        <w:t xml:space="preserve"> aux </w:t>
      </w:r>
      <w:r>
        <w:t>lignes</w:t>
      </w:r>
      <w:r w:rsidRPr="006D6444">
        <w:t xml:space="preserve"> FTTH</w:t>
      </w:r>
      <w:r>
        <w:t xml:space="preserve"> en ZMD</w:t>
      </w:r>
      <w:r w:rsidRPr="006D6444">
        <w:t xml:space="preserve"> sera destinataire des </w:t>
      </w:r>
      <w:proofErr w:type="spellStart"/>
      <w:r>
        <w:t>HistoCPN</w:t>
      </w:r>
      <w:proofErr w:type="spellEnd"/>
      <w:r>
        <w:t>.</w:t>
      </w:r>
    </w:p>
    <w:p w14:paraId="78967CEC" w14:textId="77777777" w:rsidR="00806853" w:rsidRPr="006D6444" w:rsidRDefault="00806853" w:rsidP="00806853">
      <w:pPr>
        <w:pStyle w:val="StylePar"/>
      </w:pPr>
    </w:p>
    <w:p w14:paraId="78967CED" w14:textId="77777777" w:rsidR="00806853" w:rsidRPr="0045167A" w:rsidRDefault="00806853" w:rsidP="00806853">
      <w:pPr>
        <w:pStyle w:val="Titre3"/>
      </w:pPr>
      <w:bookmarkStart w:id="168" w:name="_Toc529519676"/>
      <w:r w:rsidRPr="00977DCF">
        <w:t>Mise à disposition</w:t>
      </w:r>
      <w:bookmarkEnd w:id="168"/>
    </w:p>
    <w:p w14:paraId="78967CEE" w14:textId="7DE200B4" w:rsidR="00806853" w:rsidRPr="006D6444" w:rsidRDefault="00806853" w:rsidP="00806853">
      <w:pPr>
        <w:pStyle w:val="StylePar"/>
        <w:jc w:val="left"/>
        <w:sectPr w:rsidR="00806853" w:rsidRPr="006D6444" w:rsidSect="0045167A">
          <w:headerReference w:type="default" r:id="rId35"/>
          <w:footerReference w:type="default" r:id="rId36"/>
          <w:headerReference w:type="first" r:id="rId37"/>
          <w:footerReference w:type="first" r:id="rId38"/>
          <w:type w:val="continuous"/>
          <w:pgSz w:w="11906" w:h="16838" w:code="9"/>
          <w:pgMar w:top="1948" w:right="1134" w:bottom="993" w:left="1134" w:header="567" w:footer="567" w:gutter="0"/>
          <w:cols w:space="708"/>
          <w:docGrid w:linePitch="360"/>
        </w:sectPr>
      </w:pPr>
      <w:r w:rsidRPr="006D6444">
        <w:t xml:space="preserve">Chaque opérateur commercial sera responsable de la récupération </w:t>
      </w:r>
      <w:r>
        <w:t xml:space="preserve">des données mises à disposition </w:t>
      </w:r>
      <w:r w:rsidRPr="006D6444">
        <w:t xml:space="preserve">par </w:t>
      </w:r>
      <w:r w:rsidR="00541A00">
        <w:t>TARN</w:t>
      </w:r>
      <w:r w:rsidR="00F34522">
        <w:t xml:space="preserve"> </w:t>
      </w:r>
      <w:r w:rsidR="00290998">
        <w:t>FIBRE.</w:t>
      </w:r>
    </w:p>
    <w:p w14:paraId="78967CEF" w14:textId="77777777" w:rsidR="00806853" w:rsidRDefault="00806853" w:rsidP="00806853">
      <w:pPr>
        <w:pStyle w:val="Titre3"/>
      </w:pPr>
      <w:bookmarkStart w:id="169" w:name="_Toc529519677"/>
      <w:r>
        <w:t>Règles</w:t>
      </w:r>
      <w:bookmarkEnd w:id="169"/>
    </w:p>
    <w:p w14:paraId="78967CF0" w14:textId="77777777" w:rsidR="008C4492" w:rsidRDefault="00806853" w:rsidP="008C4492">
      <w:r w:rsidRPr="00F91FDF">
        <w:t xml:space="preserve">Les fichiers </w:t>
      </w:r>
      <w:proofErr w:type="spellStart"/>
      <w:r w:rsidR="00386BA8">
        <w:t>H</w:t>
      </w:r>
      <w:r w:rsidR="00B20F44">
        <w:t>isto</w:t>
      </w:r>
      <w:proofErr w:type="spellEnd"/>
      <w:r w:rsidRPr="00F91FDF">
        <w:t xml:space="preserve"> </w:t>
      </w:r>
      <w:r w:rsidR="002C061E">
        <w:t>CPN s</w:t>
      </w:r>
      <w:r w:rsidRPr="00F91FDF">
        <w:t>ont</w:t>
      </w:r>
      <w:r w:rsidR="002C061E" w:rsidRPr="002C061E">
        <w:t xml:space="preserve"> </w:t>
      </w:r>
      <w:r w:rsidR="002C061E">
        <w:t>u</w:t>
      </w:r>
      <w:r w:rsidR="002C061E" w:rsidRPr="002C061E">
        <w:t xml:space="preserve">ne concaténation des fichiers delta sur 6 mois glissants </w:t>
      </w:r>
    </w:p>
    <w:p w14:paraId="78967CF1" w14:textId="77777777" w:rsidR="008C4492" w:rsidRPr="002A122E" w:rsidRDefault="008C4492" w:rsidP="008C4492">
      <w:r>
        <w:t>: il rassemble dans un même fichier le contenu de chaque fichier delta émis sur les 6 derniers mois par l’opérateur d’immeuble, chaque ligne du fichier</w:t>
      </w:r>
      <w:r w:rsidR="00D6259A">
        <w:t xml:space="preserve"> mentionne </w:t>
      </w:r>
      <w:r>
        <w:t>une raison de modification.</w:t>
      </w:r>
    </w:p>
    <w:p w14:paraId="78967CF2" w14:textId="77777777" w:rsidR="008C4492" w:rsidRPr="002A122E" w:rsidRDefault="008C4492" w:rsidP="008C4492">
      <w:r w:rsidRPr="002A122E">
        <w:t xml:space="preserve"> </w:t>
      </w:r>
    </w:p>
    <w:p w14:paraId="78967CF3" w14:textId="77777777" w:rsidR="008C4492" w:rsidRPr="002A122E" w:rsidRDefault="008C4492" w:rsidP="002C061E"/>
    <w:p w14:paraId="78967CF4" w14:textId="77777777" w:rsidR="00806853" w:rsidRPr="006D6444" w:rsidRDefault="00806853" w:rsidP="00806853">
      <w:pPr>
        <w:pStyle w:val="Titre3"/>
      </w:pPr>
      <w:bookmarkStart w:id="170" w:name="_Toc529519678"/>
      <w:r w:rsidRPr="006D6444">
        <w:t>Données</w:t>
      </w:r>
      <w:bookmarkEnd w:id="170"/>
    </w:p>
    <w:p w14:paraId="78967CF5" w14:textId="77777777" w:rsidR="00806853" w:rsidRPr="00CC00C3" w:rsidRDefault="00806853" w:rsidP="00806853">
      <w:r w:rsidRPr="00CC00C3">
        <w:t>refInterne1</w:t>
      </w:r>
      <w:r w:rsidR="002C061E">
        <w:t>_refInterne2_CodeInteropOI_Histo</w:t>
      </w:r>
      <w:r w:rsidR="00B20F44">
        <w:t>CPN_V30</w:t>
      </w:r>
      <w:r w:rsidRPr="00CC00C3">
        <w:t>_aaaammjj_numsequence.csv</w:t>
      </w:r>
    </w:p>
    <w:p w14:paraId="78967CF6" w14:textId="77777777" w:rsidR="00806853" w:rsidRDefault="00806853" w:rsidP="00806853">
      <w:pPr>
        <w:rPr>
          <w:color w:val="333333"/>
        </w:rPr>
      </w:pPr>
    </w:p>
    <w:p w14:paraId="78967CF7" w14:textId="77777777" w:rsidR="00806853" w:rsidRDefault="00806853" w:rsidP="00806853"/>
    <w:p w14:paraId="78967CF8" w14:textId="77777777" w:rsidR="00806853" w:rsidRDefault="00806853" w:rsidP="00806853">
      <w:proofErr w:type="gramStart"/>
      <w:r>
        <w:t>idem</w:t>
      </w:r>
      <w:proofErr w:type="gramEnd"/>
      <w:r>
        <w:t xml:space="preserve"> format </w:t>
      </w:r>
      <w:r w:rsidR="00B20F44">
        <w:t xml:space="preserve">delta </w:t>
      </w:r>
      <w:r>
        <w:t>CPN avec une colonne en plus à la fin :</w:t>
      </w:r>
    </w:p>
    <w:p w14:paraId="78967CF9" w14:textId="77777777" w:rsidR="00806853" w:rsidRDefault="00806853" w:rsidP="00CC00C3"/>
    <w:tbl>
      <w:tblPr>
        <w:tblW w:w="8820" w:type="dxa"/>
        <w:tblCellMar>
          <w:left w:w="70" w:type="dxa"/>
          <w:right w:w="70" w:type="dxa"/>
        </w:tblCellMar>
        <w:tblLook w:val="04A0" w:firstRow="1" w:lastRow="0" w:firstColumn="1" w:lastColumn="0" w:noHBand="0" w:noVBand="1"/>
      </w:tblPr>
      <w:tblGrid>
        <w:gridCol w:w="2860"/>
        <w:gridCol w:w="4000"/>
        <w:gridCol w:w="1960"/>
      </w:tblGrid>
      <w:tr w:rsidR="00B20F44" w:rsidRPr="00B20F44" w14:paraId="78967CFD" w14:textId="77777777" w:rsidTr="00A60732">
        <w:trPr>
          <w:trHeight w:val="6086"/>
        </w:trPr>
        <w:tc>
          <w:tcPr>
            <w:tcW w:w="28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967CFA" w14:textId="77777777" w:rsidR="00B20F44" w:rsidRPr="00B20F44" w:rsidRDefault="00B20F44" w:rsidP="00B20F44">
            <w:pPr>
              <w:rPr>
                <w:sz w:val="16"/>
                <w:szCs w:val="16"/>
              </w:rPr>
            </w:pPr>
            <w:proofErr w:type="spellStart"/>
            <w:r w:rsidRPr="00B20F44">
              <w:rPr>
                <w:sz w:val="16"/>
                <w:szCs w:val="16"/>
              </w:rPr>
              <w:lastRenderedPageBreak/>
              <w:t>RaisonModification</w:t>
            </w:r>
            <w:proofErr w:type="spellEnd"/>
          </w:p>
        </w:tc>
        <w:tc>
          <w:tcPr>
            <w:tcW w:w="4000" w:type="dxa"/>
            <w:tcBorders>
              <w:top w:val="single" w:sz="4" w:space="0" w:color="auto"/>
              <w:left w:val="nil"/>
              <w:bottom w:val="single" w:sz="4" w:space="0" w:color="auto"/>
              <w:right w:val="single" w:sz="4" w:space="0" w:color="auto"/>
            </w:tcBorders>
            <w:shd w:val="clear" w:color="000000" w:fill="FFFFFF"/>
            <w:vAlign w:val="center"/>
            <w:hideMark/>
          </w:tcPr>
          <w:p w14:paraId="78967CFB" w14:textId="77777777" w:rsidR="00B20F44" w:rsidRPr="00B20F44" w:rsidRDefault="00B20F44" w:rsidP="00B20F44">
            <w:pPr>
              <w:rPr>
                <w:sz w:val="16"/>
                <w:szCs w:val="16"/>
              </w:rPr>
            </w:pPr>
            <w:r w:rsidRPr="00B20F44">
              <w:rPr>
                <w:sz w:val="16"/>
                <w:szCs w:val="16"/>
              </w:rPr>
              <w:t>Liste de valeurs :</w:t>
            </w:r>
            <w:r w:rsidRPr="00B20F44">
              <w:rPr>
                <w:sz w:val="16"/>
                <w:szCs w:val="16"/>
              </w:rPr>
              <w:br/>
              <w:t>CHANGEMENT IDENTIFIANT IMMEUBLE</w:t>
            </w:r>
            <w:r w:rsidRPr="00B20F44">
              <w:rPr>
                <w:sz w:val="16"/>
                <w:szCs w:val="16"/>
              </w:rPr>
              <w:br/>
              <w:t xml:space="preserve">DECONVENTIONNEMENT IMMEUBLE </w:t>
            </w:r>
            <w:r w:rsidRPr="00B20F44">
              <w:rPr>
                <w:sz w:val="16"/>
                <w:szCs w:val="16"/>
              </w:rPr>
              <w:br/>
              <w:t xml:space="preserve">ERREUR IDENTIFIANT IMMEUBLE  </w:t>
            </w:r>
            <w:r w:rsidRPr="00B20F44">
              <w:rPr>
                <w:sz w:val="16"/>
                <w:szCs w:val="16"/>
              </w:rPr>
              <w:br/>
              <w:t xml:space="preserve">ABANDON IMMEUBLE </w:t>
            </w:r>
            <w:r w:rsidRPr="00B20F44">
              <w:rPr>
                <w:sz w:val="16"/>
                <w:szCs w:val="16"/>
              </w:rPr>
              <w:br/>
              <w:t xml:space="preserve">CREATION IMMEUBLE </w:t>
            </w:r>
            <w:r w:rsidRPr="00B20F44">
              <w:rPr>
                <w:sz w:val="16"/>
                <w:szCs w:val="16"/>
              </w:rPr>
              <w:br/>
              <w:t xml:space="preserve">MAJ HEXACLE </w:t>
            </w:r>
            <w:r w:rsidRPr="00B20F44">
              <w:rPr>
                <w:sz w:val="16"/>
                <w:szCs w:val="16"/>
              </w:rPr>
              <w:br/>
              <w:t xml:space="preserve">RATTACHEMENT PM </w:t>
            </w:r>
            <w:r w:rsidRPr="00B20F44">
              <w:rPr>
                <w:sz w:val="16"/>
                <w:szCs w:val="16"/>
              </w:rPr>
              <w:br/>
              <w:t xml:space="preserve">CHANGEMENT RATTACHEMENT AU PM </w:t>
            </w:r>
            <w:r w:rsidRPr="00B20F44">
              <w:rPr>
                <w:sz w:val="16"/>
                <w:szCs w:val="16"/>
              </w:rPr>
              <w:br/>
              <w:t xml:space="preserve">ERREUR REFERENCE PM  </w:t>
            </w:r>
            <w:r w:rsidRPr="00B20F44">
              <w:rPr>
                <w:sz w:val="16"/>
                <w:szCs w:val="16"/>
              </w:rPr>
              <w:br/>
              <w:t xml:space="preserve">ABANDON PM </w:t>
            </w:r>
            <w:r w:rsidRPr="00B20F44">
              <w:rPr>
                <w:sz w:val="16"/>
                <w:szCs w:val="16"/>
              </w:rPr>
              <w:br/>
              <w:t xml:space="preserve">ERREUR CAPACITE PM </w:t>
            </w:r>
            <w:r w:rsidRPr="00B20F44">
              <w:rPr>
                <w:sz w:val="16"/>
                <w:szCs w:val="16"/>
              </w:rPr>
              <w:br/>
              <w:t xml:space="preserve">EXTENSION CAPACITE PM </w:t>
            </w:r>
            <w:r w:rsidRPr="00B20F44">
              <w:rPr>
                <w:sz w:val="16"/>
                <w:szCs w:val="16"/>
              </w:rPr>
              <w:br/>
              <w:t xml:space="preserve">ERREUR ADRESSE PM </w:t>
            </w:r>
            <w:r w:rsidRPr="00B20F44">
              <w:rPr>
                <w:sz w:val="16"/>
                <w:szCs w:val="16"/>
              </w:rPr>
              <w:br/>
              <w:t>CHANGEMENT ADRESSE PM</w:t>
            </w:r>
            <w:r w:rsidRPr="00B20F44">
              <w:rPr>
                <w:sz w:val="16"/>
                <w:szCs w:val="16"/>
              </w:rPr>
              <w:br/>
              <w:t xml:space="preserve">ERREUR COORDONNEES PM </w:t>
            </w:r>
            <w:r w:rsidRPr="00B20F44">
              <w:rPr>
                <w:sz w:val="16"/>
                <w:szCs w:val="16"/>
              </w:rPr>
              <w:br/>
              <w:t xml:space="preserve">CHANGEMENT TYPE PROJECTION </w:t>
            </w:r>
            <w:r w:rsidRPr="00B20F44">
              <w:rPr>
                <w:sz w:val="16"/>
                <w:szCs w:val="16"/>
              </w:rPr>
              <w:br/>
              <w:t xml:space="preserve">RATTACHEMENT PRDM </w:t>
            </w:r>
            <w:r w:rsidRPr="00B20F44">
              <w:rPr>
                <w:sz w:val="16"/>
                <w:szCs w:val="16"/>
              </w:rPr>
              <w:br/>
              <w:t xml:space="preserve">CHANGEMENT RATTACHEMENT AU PRDM </w:t>
            </w:r>
            <w:r w:rsidRPr="00B20F44">
              <w:rPr>
                <w:sz w:val="16"/>
                <w:szCs w:val="16"/>
              </w:rPr>
              <w:br/>
              <w:t xml:space="preserve">ERREUR REFERENCE PRDM  </w:t>
            </w:r>
            <w:r w:rsidRPr="00B20F44">
              <w:rPr>
                <w:sz w:val="16"/>
                <w:szCs w:val="16"/>
              </w:rPr>
              <w:br/>
              <w:t xml:space="preserve">ABANDON PRDM </w:t>
            </w:r>
            <w:r w:rsidRPr="00B20F44">
              <w:rPr>
                <w:sz w:val="16"/>
                <w:szCs w:val="16"/>
              </w:rPr>
              <w:br/>
              <w:t xml:space="preserve">AJOUT LIEN PMPRDM </w:t>
            </w:r>
            <w:r w:rsidRPr="00B20F44">
              <w:rPr>
                <w:sz w:val="16"/>
                <w:szCs w:val="16"/>
              </w:rPr>
              <w:br/>
              <w:t xml:space="preserve">ERREUR REFERENCE LIEN PMPRDM </w:t>
            </w:r>
            <w:r w:rsidRPr="00B20F44">
              <w:rPr>
                <w:sz w:val="16"/>
                <w:szCs w:val="16"/>
              </w:rPr>
              <w:br/>
              <w:t xml:space="preserve">AJOUT PBO </w:t>
            </w:r>
            <w:r w:rsidRPr="00B20F44">
              <w:rPr>
                <w:sz w:val="16"/>
                <w:szCs w:val="16"/>
              </w:rPr>
              <w:br/>
              <w:t xml:space="preserve">ERREUR REFERENCE PBO  </w:t>
            </w:r>
            <w:r w:rsidRPr="00B20F44">
              <w:rPr>
                <w:sz w:val="16"/>
                <w:szCs w:val="16"/>
              </w:rPr>
              <w:br/>
              <w:t xml:space="preserve">CHANGEMENT RATTACHEMENT PBO </w:t>
            </w:r>
            <w:r w:rsidRPr="00B20F44">
              <w:rPr>
                <w:sz w:val="16"/>
                <w:szCs w:val="16"/>
              </w:rPr>
              <w:br/>
              <w:t xml:space="preserve">ERREUR ADRESSE PRDM </w:t>
            </w:r>
            <w:r w:rsidRPr="00B20F44">
              <w:rPr>
                <w:sz w:val="16"/>
                <w:szCs w:val="16"/>
              </w:rPr>
              <w:br/>
              <w:t>CHANGEMENT ADRESSE PRDM</w:t>
            </w:r>
            <w:r w:rsidRPr="00B20F44">
              <w:rPr>
                <w:sz w:val="16"/>
                <w:szCs w:val="16"/>
              </w:rPr>
              <w:br/>
              <w:t>ERREUR COORDONNEES PRDM</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14:paraId="78967CFC" w14:textId="77777777" w:rsidR="00B20F44" w:rsidRPr="00B20F44" w:rsidRDefault="00B20F44" w:rsidP="00B20F44">
            <w:pPr>
              <w:jc w:val="center"/>
              <w:rPr>
                <w:sz w:val="16"/>
                <w:szCs w:val="16"/>
              </w:rPr>
            </w:pPr>
            <w:r w:rsidRPr="00B20F44">
              <w:rPr>
                <w:sz w:val="16"/>
                <w:szCs w:val="16"/>
              </w:rPr>
              <w:t>C</w:t>
            </w:r>
          </w:p>
        </w:tc>
      </w:tr>
    </w:tbl>
    <w:p w14:paraId="78967CFE" w14:textId="77777777" w:rsidR="00806853" w:rsidRPr="00FC5D9B" w:rsidRDefault="00806853" w:rsidP="00CC00C3"/>
    <w:p w14:paraId="78967CFF" w14:textId="77777777" w:rsidR="002A223D" w:rsidRPr="006D6444" w:rsidRDefault="00CB63B4" w:rsidP="002A223D">
      <w:pPr>
        <w:pStyle w:val="Titre1"/>
      </w:pPr>
      <w:bookmarkStart w:id="171" w:name="_Toc529519679"/>
      <w:bookmarkStart w:id="172" w:name="_Toc447203301"/>
      <w:r w:rsidRPr="006D6444">
        <w:t>COMMANDE PM</w:t>
      </w:r>
      <w:bookmarkEnd w:id="78"/>
      <w:bookmarkEnd w:id="171"/>
      <w:bookmarkEnd w:id="172"/>
    </w:p>
    <w:p w14:paraId="78967D00" w14:textId="1B5846F5" w:rsidR="00B03320" w:rsidRPr="006D6444" w:rsidRDefault="00B03320" w:rsidP="00B03320">
      <w:pPr>
        <w:pStyle w:val="StylePar"/>
      </w:pPr>
      <w:r w:rsidRPr="006D6444">
        <w:t xml:space="preserve">Ce chapitre décrit tous les échanges </w:t>
      </w:r>
      <w:r w:rsidR="00E75DD5" w:rsidRPr="006D6444">
        <w:t xml:space="preserve">et les conditions </w:t>
      </w:r>
      <w:r w:rsidRPr="006D6444">
        <w:t xml:space="preserve">permettant à un OC, </w:t>
      </w:r>
      <w:proofErr w:type="spellStart"/>
      <w:r w:rsidRPr="006D6444">
        <w:t>cofinanceur</w:t>
      </w:r>
      <w:proofErr w:type="spellEnd"/>
      <w:r w:rsidRPr="006D6444">
        <w:t xml:space="preserve"> ou non, de disposer des informations permettant l’accès à un </w:t>
      </w:r>
      <w:r w:rsidR="00A63DC4" w:rsidRPr="006D6444">
        <w:t xml:space="preserve">PM, </w:t>
      </w:r>
      <w:r w:rsidRPr="006D6444">
        <w:t>son adduct</w:t>
      </w:r>
      <w:r w:rsidR="00A63DC4" w:rsidRPr="006D6444">
        <w:t xml:space="preserve">ion et son enregistrement chez </w:t>
      </w:r>
      <w:r w:rsidR="00541A00">
        <w:t>TARN</w:t>
      </w:r>
      <w:r w:rsidR="00F34522">
        <w:t xml:space="preserve"> </w:t>
      </w:r>
      <w:r w:rsidR="00290998">
        <w:t xml:space="preserve">FIBRE </w:t>
      </w:r>
      <w:r w:rsidR="00290998" w:rsidRPr="006D6444">
        <w:t>en</w:t>
      </w:r>
      <w:r w:rsidR="00A63DC4" w:rsidRPr="006D6444">
        <w:t xml:space="preserve"> tant qu’OC habilité à passer des commandes d’</w:t>
      </w:r>
      <w:r w:rsidR="00166E5F" w:rsidRPr="006D6444">
        <w:t>accès</w:t>
      </w:r>
      <w:r w:rsidR="00E75DD5" w:rsidRPr="006D6444">
        <w:t xml:space="preserve"> fibres sur ce PM.</w:t>
      </w:r>
    </w:p>
    <w:p w14:paraId="78967D01" w14:textId="5AAF1799" w:rsidR="00B03320" w:rsidRPr="006D6444" w:rsidRDefault="00B03320" w:rsidP="00B03320">
      <w:pPr>
        <w:pStyle w:val="StylePar"/>
      </w:pPr>
      <w:r w:rsidRPr="006D6444">
        <w:t xml:space="preserve">On distinguera les échanges entrepris entre </w:t>
      </w:r>
      <w:r w:rsidR="00541A00">
        <w:t>TARN</w:t>
      </w:r>
      <w:r w:rsidR="00F34522">
        <w:t xml:space="preserve"> </w:t>
      </w:r>
      <w:r w:rsidR="00290998">
        <w:t xml:space="preserve">FIBRE </w:t>
      </w:r>
      <w:r w:rsidR="00290998" w:rsidRPr="006D6444">
        <w:t>et</w:t>
      </w:r>
      <w:r w:rsidRPr="006D6444">
        <w:t xml:space="preserve"> un OC </w:t>
      </w:r>
      <w:proofErr w:type="spellStart"/>
      <w:r w:rsidRPr="006D6444">
        <w:t>cofinanceur</w:t>
      </w:r>
      <w:proofErr w:type="spellEnd"/>
      <w:r w:rsidRPr="006D6444">
        <w:t xml:space="preserve">, des échanges réalisés entre </w:t>
      </w:r>
      <w:r w:rsidR="00541A00">
        <w:t>TARN</w:t>
      </w:r>
      <w:r w:rsidR="00F34522">
        <w:t xml:space="preserve"> </w:t>
      </w:r>
      <w:r w:rsidR="00290998">
        <w:t xml:space="preserve">FIBRE </w:t>
      </w:r>
      <w:r w:rsidR="00290998" w:rsidRPr="006D6444">
        <w:t>et</w:t>
      </w:r>
      <w:r w:rsidRPr="006D6444">
        <w:t xml:space="preserve"> un OC </w:t>
      </w:r>
      <w:r w:rsidR="005A7C0F" w:rsidRPr="006D6444">
        <w:t>locataire (</w:t>
      </w:r>
      <w:r w:rsidR="00FE0FCE" w:rsidRPr="006D6444">
        <w:t xml:space="preserve">dépourvu du </w:t>
      </w:r>
      <w:r w:rsidRPr="006D6444">
        <w:t xml:space="preserve">statut </w:t>
      </w:r>
      <w:r w:rsidR="00FE0FCE" w:rsidRPr="006D6444">
        <w:t xml:space="preserve">de </w:t>
      </w:r>
      <w:proofErr w:type="spellStart"/>
      <w:r w:rsidRPr="006D6444">
        <w:t>cofinanceur</w:t>
      </w:r>
      <w:proofErr w:type="spellEnd"/>
      <w:r w:rsidR="005A7C0F" w:rsidRPr="006D6444">
        <w:t>)</w:t>
      </w:r>
      <w:r w:rsidRPr="006D6444">
        <w:t xml:space="preserve">. </w:t>
      </w:r>
    </w:p>
    <w:p w14:paraId="78967D02" w14:textId="70023C12" w:rsidR="00CB63B4" w:rsidRDefault="004A09DA" w:rsidP="00B03320">
      <w:pPr>
        <w:pStyle w:val="StylePar"/>
      </w:pPr>
      <w:r w:rsidRPr="006D6444">
        <w:t xml:space="preserve">Chaque OC devra se conformer à l’un ou l’autre mode, selon qu’il soit </w:t>
      </w:r>
      <w:proofErr w:type="spellStart"/>
      <w:r w:rsidRPr="006D6444">
        <w:t>cofinanceur</w:t>
      </w:r>
      <w:proofErr w:type="spellEnd"/>
      <w:r w:rsidRPr="006D6444">
        <w:t xml:space="preserve"> ou qu’il ait souscrit</w:t>
      </w:r>
      <w:r w:rsidR="00FE0FCE" w:rsidRPr="006D6444">
        <w:t xml:space="preserve"> à un accès unitaire au PM dans le cadre de l’offre </w:t>
      </w:r>
      <w:r w:rsidR="00541A00">
        <w:t>TARN</w:t>
      </w:r>
      <w:r w:rsidR="00F34522">
        <w:t xml:space="preserve"> </w:t>
      </w:r>
      <w:r w:rsidR="00290998">
        <w:t xml:space="preserve">FIBRE </w:t>
      </w:r>
      <w:r w:rsidR="00290998" w:rsidRPr="006D6444">
        <w:t>de</w:t>
      </w:r>
      <w:r w:rsidR="00FE0FCE" w:rsidRPr="006D6444">
        <w:t xml:space="preserve"> location à la Ligne.</w:t>
      </w:r>
    </w:p>
    <w:p w14:paraId="78967D03" w14:textId="77777777" w:rsidR="00CB63B4" w:rsidRDefault="00CB63B4">
      <w:pPr>
        <w:rPr>
          <w:color w:val="333333"/>
        </w:rPr>
      </w:pPr>
      <w:r>
        <w:br w:type="page"/>
      </w:r>
    </w:p>
    <w:p w14:paraId="78967D04" w14:textId="77777777" w:rsidR="00166E5F" w:rsidRPr="00CB63B4" w:rsidRDefault="00CB63B4">
      <w:pPr>
        <w:pStyle w:val="Titre2"/>
      </w:pPr>
      <w:bookmarkStart w:id="173" w:name="_Toc406690708"/>
      <w:bookmarkStart w:id="174" w:name="_Toc407028517"/>
      <w:bookmarkStart w:id="175" w:name="_Toc407034790"/>
      <w:bookmarkStart w:id="176" w:name="_Toc407036203"/>
      <w:bookmarkStart w:id="177" w:name="_Toc407115963"/>
      <w:bookmarkStart w:id="178" w:name="_Toc407715403"/>
      <w:bookmarkStart w:id="179" w:name="_Toc407716742"/>
      <w:bookmarkStart w:id="180" w:name="_Toc529519680"/>
      <w:bookmarkEnd w:id="173"/>
      <w:bookmarkEnd w:id="174"/>
      <w:bookmarkEnd w:id="175"/>
      <w:bookmarkEnd w:id="176"/>
      <w:bookmarkEnd w:id="177"/>
      <w:bookmarkEnd w:id="178"/>
      <w:bookmarkEnd w:id="179"/>
      <w:r w:rsidRPr="00CB63B4">
        <w:lastRenderedPageBreak/>
        <w:t>MODE COFINANCEMENT</w:t>
      </w:r>
      <w:bookmarkEnd w:id="180"/>
    </w:p>
    <w:p w14:paraId="78967D05" w14:textId="77777777" w:rsidR="00EC6EB8" w:rsidRDefault="00166E5F" w:rsidP="00CC00C3">
      <w:pPr>
        <w:pStyle w:val="StylePar"/>
      </w:pPr>
      <w:r w:rsidRPr="006D6444">
        <w:t xml:space="preserve">Dans ce mode de fonctionnement, l’OC a la qualité d’opérateur </w:t>
      </w:r>
      <w:proofErr w:type="spellStart"/>
      <w:r w:rsidRPr="006D6444">
        <w:t>cofinanceur</w:t>
      </w:r>
      <w:proofErr w:type="spellEnd"/>
      <w:r w:rsidRPr="006D6444">
        <w:t xml:space="preserve"> sur une ou plusieurs zones données.  </w:t>
      </w:r>
      <w:r w:rsidR="006F3A75">
        <w:t xml:space="preserve">L’OC s’est engagé irrévocablement dans le cadre d’une consultation </w:t>
      </w:r>
      <w:r w:rsidRPr="006D6444">
        <w:t>sur ces zones et n’a donc pas besoin de les commander à nouveau</w:t>
      </w:r>
      <w:r w:rsidR="003B2E7C" w:rsidRPr="006D6444">
        <w:t xml:space="preserve"> – ni d’annuler. </w:t>
      </w:r>
      <w:r w:rsidR="00F125FF" w:rsidRPr="006D6444">
        <w:t>Les documents</w:t>
      </w:r>
      <w:r w:rsidR="00A4232E" w:rsidRPr="006D6444">
        <w:t xml:space="preserve"> relatifs aux PM de ces zones</w:t>
      </w:r>
      <w:r w:rsidR="00F125FF" w:rsidRPr="006D6444">
        <w:t xml:space="preserve"> lui seront fournis en mode PUSH.</w:t>
      </w:r>
      <w:r w:rsidR="003B2E7C" w:rsidRPr="006D6444">
        <w:t xml:space="preserve"> </w:t>
      </w:r>
    </w:p>
    <w:p w14:paraId="78967D06" w14:textId="77777777" w:rsidR="00AB3A05" w:rsidRPr="00F57481" w:rsidRDefault="00AB3A05" w:rsidP="00166E5F">
      <w:pPr>
        <w:pStyle w:val="Titre3"/>
      </w:pPr>
      <w:bookmarkStart w:id="181" w:name="_Toc407034792"/>
      <w:bookmarkStart w:id="182" w:name="_Toc407036205"/>
      <w:bookmarkStart w:id="183" w:name="_Toc407115965"/>
      <w:bookmarkStart w:id="184" w:name="_Toc407715405"/>
      <w:bookmarkStart w:id="185" w:name="_Toc407716744"/>
      <w:bookmarkStart w:id="186" w:name="_Toc407034793"/>
      <w:bookmarkStart w:id="187" w:name="_Toc407036206"/>
      <w:bookmarkStart w:id="188" w:name="_Toc407115966"/>
      <w:bookmarkStart w:id="189" w:name="_Toc407715406"/>
      <w:bookmarkStart w:id="190" w:name="_Toc407716745"/>
      <w:bookmarkStart w:id="191" w:name="_Toc407034794"/>
      <w:bookmarkStart w:id="192" w:name="_Toc407036207"/>
      <w:bookmarkStart w:id="193" w:name="_Toc407115967"/>
      <w:bookmarkStart w:id="194" w:name="_Toc407715407"/>
      <w:bookmarkStart w:id="195" w:name="_Toc407716746"/>
      <w:bookmarkStart w:id="196" w:name="_Toc407034795"/>
      <w:bookmarkStart w:id="197" w:name="_Toc407036208"/>
      <w:bookmarkStart w:id="198" w:name="_Toc407115968"/>
      <w:bookmarkStart w:id="199" w:name="_Toc407715408"/>
      <w:bookmarkStart w:id="200" w:name="_Toc407716747"/>
      <w:bookmarkStart w:id="201" w:name="_Toc407034796"/>
      <w:bookmarkStart w:id="202" w:name="_Toc407036209"/>
      <w:bookmarkStart w:id="203" w:name="_Toc407115969"/>
      <w:bookmarkStart w:id="204" w:name="_Toc407715409"/>
      <w:bookmarkStart w:id="205" w:name="_Toc407716748"/>
      <w:bookmarkStart w:id="206" w:name="_Toc407034797"/>
      <w:bookmarkStart w:id="207" w:name="_Toc407036210"/>
      <w:bookmarkStart w:id="208" w:name="_Toc407115970"/>
      <w:bookmarkStart w:id="209" w:name="_Toc407715410"/>
      <w:bookmarkStart w:id="210" w:name="_Toc407716749"/>
      <w:bookmarkStart w:id="211" w:name="_Toc407034798"/>
      <w:bookmarkStart w:id="212" w:name="_Toc407036211"/>
      <w:bookmarkStart w:id="213" w:name="_Toc407115971"/>
      <w:bookmarkStart w:id="214" w:name="_Toc407715411"/>
      <w:bookmarkStart w:id="215" w:name="_Toc407716750"/>
      <w:bookmarkStart w:id="216" w:name="_Toc406690710"/>
      <w:bookmarkStart w:id="217" w:name="_Toc407028519"/>
      <w:bookmarkStart w:id="218" w:name="_Toc407034799"/>
      <w:bookmarkStart w:id="219" w:name="_Toc407036212"/>
      <w:bookmarkStart w:id="220" w:name="_Toc407115972"/>
      <w:bookmarkStart w:id="221" w:name="_Toc407715412"/>
      <w:bookmarkStart w:id="222" w:name="_Toc407716751"/>
      <w:bookmarkStart w:id="223" w:name="_Toc406690711"/>
      <w:bookmarkStart w:id="224" w:name="_Toc407028520"/>
      <w:bookmarkStart w:id="225" w:name="_Toc407034800"/>
      <w:bookmarkStart w:id="226" w:name="_Toc407036213"/>
      <w:bookmarkStart w:id="227" w:name="_Toc407115973"/>
      <w:bookmarkStart w:id="228" w:name="_Toc407715413"/>
      <w:bookmarkStart w:id="229" w:name="_Toc407716752"/>
      <w:bookmarkStart w:id="230" w:name="_Toc406690808"/>
      <w:bookmarkStart w:id="231" w:name="_Toc407028617"/>
      <w:bookmarkStart w:id="232" w:name="_Toc407034897"/>
      <w:bookmarkStart w:id="233" w:name="_Toc407036310"/>
      <w:bookmarkStart w:id="234" w:name="_Toc407116070"/>
      <w:bookmarkStart w:id="235" w:name="_Toc407715510"/>
      <w:bookmarkStart w:id="236" w:name="_Toc407716849"/>
      <w:bookmarkStart w:id="237" w:name="_Toc406690809"/>
      <w:bookmarkStart w:id="238" w:name="_Toc407028618"/>
      <w:bookmarkStart w:id="239" w:name="_Toc407034898"/>
      <w:bookmarkStart w:id="240" w:name="_Toc407036311"/>
      <w:bookmarkStart w:id="241" w:name="_Toc407116071"/>
      <w:bookmarkStart w:id="242" w:name="_Toc407715511"/>
      <w:bookmarkStart w:id="243" w:name="_Toc407716850"/>
      <w:bookmarkStart w:id="244" w:name="_Toc406690810"/>
      <w:bookmarkStart w:id="245" w:name="_Toc407028619"/>
      <w:bookmarkStart w:id="246" w:name="_Toc407034899"/>
      <w:bookmarkStart w:id="247" w:name="_Toc407036312"/>
      <w:bookmarkStart w:id="248" w:name="_Toc407116072"/>
      <w:bookmarkStart w:id="249" w:name="_Toc407715512"/>
      <w:bookmarkStart w:id="250" w:name="_Toc407716851"/>
      <w:bookmarkStart w:id="251" w:name="_Toc406690811"/>
      <w:bookmarkStart w:id="252" w:name="_Toc407028620"/>
      <w:bookmarkStart w:id="253" w:name="_Toc407034900"/>
      <w:bookmarkStart w:id="254" w:name="_Toc407036313"/>
      <w:bookmarkStart w:id="255" w:name="_Toc407116073"/>
      <w:bookmarkStart w:id="256" w:name="_Toc407715513"/>
      <w:bookmarkStart w:id="257" w:name="_Toc407716852"/>
      <w:bookmarkStart w:id="258" w:name="_Toc406690812"/>
      <w:bookmarkStart w:id="259" w:name="_Toc407028621"/>
      <w:bookmarkStart w:id="260" w:name="_Toc407034901"/>
      <w:bookmarkStart w:id="261" w:name="_Toc407036314"/>
      <w:bookmarkStart w:id="262" w:name="_Toc407116074"/>
      <w:bookmarkStart w:id="263" w:name="_Toc407715514"/>
      <w:bookmarkStart w:id="264" w:name="_Toc407716853"/>
      <w:bookmarkStart w:id="265" w:name="_Toc406690813"/>
      <w:bookmarkStart w:id="266" w:name="_Toc407028622"/>
      <w:bookmarkStart w:id="267" w:name="_Toc407034902"/>
      <w:bookmarkStart w:id="268" w:name="_Toc407036315"/>
      <w:bookmarkStart w:id="269" w:name="_Toc407116075"/>
      <w:bookmarkStart w:id="270" w:name="_Toc407715515"/>
      <w:bookmarkStart w:id="271" w:name="_Toc407716854"/>
      <w:bookmarkStart w:id="272" w:name="_Toc406691046"/>
      <w:bookmarkStart w:id="273" w:name="_Toc407028855"/>
      <w:bookmarkStart w:id="274" w:name="_Toc407035135"/>
      <w:bookmarkStart w:id="275" w:name="_Toc407036548"/>
      <w:bookmarkStart w:id="276" w:name="_Toc407116308"/>
      <w:bookmarkStart w:id="277" w:name="_Toc407715748"/>
      <w:bookmarkStart w:id="278" w:name="_Toc407717087"/>
      <w:bookmarkStart w:id="279" w:name="_Toc529519681"/>
      <w:bookmarkStart w:id="280" w:name="_Toc424825095"/>
      <w:bookmarkStart w:id="281" w:name="_Toc447203303"/>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F57481">
        <w:t>Commande d’information PM</w:t>
      </w:r>
      <w:bookmarkEnd w:id="279"/>
      <w:bookmarkEnd w:id="280"/>
      <w:bookmarkEnd w:id="281"/>
    </w:p>
    <w:p w14:paraId="78967D07" w14:textId="77777777" w:rsidR="00AB3A05" w:rsidRPr="006D6444" w:rsidRDefault="00AB3A05" w:rsidP="00AB3A05">
      <w:pPr>
        <w:pStyle w:val="SousTitre1"/>
      </w:pPr>
      <w:r w:rsidRPr="006D6444">
        <w:t xml:space="preserve">Sens d’émission </w:t>
      </w:r>
    </w:p>
    <w:p w14:paraId="78967D08" w14:textId="1A4A46A0" w:rsidR="00AB3A05" w:rsidRPr="006D6444" w:rsidRDefault="00AB3A05" w:rsidP="00AB3A05">
      <w:pPr>
        <w:pStyle w:val="StylePar"/>
      </w:pPr>
      <w:r w:rsidRPr="006D6444">
        <w:t xml:space="preserve">De l’OC vers </w:t>
      </w:r>
      <w:r w:rsidR="00541A00">
        <w:t>TARN</w:t>
      </w:r>
      <w:r w:rsidR="00F34522">
        <w:t xml:space="preserve"> FIBRE</w:t>
      </w:r>
      <w:r w:rsidR="008C7DD4">
        <w:t xml:space="preserve"> </w:t>
      </w:r>
    </w:p>
    <w:p w14:paraId="78967D09" w14:textId="77777777" w:rsidR="00AB3A05" w:rsidRPr="006D6444" w:rsidRDefault="00AB3A05" w:rsidP="00AB3A05">
      <w:pPr>
        <w:pStyle w:val="SousTitre1"/>
      </w:pPr>
      <w:r w:rsidRPr="006D6444">
        <w:t xml:space="preserve">Principe </w:t>
      </w:r>
    </w:p>
    <w:p w14:paraId="78967D0A" w14:textId="77777777" w:rsidR="00856C82" w:rsidRPr="006D6444" w:rsidRDefault="00AB3A05" w:rsidP="00AB3A05">
      <w:pPr>
        <w:pStyle w:val="StylePar"/>
      </w:pPr>
      <w:r w:rsidRPr="006D6444">
        <w:t xml:space="preserve">L’OC a la possibilité d’obtenir les informations les plus à jour d’un PM. Dans ce cas, il passe commande des informations relatives à ce PM. </w:t>
      </w:r>
    </w:p>
    <w:p w14:paraId="78967D0B" w14:textId="77777777" w:rsidR="00AB3A05" w:rsidRPr="006D6444" w:rsidRDefault="000F2A7F" w:rsidP="00AB3A05">
      <w:pPr>
        <w:pStyle w:val="StylePar"/>
      </w:pPr>
      <w:r w:rsidRPr="006D6444">
        <w:t>E</w:t>
      </w:r>
      <w:r w:rsidR="00264DA3" w:rsidRPr="006D6444">
        <w:t>n cofinancement</w:t>
      </w:r>
      <w:r w:rsidR="000034A0">
        <w:t>,</w:t>
      </w:r>
      <w:r w:rsidR="00264DA3" w:rsidRPr="006D6444">
        <w:t xml:space="preserve"> </w:t>
      </w:r>
      <w:r w:rsidR="000034A0">
        <w:t>c</w:t>
      </w:r>
      <w:r w:rsidR="00264DA3" w:rsidRPr="006D6444">
        <w:t>’est un flux facultatif qui revient à demander une réédition du CRMAD.</w:t>
      </w:r>
    </w:p>
    <w:p w14:paraId="78967D0C" w14:textId="77777777" w:rsidR="00114C24" w:rsidRDefault="00114C24">
      <w:pPr>
        <w:pStyle w:val="SousTitre1"/>
      </w:pPr>
      <w:r>
        <w:t>Règles</w:t>
      </w:r>
    </w:p>
    <w:p w14:paraId="78967D0D" w14:textId="20E3C96D" w:rsidR="00114C24" w:rsidRDefault="00114C24" w:rsidP="00114C24">
      <w:pPr>
        <w:pStyle w:val="StylePar"/>
      </w:pPr>
      <w:r>
        <w:t xml:space="preserve">Si le PM a été livré en COFI et </w:t>
      </w:r>
      <w:r w:rsidR="005A779B">
        <w:t xml:space="preserve">que </w:t>
      </w:r>
      <w:r>
        <w:t xml:space="preserve">l’OC passe une commande en UNIT, alors </w:t>
      </w:r>
      <w:r w:rsidR="00541A00">
        <w:t>TARN</w:t>
      </w:r>
      <w:r w:rsidR="00F34522">
        <w:t xml:space="preserve"> </w:t>
      </w:r>
      <w:proofErr w:type="gramStart"/>
      <w:r w:rsidR="00F34522">
        <w:t>FIBRE</w:t>
      </w:r>
      <w:r w:rsidR="008C7DD4">
        <w:t xml:space="preserve"> </w:t>
      </w:r>
      <w:r>
        <w:t xml:space="preserve"> renvoie</w:t>
      </w:r>
      <w:proofErr w:type="gramEnd"/>
      <w:r>
        <w:t xml:space="preserve"> un AR KO.</w:t>
      </w:r>
    </w:p>
    <w:p w14:paraId="78967D0E" w14:textId="39D0B955" w:rsidR="00114C24" w:rsidRDefault="00114C24" w:rsidP="00114C24">
      <w:pPr>
        <w:pStyle w:val="StylePar"/>
      </w:pPr>
      <w:r>
        <w:t xml:space="preserve">Si l'OC passe une commande en COFI, alors il s'agit d'une demande d'information à jour, </w:t>
      </w:r>
      <w:r w:rsidR="00541A00">
        <w:t>TARN</w:t>
      </w:r>
      <w:r w:rsidR="00F34522">
        <w:t xml:space="preserve"> </w:t>
      </w:r>
      <w:proofErr w:type="gramStart"/>
      <w:r w:rsidR="00F34522">
        <w:t>FIBRE</w:t>
      </w:r>
      <w:r w:rsidR="008C7DD4">
        <w:t xml:space="preserve"> </w:t>
      </w:r>
      <w:r>
        <w:t xml:space="preserve"> renvoie</w:t>
      </w:r>
      <w:proofErr w:type="gramEnd"/>
      <w:r>
        <w:t xml:space="preserve"> le CR MAJ. Le CR MAJ doit être un CR MAD complet </w:t>
      </w:r>
      <w:proofErr w:type="gramStart"/>
      <w:r>
        <w:t>intégrant  les</w:t>
      </w:r>
      <w:proofErr w:type="gramEnd"/>
      <w:r>
        <w:t xml:space="preserve"> </w:t>
      </w:r>
      <w:r w:rsidR="005A779B">
        <w:t xml:space="preserve">dernières mises à jour des </w:t>
      </w:r>
      <w:r>
        <w:t>éléments prévus dans le zip : Plan, CR MAD, plus fichier de positions si l’opérateur est sur fibre dédiée</w:t>
      </w:r>
      <w:r w:rsidR="002A112C">
        <w:t>.</w:t>
      </w:r>
    </w:p>
    <w:p w14:paraId="78967D0F" w14:textId="77777777" w:rsidR="00114C24" w:rsidRDefault="00114C24" w:rsidP="0045167A">
      <w:pPr>
        <w:pStyle w:val="StylePar"/>
      </w:pPr>
      <w:r w:rsidRPr="006D6444">
        <w:t>Le champ « </w:t>
      </w:r>
      <w:proofErr w:type="spellStart"/>
      <w:r w:rsidRPr="006D6444">
        <w:t>typeCommandePM</w:t>
      </w:r>
      <w:proofErr w:type="spellEnd"/>
      <w:r w:rsidRPr="006D6444">
        <w:t> » doit avoir la valeur « COFI »</w:t>
      </w:r>
      <w:r w:rsidR="002A112C">
        <w:t>.</w:t>
      </w:r>
    </w:p>
    <w:p w14:paraId="78967D10" w14:textId="77777777" w:rsidR="00607208" w:rsidRPr="006D6444" w:rsidRDefault="00451E9F" w:rsidP="00607208">
      <w:pPr>
        <w:pStyle w:val="SousTitre1"/>
      </w:pPr>
      <w:r>
        <w:t>Données</w:t>
      </w:r>
    </w:p>
    <w:p w14:paraId="78967D11" w14:textId="77777777" w:rsidR="00607208" w:rsidRDefault="00607208" w:rsidP="00CC00C3">
      <w:pPr>
        <w:pStyle w:val="StylePar"/>
      </w:pPr>
      <w:r w:rsidRPr="006D6444">
        <w:t>Nommage</w:t>
      </w:r>
      <w:r w:rsidR="00254D2D">
        <w:t> :</w:t>
      </w:r>
    </w:p>
    <w:p w14:paraId="78967D12" w14:textId="3016A73E" w:rsidR="00DB3225" w:rsidRPr="006D6444" w:rsidRDefault="00DB3225" w:rsidP="00607208">
      <w:pPr>
        <w:pStyle w:val="StylePar"/>
        <w:numPr>
          <w:ilvl w:val="0"/>
          <w:numId w:val="2"/>
        </w:numPr>
      </w:pPr>
      <w:r w:rsidRPr="00DB3225">
        <w:t>refInterne1_refInterne2_CodeOI_CodeOC_PM_RefPM_CMD_V</w:t>
      </w:r>
      <w:r w:rsidR="00B20F44">
        <w:t>30</w:t>
      </w:r>
      <w:r w:rsidRPr="00DB3225">
        <w:t>_aaaammjj_numsequence.csv</w:t>
      </w:r>
    </w:p>
    <w:tbl>
      <w:tblPr>
        <w:tblW w:w="4675" w:type="pct"/>
        <w:tblLayout w:type="fixed"/>
        <w:tblCellMar>
          <w:left w:w="70" w:type="dxa"/>
          <w:right w:w="70" w:type="dxa"/>
        </w:tblCellMar>
        <w:tblLook w:val="04A0" w:firstRow="1" w:lastRow="0" w:firstColumn="1" w:lastColumn="0" w:noHBand="0" w:noVBand="1"/>
      </w:tblPr>
      <w:tblGrid>
        <w:gridCol w:w="3212"/>
        <w:gridCol w:w="3208"/>
        <w:gridCol w:w="2582"/>
      </w:tblGrid>
      <w:tr w:rsidR="000034A0" w:rsidRPr="000034A0" w14:paraId="78967D16" w14:textId="77777777" w:rsidTr="003D07C8">
        <w:trPr>
          <w:trHeight w:val="402"/>
        </w:trPr>
        <w:tc>
          <w:tcPr>
            <w:tcW w:w="1784"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967D13" w14:textId="77777777" w:rsidR="000034A0" w:rsidRPr="000034A0" w:rsidRDefault="000034A0" w:rsidP="000034A0">
            <w:pPr>
              <w:jc w:val="center"/>
              <w:rPr>
                <w:b/>
                <w:bCs/>
                <w:sz w:val="18"/>
                <w:szCs w:val="18"/>
              </w:rPr>
            </w:pPr>
            <w:r w:rsidRPr="000034A0">
              <w:rPr>
                <w:b/>
                <w:bCs/>
                <w:sz w:val="18"/>
                <w:szCs w:val="18"/>
              </w:rPr>
              <w:t>Donnée</w:t>
            </w:r>
          </w:p>
        </w:tc>
        <w:tc>
          <w:tcPr>
            <w:tcW w:w="1782" w:type="pct"/>
            <w:tcBorders>
              <w:top w:val="single" w:sz="4" w:space="0" w:color="auto"/>
              <w:left w:val="nil"/>
              <w:bottom w:val="single" w:sz="4" w:space="0" w:color="auto"/>
              <w:right w:val="single" w:sz="4" w:space="0" w:color="auto"/>
            </w:tcBorders>
            <w:shd w:val="clear" w:color="000000" w:fill="F2F2F2"/>
            <w:noWrap/>
            <w:vAlign w:val="center"/>
            <w:hideMark/>
          </w:tcPr>
          <w:p w14:paraId="78967D14" w14:textId="77777777" w:rsidR="000034A0" w:rsidRPr="000034A0" w:rsidRDefault="000034A0" w:rsidP="000034A0">
            <w:pPr>
              <w:jc w:val="center"/>
              <w:rPr>
                <w:b/>
                <w:bCs/>
                <w:sz w:val="18"/>
                <w:szCs w:val="18"/>
              </w:rPr>
            </w:pPr>
            <w:r w:rsidRPr="000034A0">
              <w:rPr>
                <w:b/>
                <w:bCs/>
                <w:sz w:val="18"/>
                <w:szCs w:val="18"/>
              </w:rPr>
              <w:t>Format</w:t>
            </w:r>
          </w:p>
        </w:tc>
        <w:tc>
          <w:tcPr>
            <w:tcW w:w="1434" w:type="pct"/>
            <w:tcBorders>
              <w:top w:val="single" w:sz="4" w:space="0" w:color="auto"/>
              <w:left w:val="nil"/>
              <w:bottom w:val="single" w:sz="4" w:space="0" w:color="auto"/>
              <w:right w:val="single" w:sz="4" w:space="0" w:color="auto"/>
            </w:tcBorders>
            <w:shd w:val="clear" w:color="000000" w:fill="F2F2F2"/>
            <w:noWrap/>
            <w:vAlign w:val="center"/>
            <w:hideMark/>
          </w:tcPr>
          <w:p w14:paraId="78967D15" w14:textId="77777777" w:rsidR="000034A0" w:rsidRPr="000034A0" w:rsidRDefault="000034A0" w:rsidP="000034A0">
            <w:pPr>
              <w:jc w:val="center"/>
              <w:rPr>
                <w:b/>
                <w:bCs/>
                <w:sz w:val="18"/>
                <w:szCs w:val="18"/>
              </w:rPr>
            </w:pPr>
            <w:r w:rsidRPr="000034A0">
              <w:rPr>
                <w:b/>
                <w:bCs/>
                <w:sz w:val="18"/>
                <w:szCs w:val="18"/>
              </w:rPr>
              <w:t>Présence</w:t>
            </w:r>
          </w:p>
        </w:tc>
      </w:tr>
      <w:tr w:rsidR="000034A0" w:rsidRPr="000034A0" w14:paraId="78967D1A" w14:textId="77777777" w:rsidTr="003D07C8">
        <w:trPr>
          <w:trHeight w:val="402"/>
        </w:trPr>
        <w:tc>
          <w:tcPr>
            <w:tcW w:w="1784" w:type="pct"/>
            <w:tcBorders>
              <w:top w:val="nil"/>
              <w:left w:val="single" w:sz="4" w:space="0" w:color="auto"/>
              <w:bottom w:val="single" w:sz="4" w:space="0" w:color="auto"/>
              <w:right w:val="single" w:sz="4" w:space="0" w:color="auto"/>
            </w:tcBorders>
            <w:shd w:val="clear" w:color="000000" w:fill="FFFFFF"/>
            <w:vAlign w:val="center"/>
            <w:hideMark/>
          </w:tcPr>
          <w:p w14:paraId="78967D17" w14:textId="77777777" w:rsidR="000034A0" w:rsidRPr="000034A0" w:rsidRDefault="000034A0" w:rsidP="000034A0">
            <w:pPr>
              <w:rPr>
                <w:sz w:val="16"/>
                <w:szCs w:val="16"/>
              </w:rPr>
            </w:pPr>
            <w:proofErr w:type="spellStart"/>
            <w:r w:rsidRPr="000034A0">
              <w:rPr>
                <w:sz w:val="16"/>
                <w:szCs w:val="16"/>
              </w:rPr>
              <w:t>ReferencePM</w:t>
            </w:r>
            <w:proofErr w:type="spellEnd"/>
          </w:p>
        </w:tc>
        <w:tc>
          <w:tcPr>
            <w:tcW w:w="1782" w:type="pct"/>
            <w:tcBorders>
              <w:top w:val="nil"/>
              <w:left w:val="nil"/>
              <w:bottom w:val="single" w:sz="4" w:space="0" w:color="auto"/>
              <w:right w:val="single" w:sz="4" w:space="0" w:color="auto"/>
            </w:tcBorders>
            <w:shd w:val="clear" w:color="000000" w:fill="FFFFFF"/>
            <w:vAlign w:val="center"/>
            <w:hideMark/>
          </w:tcPr>
          <w:p w14:paraId="78967D18" w14:textId="77777777" w:rsidR="000034A0" w:rsidRPr="000034A0" w:rsidRDefault="000034A0" w:rsidP="000034A0">
            <w:pPr>
              <w:rPr>
                <w:sz w:val="16"/>
                <w:szCs w:val="16"/>
              </w:rPr>
            </w:pPr>
            <w:r w:rsidRPr="000034A0">
              <w:rPr>
                <w:sz w:val="16"/>
                <w:szCs w:val="16"/>
              </w:rPr>
              <w:t>Alphanumérique</w:t>
            </w:r>
          </w:p>
        </w:tc>
        <w:tc>
          <w:tcPr>
            <w:tcW w:w="1434" w:type="pct"/>
            <w:tcBorders>
              <w:top w:val="nil"/>
              <w:left w:val="nil"/>
              <w:bottom w:val="single" w:sz="4" w:space="0" w:color="auto"/>
              <w:right w:val="single" w:sz="4" w:space="0" w:color="auto"/>
            </w:tcBorders>
            <w:shd w:val="clear" w:color="000000" w:fill="FFFFFF"/>
            <w:vAlign w:val="center"/>
            <w:hideMark/>
          </w:tcPr>
          <w:p w14:paraId="78967D19" w14:textId="77777777" w:rsidR="000034A0" w:rsidRPr="000034A0" w:rsidRDefault="000034A0" w:rsidP="000034A0">
            <w:pPr>
              <w:jc w:val="center"/>
              <w:rPr>
                <w:sz w:val="16"/>
                <w:szCs w:val="16"/>
              </w:rPr>
            </w:pPr>
            <w:r w:rsidRPr="000034A0">
              <w:rPr>
                <w:sz w:val="16"/>
                <w:szCs w:val="16"/>
              </w:rPr>
              <w:t>O</w:t>
            </w:r>
          </w:p>
        </w:tc>
      </w:tr>
      <w:tr w:rsidR="000034A0" w:rsidRPr="000034A0" w14:paraId="78967D1E" w14:textId="77777777" w:rsidTr="003D07C8">
        <w:trPr>
          <w:trHeight w:val="402"/>
        </w:trPr>
        <w:tc>
          <w:tcPr>
            <w:tcW w:w="1784" w:type="pct"/>
            <w:tcBorders>
              <w:top w:val="nil"/>
              <w:left w:val="single" w:sz="4" w:space="0" w:color="auto"/>
              <w:bottom w:val="single" w:sz="4" w:space="0" w:color="auto"/>
              <w:right w:val="single" w:sz="4" w:space="0" w:color="auto"/>
            </w:tcBorders>
            <w:shd w:val="clear" w:color="000000" w:fill="FFFFFF"/>
            <w:vAlign w:val="center"/>
            <w:hideMark/>
          </w:tcPr>
          <w:p w14:paraId="78967D1B" w14:textId="77777777" w:rsidR="000034A0" w:rsidRPr="000034A0" w:rsidRDefault="000034A0" w:rsidP="000034A0">
            <w:pPr>
              <w:rPr>
                <w:sz w:val="16"/>
                <w:szCs w:val="16"/>
              </w:rPr>
            </w:pPr>
            <w:proofErr w:type="spellStart"/>
            <w:r w:rsidRPr="000034A0">
              <w:rPr>
                <w:sz w:val="16"/>
                <w:szCs w:val="16"/>
              </w:rPr>
              <w:t>DateCommandePM</w:t>
            </w:r>
            <w:proofErr w:type="spellEnd"/>
          </w:p>
        </w:tc>
        <w:tc>
          <w:tcPr>
            <w:tcW w:w="1782" w:type="pct"/>
            <w:tcBorders>
              <w:top w:val="nil"/>
              <w:left w:val="nil"/>
              <w:bottom w:val="single" w:sz="4" w:space="0" w:color="auto"/>
              <w:right w:val="single" w:sz="4" w:space="0" w:color="auto"/>
            </w:tcBorders>
            <w:shd w:val="clear" w:color="000000" w:fill="FFFFFF"/>
            <w:vAlign w:val="center"/>
            <w:hideMark/>
          </w:tcPr>
          <w:p w14:paraId="78967D1C" w14:textId="77777777" w:rsidR="000034A0" w:rsidRPr="000034A0" w:rsidRDefault="000034A0" w:rsidP="000034A0">
            <w:pPr>
              <w:rPr>
                <w:sz w:val="16"/>
                <w:szCs w:val="16"/>
              </w:rPr>
            </w:pPr>
            <w:r w:rsidRPr="000034A0">
              <w:rPr>
                <w:sz w:val="16"/>
                <w:szCs w:val="16"/>
              </w:rPr>
              <w:t>Numérique au format AAAAMMJJ</w:t>
            </w:r>
          </w:p>
        </w:tc>
        <w:tc>
          <w:tcPr>
            <w:tcW w:w="1434" w:type="pct"/>
            <w:tcBorders>
              <w:top w:val="nil"/>
              <w:left w:val="nil"/>
              <w:bottom w:val="single" w:sz="4" w:space="0" w:color="auto"/>
              <w:right w:val="single" w:sz="4" w:space="0" w:color="auto"/>
            </w:tcBorders>
            <w:shd w:val="clear" w:color="000000" w:fill="FFFFFF"/>
            <w:vAlign w:val="center"/>
            <w:hideMark/>
          </w:tcPr>
          <w:p w14:paraId="78967D1D" w14:textId="77777777" w:rsidR="000034A0" w:rsidRPr="000034A0" w:rsidRDefault="000034A0" w:rsidP="000034A0">
            <w:pPr>
              <w:jc w:val="center"/>
              <w:rPr>
                <w:sz w:val="16"/>
                <w:szCs w:val="16"/>
              </w:rPr>
            </w:pPr>
            <w:r w:rsidRPr="000034A0">
              <w:rPr>
                <w:sz w:val="16"/>
                <w:szCs w:val="16"/>
              </w:rPr>
              <w:t>O</w:t>
            </w:r>
          </w:p>
        </w:tc>
      </w:tr>
      <w:tr w:rsidR="000034A0" w:rsidRPr="000034A0" w14:paraId="78967D22" w14:textId="77777777" w:rsidTr="003D07C8">
        <w:trPr>
          <w:trHeight w:val="402"/>
        </w:trPr>
        <w:tc>
          <w:tcPr>
            <w:tcW w:w="1784" w:type="pct"/>
            <w:tcBorders>
              <w:top w:val="nil"/>
              <w:left w:val="single" w:sz="4" w:space="0" w:color="auto"/>
              <w:bottom w:val="single" w:sz="4" w:space="0" w:color="auto"/>
              <w:right w:val="single" w:sz="4" w:space="0" w:color="auto"/>
            </w:tcBorders>
            <w:shd w:val="clear" w:color="000000" w:fill="FFFFFF"/>
            <w:vAlign w:val="center"/>
            <w:hideMark/>
          </w:tcPr>
          <w:p w14:paraId="78967D1F" w14:textId="77777777" w:rsidR="000034A0" w:rsidRPr="000034A0" w:rsidRDefault="000034A0" w:rsidP="000034A0">
            <w:pPr>
              <w:rPr>
                <w:sz w:val="16"/>
                <w:szCs w:val="16"/>
              </w:rPr>
            </w:pPr>
            <w:proofErr w:type="spellStart"/>
            <w:r w:rsidRPr="000034A0">
              <w:rPr>
                <w:sz w:val="16"/>
                <w:szCs w:val="16"/>
              </w:rPr>
              <w:t>ReferenceCommandePMInterneOC</w:t>
            </w:r>
            <w:proofErr w:type="spellEnd"/>
          </w:p>
        </w:tc>
        <w:tc>
          <w:tcPr>
            <w:tcW w:w="1782" w:type="pct"/>
            <w:tcBorders>
              <w:top w:val="nil"/>
              <w:left w:val="nil"/>
              <w:bottom w:val="single" w:sz="4" w:space="0" w:color="auto"/>
              <w:right w:val="single" w:sz="4" w:space="0" w:color="auto"/>
            </w:tcBorders>
            <w:shd w:val="clear" w:color="000000" w:fill="FFFFFF"/>
            <w:vAlign w:val="center"/>
            <w:hideMark/>
          </w:tcPr>
          <w:p w14:paraId="78967D20" w14:textId="77777777" w:rsidR="000034A0" w:rsidRPr="000034A0" w:rsidRDefault="000034A0" w:rsidP="000034A0">
            <w:pPr>
              <w:rPr>
                <w:sz w:val="16"/>
                <w:szCs w:val="16"/>
              </w:rPr>
            </w:pPr>
            <w:r w:rsidRPr="000034A0">
              <w:rPr>
                <w:sz w:val="16"/>
                <w:szCs w:val="16"/>
              </w:rPr>
              <w:t>Alphanumérique</w:t>
            </w:r>
          </w:p>
        </w:tc>
        <w:tc>
          <w:tcPr>
            <w:tcW w:w="1434" w:type="pct"/>
            <w:tcBorders>
              <w:top w:val="nil"/>
              <w:left w:val="nil"/>
              <w:bottom w:val="single" w:sz="4" w:space="0" w:color="auto"/>
              <w:right w:val="single" w:sz="4" w:space="0" w:color="auto"/>
            </w:tcBorders>
            <w:shd w:val="clear" w:color="000000" w:fill="FFFFFF"/>
            <w:vAlign w:val="center"/>
            <w:hideMark/>
          </w:tcPr>
          <w:p w14:paraId="78967D21" w14:textId="77777777" w:rsidR="000034A0" w:rsidRPr="000034A0" w:rsidRDefault="000034A0" w:rsidP="000034A0">
            <w:pPr>
              <w:jc w:val="center"/>
              <w:rPr>
                <w:sz w:val="16"/>
                <w:szCs w:val="16"/>
              </w:rPr>
            </w:pPr>
            <w:r w:rsidRPr="000034A0">
              <w:rPr>
                <w:sz w:val="16"/>
                <w:szCs w:val="16"/>
              </w:rPr>
              <w:t>O</w:t>
            </w:r>
          </w:p>
        </w:tc>
      </w:tr>
      <w:tr w:rsidR="000034A0" w:rsidRPr="000034A0" w14:paraId="78967D26" w14:textId="77777777" w:rsidTr="003D07C8">
        <w:trPr>
          <w:trHeight w:val="402"/>
        </w:trPr>
        <w:tc>
          <w:tcPr>
            <w:tcW w:w="1784" w:type="pct"/>
            <w:tcBorders>
              <w:top w:val="nil"/>
              <w:left w:val="single" w:sz="4" w:space="0" w:color="auto"/>
              <w:bottom w:val="single" w:sz="4" w:space="0" w:color="auto"/>
              <w:right w:val="single" w:sz="4" w:space="0" w:color="auto"/>
            </w:tcBorders>
            <w:shd w:val="clear" w:color="000000" w:fill="FFFFFF"/>
            <w:vAlign w:val="center"/>
            <w:hideMark/>
          </w:tcPr>
          <w:p w14:paraId="78967D23" w14:textId="77777777" w:rsidR="000034A0" w:rsidRPr="000034A0" w:rsidRDefault="000034A0" w:rsidP="000034A0">
            <w:pPr>
              <w:rPr>
                <w:sz w:val="16"/>
                <w:szCs w:val="16"/>
              </w:rPr>
            </w:pPr>
            <w:proofErr w:type="spellStart"/>
            <w:r w:rsidRPr="000034A0">
              <w:rPr>
                <w:sz w:val="16"/>
                <w:szCs w:val="16"/>
              </w:rPr>
              <w:t>TypeCommandePM</w:t>
            </w:r>
            <w:proofErr w:type="spellEnd"/>
          </w:p>
        </w:tc>
        <w:tc>
          <w:tcPr>
            <w:tcW w:w="1782" w:type="pct"/>
            <w:tcBorders>
              <w:top w:val="nil"/>
              <w:left w:val="nil"/>
              <w:bottom w:val="single" w:sz="4" w:space="0" w:color="auto"/>
              <w:right w:val="single" w:sz="4" w:space="0" w:color="auto"/>
            </w:tcBorders>
            <w:shd w:val="clear" w:color="000000" w:fill="FFFFFF"/>
            <w:vAlign w:val="center"/>
            <w:hideMark/>
          </w:tcPr>
          <w:p w14:paraId="78967D24" w14:textId="77777777" w:rsidR="000034A0" w:rsidRPr="000034A0" w:rsidRDefault="000034A0" w:rsidP="000034A0">
            <w:pPr>
              <w:rPr>
                <w:sz w:val="16"/>
                <w:szCs w:val="16"/>
              </w:rPr>
            </w:pPr>
            <w:r w:rsidRPr="000034A0">
              <w:rPr>
                <w:sz w:val="16"/>
                <w:szCs w:val="16"/>
              </w:rPr>
              <w:t>Alpha-4 : UNIT/COFI</w:t>
            </w:r>
          </w:p>
        </w:tc>
        <w:tc>
          <w:tcPr>
            <w:tcW w:w="1434" w:type="pct"/>
            <w:tcBorders>
              <w:top w:val="nil"/>
              <w:left w:val="nil"/>
              <w:bottom w:val="single" w:sz="4" w:space="0" w:color="auto"/>
              <w:right w:val="single" w:sz="4" w:space="0" w:color="auto"/>
            </w:tcBorders>
            <w:shd w:val="clear" w:color="000000" w:fill="FFFFFF"/>
            <w:vAlign w:val="center"/>
            <w:hideMark/>
          </w:tcPr>
          <w:p w14:paraId="78967D25" w14:textId="77777777" w:rsidR="000034A0" w:rsidRPr="000034A0" w:rsidRDefault="000034A0" w:rsidP="000034A0">
            <w:pPr>
              <w:jc w:val="center"/>
              <w:rPr>
                <w:sz w:val="16"/>
                <w:szCs w:val="16"/>
              </w:rPr>
            </w:pPr>
            <w:r w:rsidRPr="000034A0">
              <w:rPr>
                <w:sz w:val="16"/>
                <w:szCs w:val="16"/>
              </w:rPr>
              <w:t>O</w:t>
            </w:r>
          </w:p>
        </w:tc>
      </w:tr>
      <w:tr w:rsidR="000034A0" w:rsidRPr="000034A0" w14:paraId="78967D2A" w14:textId="77777777" w:rsidTr="003D07C8">
        <w:trPr>
          <w:trHeight w:val="402"/>
        </w:trPr>
        <w:tc>
          <w:tcPr>
            <w:tcW w:w="1784" w:type="pct"/>
            <w:tcBorders>
              <w:top w:val="nil"/>
              <w:left w:val="single" w:sz="4" w:space="0" w:color="auto"/>
              <w:bottom w:val="single" w:sz="4" w:space="0" w:color="auto"/>
              <w:right w:val="single" w:sz="4" w:space="0" w:color="auto"/>
            </w:tcBorders>
            <w:shd w:val="clear" w:color="000000" w:fill="FFFFFF"/>
            <w:vAlign w:val="center"/>
            <w:hideMark/>
          </w:tcPr>
          <w:p w14:paraId="78967D27" w14:textId="77777777" w:rsidR="000034A0" w:rsidRPr="000034A0" w:rsidRDefault="000034A0" w:rsidP="000034A0">
            <w:pPr>
              <w:rPr>
                <w:sz w:val="16"/>
                <w:szCs w:val="16"/>
              </w:rPr>
            </w:pPr>
            <w:proofErr w:type="spellStart"/>
            <w:r w:rsidRPr="000034A0">
              <w:rPr>
                <w:sz w:val="16"/>
                <w:szCs w:val="16"/>
              </w:rPr>
              <w:t>ChoixTechniqueOC</w:t>
            </w:r>
            <w:proofErr w:type="spellEnd"/>
          </w:p>
        </w:tc>
        <w:tc>
          <w:tcPr>
            <w:tcW w:w="1782" w:type="pct"/>
            <w:tcBorders>
              <w:top w:val="nil"/>
              <w:left w:val="nil"/>
              <w:bottom w:val="single" w:sz="4" w:space="0" w:color="auto"/>
              <w:right w:val="single" w:sz="4" w:space="0" w:color="auto"/>
            </w:tcBorders>
            <w:shd w:val="clear" w:color="000000" w:fill="FFFFFF"/>
            <w:vAlign w:val="center"/>
            <w:hideMark/>
          </w:tcPr>
          <w:p w14:paraId="78967D28" w14:textId="77777777" w:rsidR="000034A0" w:rsidRPr="000034A0" w:rsidRDefault="000034A0" w:rsidP="000034A0">
            <w:pPr>
              <w:rPr>
                <w:sz w:val="16"/>
                <w:szCs w:val="16"/>
              </w:rPr>
            </w:pPr>
            <w:r w:rsidRPr="000034A0">
              <w:rPr>
                <w:sz w:val="16"/>
                <w:szCs w:val="16"/>
              </w:rPr>
              <w:t>D/P</w:t>
            </w:r>
          </w:p>
        </w:tc>
        <w:tc>
          <w:tcPr>
            <w:tcW w:w="1434" w:type="pct"/>
            <w:tcBorders>
              <w:top w:val="nil"/>
              <w:left w:val="nil"/>
              <w:bottom w:val="single" w:sz="4" w:space="0" w:color="auto"/>
              <w:right w:val="single" w:sz="4" w:space="0" w:color="auto"/>
            </w:tcBorders>
            <w:shd w:val="clear" w:color="000000" w:fill="FFFFFF"/>
            <w:vAlign w:val="center"/>
            <w:hideMark/>
          </w:tcPr>
          <w:p w14:paraId="78967D29" w14:textId="77777777" w:rsidR="000034A0" w:rsidRPr="000034A0" w:rsidRDefault="000034A0" w:rsidP="000034A0">
            <w:pPr>
              <w:jc w:val="center"/>
              <w:rPr>
                <w:sz w:val="16"/>
                <w:szCs w:val="16"/>
              </w:rPr>
            </w:pPr>
            <w:r w:rsidRPr="000034A0">
              <w:rPr>
                <w:sz w:val="16"/>
                <w:szCs w:val="16"/>
              </w:rPr>
              <w:t>O</w:t>
            </w:r>
          </w:p>
        </w:tc>
      </w:tr>
      <w:tr w:rsidR="000034A0" w:rsidRPr="000034A0" w14:paraId="78967D2E" w14:textId="77777777" w:rsidTr="003D07C8">
        <w:trPr>
          <w:trHeight w:val="402"/>
        </w:trPr>
        <w:tc>
          <w:tcPr>
            <w:tcW w:w="1784" w:type="pct"/>
            <w:tcBorders>
              <w:top w:val="nil"/>
              <w:left w:val="single" w:sz="4" w:space="0" w:color="auto"/>
              <w:bottom w:val="single" w:sz="4" w:space="0" w:color="auto"/>
              <w:right w:val="single" w:sz="4" w:space="0" w:color="auto"/>
            </w:tcBorders>
            <w:shd w:val="clear" w:color="000000" w:fill="FFFFFF"/>
            <w:vAlign w:val="center"/>
            <w:hideMark/>
          </w:tcPr>
          <w:p w14:paraId="78967D2B" w14:textId="77777777" w:rsidR="000034A0" w:rsidRPr="000034A0" w:rsidRDefault="000034A0" w:rsidP="000034A0">
            <w:pPr>
              <w:rPr>
                <w:sz w:val="16"/>
                <w:szCs w:val="16"/>
              </w:rPr>
            </w:pPr>
            <w:proofErr w:type="spellStart"/>
            <w:r w:rsidRPr="000034A0">
              <w:rPr>
                <w:sz w:val="16"/>
                <w:szCs w:val="16"/>
              </w:rPr>
              <w:t>EmplacementActif</w:t>
            </w:r>
            <w:proofErr w:type="spellEnd"/>
          </w:p>
        </w:tc>
        <w:tc>
          <w:tcPr>
            <w:tcW w:w="1782" w:type="pct"/>
            <w:tcBorders>
              <w:top w:val="nil"/>
              <w:left w:val="nil"/>
              <w:bottom w:val="single" w:sz="4" w:space="0" w:color="auto"/>
              <w:right w:val="single" w:sz="4" w:space="0" w:color="auto"/>
            </w:tcBorders>
            <w:shd w:val="clear" w:color="000000" w:fill="FFFFFF"/>
            <w:vAlign w:val="center"/>
            <w:hideMark/>
          </w:tcPr>
          <w:p w14:paraId="78967D2C" w14:textId="77777777" w:rsidR="000034A0" w:rsidRPr="000034A0" w:rsidRDefault="000034A0" w:rsidP="000034A0">
            <w:pPr>
              <w:rPr>
                <w:sz w:val="16"/>
                <w:szCs w:val="16"/>
              </w:rPr>
            </w:pPr>
            <w:r w:rsidRPr="000034A0">
              <w:rPr>
                <w:sz w:val="16"/>
                <w:szCs w:val="16"/>
              </w:rPr>
              <w:t>O/N</w:t>
            </w:r>
          </w:p>
        </w:tc>
        <w:tc>
          <w:tcPr>
            <w:tcW w:w="1434" w:type="pct"/>
            <w:tcBorders>
              <w:top w:val="nil"/>
              <w:left w:val="nil"/>
              <w:bottom w:val="single" w:sz="4" w:space="0" w:color="auto"/>
              <w:right w:val="single" w:sz="4" w:space="0" w:color="auto"/>
            </w:tcBorders>
            <w:shd w:val="clear" w:color="000000" w:fill="FFFFFF"/>
            <w:vAlign w:val="center"/>
            <w:hideMark/>
          </w:tcPr>
          <w:p w14:paraId="78967D2D" w14:textId="77777777" w:rsidR="000034A0" w:rsidRPr="000034A0" w:rsidRDefault="000034A0" w:rsidP="000034A0">
            <w:pPr>
              <w:jc w:val="center"/>
              <w:rPr>
                <w:sz w:val="16"/>
                <w:szCs w:val="16"/>
              </w:rPr>
            </w:pPr>
            <w:r w:rsidRPr="000034A0">
              <w:rPr>
                <w:sz w:val="16"/>
                <w:szCs w:val="16"/>
              </w:rPr>
              <w:t>O</w:t>
            </w:r>
          </w:p>
        </w:tc>
      </w:tr>
    </w:tbl>
    <w:p w14:paraId="78967D2F" w14:textId="77777777" w:rsidR="007E321C" w:rsidRPr="006D6444" w:rsidRDefault="007E321C" w:rsidP="0045167A">
      <w:pPr>
        <w:pStyle w:val="StylePar"/>
      </w:pPr>
    </w:p>
    <w:p w14:paraId="78967D30" w14:textId="77777777" w:rsidR="005A4914" w:rsidRDefault="005A4914" w:rsidP="0045167A">
      <w:pPr>
        <w:sectPr w:rsidR="005A4914" w:rsidSect="0045167A">
          <w:type w:val="continuous"/>
          <w:pgSz w:w="11906" w:h="16838" w:code="9"/>
          <w:pgMar w:top="1948" w:right="1134" w:bottom="993" w:left="1134" w:header="567" w:footer="567" w:gutter="0"/>
          <w:cols w:space="708"/>
          <w:docGrid w:linePitch="360"/>
        </w:sectPr>
      </w:pPr>
    </w:p>
    <w:p w14:paraId="78967D31" w14:textId="77777777" w:rsidR="00C32C30" w:rsidRPr="006D6444" w:rsidRDefault="00C32C30" w:rsidP="00C32C30">
      <w:pPr>
        <w:pStyle w:val="Titre3"/>
      </w:pPr>
      <w:bookmarkStart w:id="282" w:name="_Toc351482403"/>
      <w:bookmarkStart w:id="283" w:name="_Toc351482802"/>
      <w:bookmarkStart w:id="284" w:name="_Toc351482440"/>
      <w:bookmarkStart w:id="285" w:name="_Toc351482839"/>
      <w:bookmarkStart w:id="286" w:name="_Toc529519682"/>
      <w:bookmarkStart w:id="287" w:name="_Toc424825096"/>
      <w:bookmarkStart w:id="288" w:name="_Toc447203304"/>
      <w:bookmarkEnd w:id="282"/>
      <w:bookmarkEnd w:id="283"/>
      <w:bookmarkEnd w:id="284"/>
      <w:bookmarkEnd w:id="285"/>
      <w:r w:rsidRPr="006D6444">
        <w:lastRenderedPageBreak/>
        <w:t xml:space="preserve">AR </w:t>
      </w:r>
      <w:r w:rsidR="00F45277">
        <w:t>CMD</w:t>
      </w:r>
      <w:bookmarkEnd w:id="286"/>
      <w:bookmarkEnd w:id="287"/>
      <w:bookmarkEnd w:id="288"/>
    </w:p>
    <w:p w14:paraId="78967D32" w14:textId="77777777" w:rsidR="00C32C30" w:rsidRPr="006D6444" w:rsidRDefault="00C32C30" w:rsidP="00C32C30">
      <w:pPr>
        <w:pStyle w:val="SousTitre1"/>
      </w:pPr>
      <w:r w:rsidRPr="006D6444">
        <w:t>Sens d’émission</w:t>
      </w:r>
    </w:p>
    <w:p w14:paraId="78967D33" w14:textId="31AB96AD" w:rsidR="00C32C30" w:rsidRPr="006D6444" w:rsidRDefault="00C32C30" w:rsidP="00C32C30">
      <w:pPr>
        <w:pStyle w:val="StylePar"/>
      </w:pPr>
      <w:r w:rsidRPr="006D6444">
        <w:t xml:space="preserve">De </w:t>
      </w:r>
      <w:r w:rsidR="00541A00">
        <w:t>TARN</w:t>
      </w:r>
      <w:r w:rsidR="00F34522">
        <w:t xml:space="preserve"> </w:t>
      </w:r>
      <w:r w:rsidR="00DF7B8C">
        <w:t xml:space="preserve">FIBRE </w:t>
      </w:r>
      <w:r w:rsidR="00DF7B8C" w:rsidRPr="006D6444">
        <w:t>vers</w:t>
      </w:r>
      <w:r w:rsidRPr="006D6444">
        <w:t xml:space="preserve"> l’OC</w:t>
      </w:r>
    </w:p>
    <w:p w14:paraId="78967D34" w14:textId="77777777" w:rsidR="00C32C30" w:rsidRPr="006D6444" w:rsidRDefault="00C32C30" w:rsidP="00C32C30">
      <w:pPr>
        <w:pStyle w:val="SousTitre1"/>
      </w:pPr>
      <w:r w:rsidRPr="006D6444">
        <w:t>Principe</w:t>
      </w:r>
    </w:p>
    <w:p w14:paraId="78967D35" w14:textId="67052199" w:rsidR="00114C24" w:rsidRPr="006D6444" w:rsidRDefault="00C32C30" w:rsidP="00C32C30">
      <w:pPr>
        <w:pStyle w:val="StylePar"/>
      </w:pPr>
      <w:r w:rsidRPr="006D6444">
        <w:t xml:space="preserve">A la réception de la commande </w:t>
      </w:r>
      <w:r>
        <w:t xml:space="preserve">d’informations de PM, </w:t>
      </w:r>
      <w:r w:rsidR="00541A00">
        <w:t>TARN</w:t>
      </w:r>
      <w:r w:rsidR="00F34522">
        <w:t xml:space="preserve"> </w:t>
      </w:r>
      <w:r w:rsidR="00DF7B8C">
        <w:t>FIBRE répond</w:t>
      </w:r>
      <w:r>
        <w:t xml:space="preserve"> par </w:t>
      </w:r>
      <w:r w:rsidRPr="006D6444">
        <w:t xml:space="preserve">un AR. </w:t>
      </w:r>
    </w:p>
    <w:p w14:paraId="78967D36" w14:textId="77777777" w:rsidR="00114C24" w:rsidRDefault="00C32C30" w:rsidP="00C32C30">
      <w:pPr>
        <w:pStyle w:val="StylePar"/>
      </w:pPr>
      <w:r w:rsidRPr="00E57117">
        <w:t xml:space="preserve">Cet AR peut être OK ou KO. </w:t>
      </w:r>
    </w:p>
    <w:p w14:paraId="78967D37" w14:textId="77777777" w:rsidR="00114C24" w:rsidRPr="00E57117" w:rsidRDefault="00114C24" w:rsidP="0045167A">
      <w:pPr>
        <w:pStyle w:val="SousTitre1"/>
      </w:pPr>
      <w:r>
        <w:t>Règles</w:t>
      </w:r>
    </w:p>
    <w:p w14:paraId="78967D38" w14:textId="77777777" w:rsidR="00C32C30" w:rsidRPr="00E57117" w:rsidRDefault="00C32C30" w:rsidP="00C32C30">
      <w:pPr>
        <w:pStyle w:val="StylePar"/>
      </w:pPr>
      <w:r w:rsidRPr="00E57117">
        <w:t xml:space="preserve">Un AR KO met fin à la commande. Pour la réinitialiser, l’OC </w:t>
      </w:r>
      <w:r>
        <w:t>doit générer une nouvelle commande d’informations PM</w:t>
      </w:r>
      <w:r w:rsidRPr="00E57117">
        <w:t xml:space="preserve">. </w:t>
      </w:r>
    </w:p>
    <w:p w14:paraId="78967D39" w14:textId="77777777" w:rsidR="00C32C30" w:rsidRPr="006D6444" w:rsidRDefault="00C32C30" w:rsidP="00C32C30">
      <w:pPr>
        <w:pStyle w:val="SousTitre1"/>
      </w:pPr>
      <w:r w:rsidRPr="006D6444">
        <w:t>Données</w:t>
      </w:r>
    </w:p>
    <w:p w14:paraId="78967D3A" w14:textId="77777777" w:rsidR="00C32C30" w:rsidRPr="006D6444" w:rsidRDefault="00C32C30" w:rsidP="00C32C30">
      <w:pPr>
        <w:pStyle w:val="StylePar"/>
      </w:pPr>
      <w:r w:rsidRPr="006D6444">
        <w:t>Nommage</w:t>
      </w:r>
      <w:r w:rsidR="00254D2D">
        <w:t> :</w:t>
      </w:r>
    </w:p>
    <w:p w14:paraId="78967D3B" w14:textId="7AD0D658" w:rsidR="00FE2BFB" w:rsidRDefault="00FE2BFB" w:rsidP="00C32C30">
      <w:pPr>
        <w:pStyle w:val="Paragraphedeliste"/>
        <w:numPr>
          <w:ilvl w:val="0"/>
          <w:numId w:val="2"/>
        </w:numPr>
      </w:pPr>
      <w:r w:rsidRPr="00FE2BFB">
        <w:t>refInterne1_refInterne2_CodeOI_CodeOC_PM_RefPM_CMD_V</w:t>
      </w:r>
      <w:r w:rsidR="00B20F44">
        <w:t>30</w:t>
      </w:r>
      <w:r w:rsidRPr="00FE2BFB">
        <w:t>_aaaammjj_numsequence.csv</w:t>
      </w:r>
    </w:p>
    <w:p w14:paraId="78967D3C" w14:textId="77777777" w:rsidR="00C32C30" w:rsidRDefault="00C32C30" w:rsidP="00C32C30">
      <w:pPr>
        <w:ind w:left="360"/>
      </w:pPr>
    </w:p>
    <w:tbl>
      <w:tblPr>
        <w:tblW w:w="4972" w:type="pct"/>
        <w:tblInd w:w="28" w:type="dxa"/>
        <w:tblCellMar>
          <w:left w:w="70" w:type="dxa"/>
          <w:right w:w="70" w:type="dxa"/>
        </w:tblCellMar>
        <w:tblLook w:val="04A0" w:firstRow="1" w:lastRow="0" w:firstColumn="1" w:lastColumn="0" w:noHBand="0" w:noVBand="1"/>
      </w:tblPr>
      <w:tblGrid>
        <w:gridCol w:w="3849"/>
        <w:gridCol w:w="1826"/>
        <w:gridCol w:w="3336"/>
      </w:tblGrid>
      <w:tr w:rsidR="00C32C30" w:rsidRPr="0080759C" w14:paraId="78967D40" w14:textId="77777777" w:rsidTr="003D07C8">
        <w:trPr>
          <w:trHeight w:val="402"/>
        </w:trPr>
        <w:tc>
          <w:tcPr>
            <w:tcW w:w="2136"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967D3D" w14:textId="77777777" w:rsidR="00C32C30" w:rsidRPr="0080759C" w:rsidRDefault="00C32C30" w:rsidP="005A4914">
            <w:pPr>
              <w:jc w:val="center"/>
              <w:rPr>
                <w:b/>
                <w:bCs/>
                <w:sz w:val="18"/>
                <w:szCs w:val="18"/>
              </w:rPr>
            </w:pPr>
            <w:r w:rsidRPr="0080759C">
              <w:rPr>
                <w:b/>
                <w:bCs/>
                <w:sz w:val="18"/>
                <w:szCs w:val="18"/>
              </w:rPr>
              <w:t>Donnée</w:t>
            </w:r>
          </w:p>
        </w:tc>
        <w:tc>
          <w:tcPr>
            <w:tcW w:w="1013" w:type="pct"/>
            <w:tcBorders>
              <w:top w:val="single" w:sz="4" w:space="0" w:color="auto"/>
              <w:left w:val="nil"/>
              <w:bottom w:val="single" w:sz="4" w:space="0" w:color="auto"/>
              <w:right w:val="single" w:sz="4" w:space="0" w:color="auto"/>
            </w:tcBorders>
            <w:shd w:val="clear" w:color="000000" w:fill="F2F2F2"/>
            <w:noWrap/>
            <w:vAlign w:val="center"/>
            <w:hideMark/>
          </w:tcPr>
          <w:p w14:paraId="78967D3E" w14:textId="77777777" w:rsidR="00C32C30" w:rsidRPr="0080759C" w:rsidRDefault="00C32C30" w:rsidP="005A4914">
            <w:pPr>
              <w:jc w:val="center"/>
              <w:rPr>
                <w:b/>
                <w:bCs/>
                <w:sz w:val="18"/>
                <w:szCs w:val="18"/>
              </w:rPr>
            </w:pPr>
            <w:r w:rsidRPr="0080759C">
              <w:rPr>
                <w:b/>
                <w:bCs/>
                <w:sz w:val="18"/>
                <w:szCs w:val="18"/>
              </w:rPr>
              <w:t>Format</w:t>
            </w:r>
          </w:p>
        </w:tc>
        <w:tc>
          <w:tcPr>
            <w:tcW w:w="1852" w:type="pct"/>
            <w:tcBorders>
              <w:top w:val="single" w:sz="4" w:space="0" w:color="auto"/>
              <w:left w:val="nil"/>
              <w:bottom w:val="single" w:sz="4" w:space="0" w:color="auto"/>
              <w:right w:val="single" w:sz="4" w:space="0" w:color="auto"/>
            </w:tcBorders>
            <w:shd w:val="clear" w:color="000000" w:fill="F2F2F2"/>
            <w:noWrap/>
            <w:vAlign w:val="center"/>
            <w:hideMark/>
          </w:tcPr>
          <w:p w14:paraId="78967D3F" w14:textId="77777777" w:rsidR="00C32C30" w:rsidRPr="0080759C" w:rsidRDefault="00C32C30" w:rsidP="005A4914">
            <w:pPr>
              <w:jc w:val="center"/>
              <w:rPr>
                <w:b/>
                <w:bCs/>
                <w:sz w:val="18"/>
                <w:szCs w:val="18"/>
              </w:rPr>
            </w:pPr>
            <w:r w:rsidRPr="0080759C">
              <w:rPr>
                <w:b/>
                <w:bCs/>
                <w:sz w:val="18"/>
                <w:szCs w:val="18"/>
              </w:rPr>
              <w:t>Présence</w:t>
            </w:r>
          </w:p>
        </w:tc>
      </w:tr>
      <w:tr w:rsidR="00C32C30" w:rsidRPr="0080759C" w14:paraId="78967D44"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7D41" w14:textId="77777777" w:rsidR="00C32C30" w:rsidRPr="0080759C" w:rsidRDefault="00C32C30" w:rsidP="005A4914">
            <w:pPr>
              <w:rPr>
                <w:sz w:val="16"/>
                <w:szCs w:val="16"/>
              </w:rPr>
            </w:pPr>
            <w:proofErr w:type="spellStart"/>
            <w:r w:rsidRPr="0080759C">
              <w:rPr>
                <w:sz w:val="16"/>
                <w:szCs w:val="16"/>
              </w:rPr>
              <w:t>ReferencePM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7D42" w14:textId="77777777" w:rsidR="00C32C30" w:rsidRPr="0080759C" w:rsidRDefault="00C32C30" w:rsidP="005A4914">
            <w:pPr>
              <w:rPr>
                <w:sz w:val="16"/>
                <w:szCs w:val="16"/>
              </w:rPr>
            </w:pPr>
            <w:r w:rsidRPr="0080759C">
              <w:rPr>
                <w:sz w:val="16"/>
                <w:szCs w:val="16"/>
              </w:rPr>
              <w:t>Alphanumérique</w:t>
            </w:r>
          </w:p>
        </w:tc>
        <w:tc>
          <w:tcPr>
            <w:tcW w:w="1852" w:type="pct"/>
            <w:tcBorders>
              <w:top w:val="nil"/>
              <w:left w:val="nil"/>
              <w:bottom w:val="single" w:sz="4" w:space="0" w:color="auto"/>
              <w:right w:val="single" w:sz="4" w:space="0" w:color="auto"/>
            </w:tcBorders>
            <w:shd w:val="clear" w:color="000000" w:fill="FFFFFF"/>
            <w:vAlign w:val="center"/>
            <w:hideMark/>
          </w:tcPr>
          <w:p w14:paraId="78967D43" w14:textId="77777777" w:rsidR="00C32C30" w:rsidRPr="0080759C" w:rsidRDefault="00C32C30" w:rsidP="005A4914">
            <w:pPr>
              <w:rPr>
                <w:sz w:val="16"/>
                <w:szCs w:val="16"/>
              </w:rPr>
            </w:pPr>
            <w:r w:rsidRPr="0080759C">
              <w:rPr>
                <w:sz w:val="16"/>
                <w:szCs w:val="16"/>
              </w:rPr>
              <w:t>O</w:t>
            </w:r>
          </w:p>
        </w:tc>
      </w:tr>
      <w:tr w:rsidR="00C32C30" w:rsidRPr="0080759C" w14:paraId="78967D48"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7D45" w14:textId="77777777" w:rsidR="00C32C30" w:rsidRPr="0080759C" w:rsidRDefault="00C32C30" w:rsidP="005A4914">
            <w:pPr>
              <w:rPr>
                <w:sz w:val="16"/>
                <w:szCs w:val="16"/>
              </w:rPr>
            </w:pPr>
            <w:proofErr w:type="spellStart"/>
            <w:r w:rsidRPr="0080759C">
              <w:rPr>
                <w:sz w:val="16"/>
                <w:szCs w:val="16"/>
              </w:rPr>
              <w:t>ReferenceCommandePMInterneOC</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7D46" w14:textId="77777777" w:rsidR="00C32C30" w:rsidRPr="0080759C" w:rsidRDefault="00C32C30" w:rsidP="005A4914">
            <w:pPr>
              <w:rPr>
                <w:sz w:val="16"/>
                <w:szCs w:val="16"/>
              </w:rPr>
            </w:pPr>
            <w:r w:rsidRPr="0080759C">
              <w:rPr>
                <w:sz w:val="16"/>
                <w:szCs w:val="16"/>
              </w:rPr>
              <w:t>Alphanumérique</w:t>
            </w:r>
          </w:p>
        </w:tc>
        <w:tc>
          <w:tcPr>
            <w:tcW w:w="1852" w:type="pct"/>
            <w:tcBorders>
              <w:top w:val="nil"/>
              <w:left w:val="nil"/>
              <w:bottom w:val="single" w:sz="4" w:space="0" w:color="auto"/>
              <w:right w:val="single" w:sz="4" w:space="0" w:color="auto"/>
            </w:tcBorders>
            <w:shd w:val="clear" w:color="000000" w:fill="FFFFFF"/>
            <w:vAlign w:val="center"/>
            <w:hideMark/>
          </w:tcPr>
          <w:p w14:paraId="78967D47" w14:textId="77777777" w:rsidR="00C32C30" w:rsidRPr="0080759C" w:rsidRDefault="00C32C30" w:rsidP="005A4914">
            <w:pPr>
              <w:rPr>
                <w:sz w:val="16"/>
                <w:szCs w:val="16"/>
              </w:rPr>
            </w:pPr>
            <w:r w:rsidRPr="0080759C">
              <w:rPr>
                <w:sz w:val="16"/>
                <w:szCs w:val="16"/>
              </w:rPr>
              <w:t>O</w:t>
            </w:r>
          </w:p>
        </w:tc>
      </w:tr>
      <w:tr w:rsidR="00C32C30" w:rsidRPr="0080759C" w14:paraId="78967D4C"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7D49" w14:textId="77777777" w:rsidR="00C32C30" w:rsidRPr="0080759C" w:rsidRDefault="00C32C30" w:rsidP="005A4914">
            <w:pPr>
              <w:rPr>
                <w:sz w:val="16"/>
                <w:szCs w:val="16"/>
              </w:rPr>
            </w:pPr>
            <w:proofErr w:type="spellStart"/>
            <w:r w:rsidRPr="0080759C">
              <w:rPr>
                <w:sz w:val="16"/>
                <w:szCs w:val="16"/>
              </w:rPr>
              <w:t>DateArCommandePM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7D4A" w14:textId="77777777" w:rsidR="00C32C30" w:rsidRPr="0080759C" w:rsidRDefault="00C32C30" w:rsidP="005A4914">
            <w:pPr>
              <w:rPr>
                <w:sz w:val="16"/>
                <w:szCs w:val="16"/>
              </w:rPr>
            </w:pPr>
            <w:r w:rsidRPr="0080759C">
              <w:rPr>
                <w:sz w:val="16"/>
                <w:szCs w:val="16"/>
              </w:rPr>
              <w:t>Numérique au format AAAAMMJJ</w:t>
            </w:r>
          </w:p>
        </w:tc>
        <w:tc>
          <w:tcPr>
            <w:tcW w:w="1852" w:type="pct"/>
            <w:tcBorders>
              <w:top w:val="nil"/>
              <w:left w:val="nil"/>
              <w:bottom w:val="single" w:sz="4" w:space="0" w:color="auto"/>
              <w:right w:val="single" w:sz="4" w:space="0" w:color="auto"/>
            </w:tcBorders>
            <w:shd w:val="clear" w:color="000000" w:fill="FFFFFF"/>
            <w:vAlign w:val="center"/>
            <w:hideMark/>
          </w:tcPr>
          <w:p w14:paraId="78967D4B" w14:textId="77777777" w:rsidR="00C32C30" w:rsidRPr="0080759C" w:rsidRDefault="00C32C30" w:rsidP="005A4914">
            <w:pPr>
              <w:rPr>
                <w:sz w:val="16"/>
                <w:szCs w:val="16"/>
              </w:rPr>
            </w:pPr>
            <w:r w:rsidRPr="0080759C">
              <w:rPr>
                <w:sz w:val="16"/>
                <w:szCs w:val="16"/>
              </w:rPr>
              <w:t>O</w:t>
            </w:r>
          </w:p>
        </w:tc>
      </w:tr>
      <w:tr w:rsidR="00C32C30" w:rsidRPr="0080759C" w14:paraId="78967D50"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7D4D" w14:textId="77777777" w:rsidR="00C32C30" w:rsidRPr="0080759C" w:rsidRDefault="00C32C30" w:rsidP="005A4914">
            <w:pPr>
              <w:rPr>
                <w:sz w:val="16"/>
                <w:szCs w:val="16"/>
              </w:rPr>
            </w:pPr>
            <w:proofErr w:type="spellStart"/>
            <w:r w:rsidRPr="0080759C">
              <w:rPr>
                <w:sz w:val="16"/>
                <w:szCs w:val="16"/>
              </w:rPr>
              <w:t>ReferencePrestationPM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7D4E" w14:textId="77777777" w:rsidR="00C32C30" w:rsidRPr="0080759C" w:rsidRDefault="00C32C30" w:rsidP="005A4914">
            <w:pPr>
              <w:rPr>
                <w:sz w:val="16"/>
                <w:szCs w:val="16"/>
              </w:rPr>
            </w:pPr>
            <w:r w:rsidRPr="0080759C">
              <w:rPr>
                <w:sz w:val="16"/>
                <w:szCs w:val="16"/>
              </w:rPr>
              <w:t>Alphanumérique</w:t>
            </w:r>
          </w:p>
        </w:tc>
        <w:tc>
          <w:tcPr>
            <w:tcW w:w="1852" w:type="pct"/>
            <w:tcBorders>
              <w:top w:val="nil"/>
              <w:left w:val="nil"/>
              <w:bottom w:val="single" w:sz="4" w:space="0" w:color="auto"/>
              <w:right w:val="single" w:sz="4" w:space="0" w:color="auto"/>
            </w:tcBorders>
            <w:shd w:val="clear" w:color="000000" w:fill="FFFFFF"/>
            <w:vAlign w:val="center"/>
            <w:hideMark/>
          </w:tcPr>
          <w:p w14:paraId="78967D4F" w14:textId="77777777" w:rsidR="00C32C30" w:rsidRPr="0080759C" w:rsidRDefault="00C32C30" w:rsidP="005A4914">
            <w:pPr>
              <w:rPr>
                <w:sz w:val="16"/>
                <w:szCs w:val="16"/>
              </w:rPr>
            </w:pPr>
            <w:r w:rsidRPr="0080759C">
              <w:rPr>
                <w:sz w:val="16"/>
                <w:szCs w:val="16"/>
              </w:rPr>
              <w:t>F</w:t>
            </w:r>
          </w:p>
        </w:tc>
      </w:tr>
      <w:tr w:rsidR="00C32C30" w:rsidRPr="0080759C" w14:paraId="78967D54"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7D51" w14:textId="77777777" w:rsidR="00C32C30" w:rsidRPr="0080759C" w:rsidRDefault="00C32C30" w:rsidP="005A4914">
            <w:pPr>
              <w:rPr>
                <w:sz w:val="16"/>
                <w:szCs w:val="16"/>
              </w:rPr>
            </w:pPr>
            <w:proofErr w:type="spellStart"/>
            <w:r w:rsidRPr="0080759C">
              <w:rPr>
                <w:sz w:val="16"/>
                <w:szCs w:val="16"/>
              </w:rPr>
              <w:t>EtatArCommandePM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7D52" w14:textId="77777777" w:rsidR="00C32C30" w:rsidRPr="0080759C" w:rsidRDefault="00C32C30" w:rsidP="005A4914">
            <w:pPr>
              <w:rPr>
                <w:sz w:val="16"/>
                <w:szCs w:val="16"/>
              </w:rPr>
            </w:pPr>
            <w:r w:rsidRPr="0080759C">
              <w:rPr>
                <w:sz w:val="16"/>
                <w:szCs w:val="16"/>
              </w:rPr>
              <w:t>Alpha-2 OK/KO</w:t>
            </w:r>
          </w:p>
        </w:tc>
        <w:tc>
          <w:tcPr>
            <w:tcW w:w="1852" w:type="pct"/>
            <w:tcBorders>
              <w:top w:val="nil"/>
              <w:left w:val="nil"/>
              <w:bottom w:val="single" w:sz="4" w:space="0" w:color="auto"/>
              <w:right w:val="single" w:sz="4" w:space="0" w:color="auto"/>
            </w:tcBorders>
            <w:shd w:val="clear" w:color="000000" w:fill="FFFFFF"/>
            <w:vAlign w:val="center"/>
            <w:hideMark/>
          </w:tcPr>
          <w:p w14:paraId="78967D53" w14:textId="77777777" w:rsidR="00C32C30" w:rsidRPr="0080759C" w:rsidRDefault="00C32C30" w:rsidP="005A4914">
            <w:pPr>
              <w:rPr>
                <w:sz w:val="16"/>
                <w:szCs w:val="16"/>
              </w:rPr>
            </w:pPr>
            <w:r w:rsidRPr="0080759C">
              <w:rPr>
                <w:sz w:val="16"/>
                <w:szCs w:val="16"/>
              </w:rPr>
              <w:t>O</w:t>
            </w:r>
          </w:p>
        </w:tc>
      </w:tr>
      <w:tr w:rsidR="00C32C30" w:rsidRPr="0080759C" w14:paraId="78967D58"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7D55" w14:textId="77777777" w:rsidR="00C32C30" w:rsidRPr="0080759C" w:rsidRDefault="00C32C30" w:rsidP="005A4914">
            <w:pPr>
              <w:rPr>
                <w:sz w:val="16"/>
                <w:szCs w:val="16"/>
              </w:rPr>
            </w:pPr>
            <w:proofErr w:type="spellStart"/>
            <w:r w:rsidRPr="0080759C">
              <w:rPr>
                <w:sz w:val="16"/>
                <w:szCs w:val="16"/>
              </w:rPr>
              <w:t>MotifKoArCommandePM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7D56" w14:textId="77777777" w:rsidR="00C32C30" w:rsidRPr="0080759C" w:rsidRDefault="00C32C30" w:rsidP="005A4914">
            <w:pPr>
              <w:rPr>
                <w:sz w:val="16"/>
                <w:szCs w:val="16"/>
              </w:rPr>
            </w:pPr>
            <w:r w:rsidRPr="0080759C">
              <w:rPr>
                <w:sz w:val="16"/>
                <w:szCs w:val="16"/>
              </w:rPr>
              <w:t>Alpha-texte libre</w:t>
            </w:r>
          </w:p>
        </w:tc>
        <w:tc>
          <w:tcPr>
            <w:tcW w:w="1852" w:type="pct"/>
            <w:tcBorders>
              <w:top w:val="nil"/>
              <w:left w:val="nil"/>
              <w:bottom w:val="single" w:sz="4" w:space="0" w:color="auto"/>
              <w:right w:val="single" w:sz="4" w:space="0" w:color="auto"/>
            </w:tcBorders>
            <w:shd w:val="clear" w:color="000000" w:fill="FFFFFF"/>
            <w:vAlign w:val="center"/>
            <w:hideMark/>
          </w:tcPr>
          <w:p w14:paraId="78967D57" w14:textId="77777777" w:rsidR="00C32C30" w:rsidRPr="0080759C" w:rsidRDefault="00C32C30" w:rsidP="005A4914">
            <w:pPr>
              <w:rPr>
                <w:sz w:val="16"/>
                <w:szCs w:val="16"/>
              </w:rPr>
            </w:pPr>
            <w:r w:rsidRPr="0080759C">
              <w:rPr>
                <w:sz w:val="16"/>
                <w:szCs w:val="16"/>
              </w:rPr>
              <w:t>C si AR KO</w:t>
            </w:r>
          </w:p>
        </w:tc>
      </w:tr>
    </w:tbl>
    <w:p w14:paraId="78967D59" w14:textId="77777777" w:rsidR="00C32C30" w:rsidRDefault="00C32C30" w:rsidP="00C32C30">
      <w:pPr>
        <w:ind w:left="360"/>
      </w:pPr>
    </w:p>
    <w:p w14:paraId="78967D5A" w14:textId="77777777" w:rsidR="00C32C30" w:rsidRDefault="00C32C30" w:rsidP="00C32C30">
      <w:r>
        <w:br w:type="page"/>
      </w:r>
    </w:p>
    <w:p w14:paraId="78967D5B" w14:textId="77777777" w:rsidR="00C32C30" w:rsidRPr="00AF7AF9" w:rsidRDefault="00C32C30" w:rsidP="0045167A">
      <w:pPr>
        <w:pStyle w:val="StylePar"/>
      </w:pPr>
    </w:p>
    <w:p w14:paraId="78967D5C" w14:textId="77777777" w:rsidR="00166E5F" w:rsidRPr="006D6444" w:rsidRDefault="00166E5F" w:rsidP="00166E5F">
      <w:pPr>
        <w:pStyle w:val="Titre3"/>
      </w:pPr>
      <w:bookmarkStart w:id="289" w:name="_Toc529519683"/>
      <w:bookmarkStart w:id="290" w:name="_Toc424825097"/>
      <w:bookmarkStart w:id="291" w:name="_Toc447203305"/>
      <w:r w:rsidRPr="006D6444">
        <w:t>Flux de MAD</w:t>
      </w:r>
      <w:bookmarkEnd w:id="289"/>
      <w:bookmarkEnd w:id="290"/>
      <w:bookmarkEnd w:id="291"/>
    </w:p>
    <w:p w14:paraId="78967D5D" w14:textId="77777777" w:rsidR="00142AB4" w:rsidRPr="006D6444" w:rsidRDefault="00142AB4" w:rsidP="00142AB4">
      <w:pPr>
        <w:pStyle w:val="SousTitre1"/>
      </w:pPr>
      <w:r w:rsidRPr="006D6444">
        <w:t>Sens d’émission</w:t>
      </w:r>
    </w:p>
    <w:p w14:paraId="78967D5E" w14:textId="00E544A7" w:rsidR="00E4076F" w:rsidRPr="006D6444" w:rsidRDefault="00E4076F" w:rsidP="00E4076F">
      <w:pPr>
        <w:pStyle w:val="StylePar"/>
      </w:pPr>
      <w:r w:rsidRPr="006D6444">
        <w:t xml:space="preserve">De </w:t>
      </w:r>
      <w:r w:rsidR="00541A00">
        <w:t>TARN</w:t>
      </w:r>
      <w:r w:rsidR="00F34522">
        <w:t xml:space="preserve"> </w:t>
      </w:r>
      <w:r w:rsidR="00DF7B8C">
        <w:t xml:space="preserve">FIBRE </w:t>
      </w:r>
      <w:r w:rsidR="00DF7B8C" w:rsidRPr="006D6444">
        <w:t>vers</w:t>
      </w:r>
      <w:r w:rsidRPr="006D6444">
        <w:t xml:space="preserve"> l’OC</w:t>
      </w:r>
    </w:p>
    <w:p w14:paraId="78967D5F" w14:textId="77777777" w:rsidR="00142AB4" w:rsidRPr="006D6444" w:rsidRDefault="00142AB4" w:rsidP="00142AB4">
      <w:pPr>
        <w:pStyle w:val="SousTitre1"/>
      </w:pPr>
      <w:r w:rsidRPr="006D6444">
        <w:t>Principe</w:t>
      </w:r>
    </w:p>
    <w:p w14:paraId="78967D60" w14:textId="77777777" w:rsidR="00D10396" w:rsidRDefault="00AE5577" w:rsidP="00AE5577">
      <w:pPr>
        <w:pStyle w:val="StylePar"/>
      </w:pPr>
      <w:r w:rsidRPr="006D6444">
        <w:t>Le flux de MAD récapitule les informations du PM</w:t>
      </w:r>
      <w:r w:rsidR="003D1FF8" w:rsidRPr="006D6444">
        <w:t xml:space="preserve">. </w:t>
      </w:r>
    </w:p>
    <w:p w14:paraId="78967D61" w14:textId="5D6D0473" w:rsidR="00D10396" w:rsidRDefault="00541A00">
      <w:pPr>
        <w:pStyle w:val="StylePar"/>
      </w:pPr>
      <w:r>
        <w:t>TARN</w:t>
      </w:r>
      <w:r w:rsidR="00F34522">
        <w:t xml:space="preserve"> </w:t>
      </w:r>
      <w:r w:rsidR="00DF7B8C">
        <w:t xml:space="preserve">FIBRE </w:t>
      </w:r>
      <w:r w:rsidR="00DF7B8C" w:rsidRPr="006D6444">
        <w:t>envoie</w:t>
      </w:r>
      <w:r w:rsidR="003D1FF8" w:rsidRPr="006D6444">
        <w:t xml:space="preserve"> une MAD dans un délai suivant la f</w:t>
      </w:r>
      <w:r w:rsidR="0021766B" w:rsidRPr="006D6444">
        <w:t>in du déploiement du PM</w:t>
      </w:r>
      <w:r w:rsidR="00D10396">
        <w:t xml:space="preserve"> et selon les dispositions réglementaires en vigueur</w:t>
      </w:r>
      <w:r w:rsidR="001F405B">
        <w:t>.</w:t>
      </w:r>
    </w:p>
    <w:p w14:paraId="78967D62" w14:textId="77777777" w:rsidR="00D10396" w:rsidRDefault="00D10396">
      <w:pPr>
        <w:pStyle w:val="StylePar"/>
      </w:pPr>
      <w:r>
        <w:t xml:space="preserve">Elle se matérialise </w:t>
      </w:r>
      <w:r w:rsidR="00C32C30">
        <w:t>en</w:t>
      </w:r>
      <w:r>
        <w:t xml:space="preserve"> un .zip, contenant : un Plan, un CR MAD, plus un fichier de positions si l’opérateur est sur fibre dédiée</w:t>
      </w:r>
      <w:r w:rsidR="001F405B">
        <w:t>.</w:t>
      </w:r>
    </w:p>
    <w:p w14:paraId="78967D63" w14:textId="77777777" w:rsidR="00114C24" w:rsidRDefault="00114C24" w:rsidP="0045167A">
      <w:pPr>
        <w:pStyle w:val="SousTitre1"/>
      </w:pPr>
      <w:r>
        <w:t>Règles</w:t>
      </w:r>
    </w:p>
    <w:p w14:paraId="78967D64" w14:textId="77777777" w:rsidR="00562F7E" w:rsidRDefault="00562F7E">
      <w:pPr>
        <w:pStyle w:val="StylePar"/>
      </w:pPr>
      <w:r>
        <w:t xml:space="preserve">Le CR MAD est généré de </w:t>
      </w:r>
      <w:r w:rsidR="006B1B62">
        <w:t xml:space="preserve">la même façon </w:t>
      </w:r>
      <w:r>
        <w:t>pour tous les opérateurs.</w:t>
      </w:r>
    </w:p>
    <w:p w14:paraId="78967D65" w14:textId="77777777" w:rsidR="00114C24" w:rsidRDefault="00114C24">
      <w:pPr>
        <w:pStyle w:val="StylePar"/>
      </w:pPr>
      <w:r>
        <w:t>Si la zone arrière du PM change, un CR MAJ est généré, reprenant la mise à jour de la base arrière.</w:t>
      </w:r>
    </w:p>
    <w:p w14:paraId="78967D66" w14:textId="77777777" w:rsidR="006B1B62" w:rsidRDefault="006B1B62">
      <w:pPr>
        <w:pStyle w:val="StylePar"/>
      </w:pPr>
      <w:r>
        <w:t xml:space="preserve">Le fichier de position n’est généré </w:t>
      </w:r>
      <w:proofErr w:type="gramStart"/>
      <w:r w:rsidR="00FF6D3C">
        <w:t xml:space="preserve">exclusivement </w:t>
      </w:r>
      <w:r>
        <w:t xml:space="preserve"> pour</w:t>
      </w:r>
      <w:proofErr w:type="gramEnd"/>
      <w:r>
        <w:t xml:space="preserve"> les opérateurs ayant cofinancé une fibre dédiée</w:t>
      </w:r>
      <w:r w:rsidR="00E43F3B">
        <w:t xml:space="preserve">. </w:t>
      </w:r>
    </w:p>
    <w:p w14:paraId="78967D67" w14:textId="77777777" w:rsidR="000D3C98" w:rsidRPr="00F57481" w:rsidRDefault="000D3C98" w:rsidP="000D3C98">
      <w:pPr>
        <w:pStyle w:val="SousTitre1"/>
      </w:pPr>
      <w:r w:rsidRPr="00F57481">
        <w:t>Données</w:t>
      </w:r>
    </w:p>
    <w:p w14:paraId="78967D68" w14:textId="5FF80D43" w:rsidR="00DB3843" w:rsidRPr="00DB3843" w:rsidRDefault="00DB3843" w:rsidP="00DB3843">
      <w:pPr>
        <w:pStyle w:val="StylePar"/>
      </w:pPr>
      <w:r w:rsidRPr="00DB3843">
        <w:t>Nommage du flux fichier :</w:t>
      </w:r>
    </w:p>
    <w:p w14:paraId="78967D69" w14:textId="4A21AE56" w:rsidR="00DB3843" w:rsidRPr="00DB3843" w:rsidRDefault="00DB3843" w:rsidP="00DB3843">
      <w:pPr>
        <w:pStyle w:val="StylePar"/>
        <w:numPr>
          <w:ilvl w:val="0"/>
          <w:numId w:val="2"/>
        </w:numPr>
      </w:pPr>
      <w:r w:rsidRPr="00DB3843">
        <w:t>refInterne1_refInterne2_CodeOI_CodeOC_Insee_PM_refPM_CRMAD_V</w:t>
      </w:r>
      <w:r w:rsidR="00B20F44">
        <w:t>30</w:t>
      </w:r>
      <w:r w:rsidRPr="00DB3843">
        <w:t>_aaaammjj.csv en mode cofinancement</w:t>
      </w:r>
    </w:p>
    <w:p w14:paraId="78967D6A" w14:textId="092A01C5" w:rsidR="00DB3843" w:rsidRPr="00DB3843" w:rsidRDefault="00DB3843" w:rsidP="00DB3843">
      <w:pPr>
        <w:pStyle w:val="StylePar"/>
      </w:pPr>
      <w:r w:rsidRPr="00DB3843">
        <w:t>Nommage du fichier position :</w:t>
      </w:r>
    </w:p>
    <w:p w14:paraId="78967D6B" w14:textId="33CEFBEF" w:rsidR="00DB3843" w:rsidRPr="00DB3843" w:rsidRDefault="00DB3843" w:rsidP="00DB3843">
      <w:pPr>
        <w:pStyle w:val="StylePar"/>
        <w:numPr>
          <w:ilvl w:val="0"/>
          <w:numId w:val="2"/>
        </w:numPr>
      </w:pPr>
      <w:r w:rsidRPr="00DB3843">
        <w:t>refInterne1_refInterne2_CodeOI_CodeOC_Insee_PM_RefPM_positions_V</w:t>
      </w:r>
      <w:r w:rsidR="00B20F44">
        <w:t>30</w:t>
      </w:r>
      <w:r w:rsidRPr="00DB3843">
        <w:t>.csv en mode cofinancement</w:t>
      </w:r>
    </w:p>
    <w:p w14:paraId="78967D6C" w14:textId="26A3CAC1" w:rsidR="00DB3843" w:rsidRPr="00DB3843" w:rsidRDefault="00DB3843" w:rsidP="00DB3843">
      <w:pPr>
        <w:pStyle w:val="StylePar"/>
      </w:pPr>
      <w:r w:rsidRPr="00DB3843">
        <w:t>Nommage du fichier plan :</w:t>
      </w:r>
    </w:p>
    <w:p w14:paraId="78967D6D" w14:textId="2346A51C" w:rsidR="00DB3843" w:rsidRPr="00DB3843" w:rsidRDefault="00DB3843" w:rsidP="00DB3843">
      <w:pPr>
        <w:pStyle w:val="StylePar"/>
        <w:numPr>
          <w:ilvl w:val="0"/>
          <w:numId w:val="2"/>
        </w:numPr>
      </w:pPr>
      <w:r w:rsidRPr="00DB3843">
        <w:t>refInterne1_refInterne2_CodeOI_Insee_PM_RefPM_PLANMAD_V</w:t>
      </w:r>
      <w:r w:rsidR="00B20F44">
        <w:t>30</w:t>
      </w:r>
      <w:r w:rsidRPr="00DB3843">
        <w:t>.zip en mode cofinancement</w:t>
      </w:r>
    </w:p>
    <w:p w14:paraId="78967D6E" w14:textId="6838F3B8" w:rsidR="00DB3843" w:rsidRPr="00DB3843" w:rsidRDefault="00DB3843" w:rsidP="00DB3843">
      <w:pPr>
        <w:pStyle w:val="StylePar"/>
      </w:pPr>
      <w:r w:rsidRPr="00DB3843">
        <w:t>Nommage du Container zip :</w:t>
      </w:r>
    </w:p>
    <w:p w14:paraId="78967D6F" w14:textId="278020CA" w:rsidR="008F541B" w:rsidRDefault="00DB3843" w:rsidP="003D07C8">
      <w:pPr>
        <w:pStyle w:val="StylePar"/>
      </w:pPr>
      <w:r w:rsidRPr="00DB3843">
        <w:t>refInterne1_refInterne2_CodeOI_CodeOC_Insee_PM_refPM_CRMAD_V</w:t>
      </w:r>
      <w:r w:rsidR="00B20F44">
        <w:t>30</w:t>
      </w:r>
      <w:r w:rsidRPr="00DB3843">
        <w:t>_aaaammjj_numsequence.zip en mode cofinancement</w:t>
      </w:r>
    </w:p>
    <w:p w14:paraId="78967D70" w14:textId="77777777" w:rsidR="008F541B" w:rsidRPr="006D6444" w:rsidRDefault="008F541B" w:rsidP="008F541B">
      <w:pPr>
        <w:pStyle w:val="StylePar"/>
      </w:pPr>
    </w:p>
    <w:p w14:paraId="78967D71" w14:textId="77777777" w:rsidR="00BF25F6" w:rsidRDefault="00BF25F6" w:rsidP="0045167A">
      <w:pPr>
        <w:pStyle w:val="StylePar"/>
        <w:tabs>
          <w:tab w:val="left" w:pos="8490"/>
        </w:tabs>
      </w:pPr>
    </w:p>
    <w:p w14:paraId="78967D72" w14:textId="77777777" w:rsidR="003167CF" w:rsidRPr="006D6444" w:rsidRDefault="005E3658" w:rsidP="0045167A">
      <w:pPr>
        <w:pStyle w:val="StylePar"/>
        <w:tabs>
          <w:tab w:val="left" w:pos="8490"/>
        </w:tabs>
      </w:pPr>
      <w:r>
        <w:lastRenderedPageBreak/>
        <w:tab/>
      </w:r>
    </w:p>
    <w:p w14:paraId="78967D73" w14:textId="77777777" w:rsidR="003167CF" w:rsidRPr="006D6444" w:rsidRDefault="003167CF">
      <w:pPr>
        <w:pStyle w:val="StylePar"/>
        <w:sectPr w:rsidR="003167CF" w:rsidRPr="006D6444" w:rsidSect="0045167A">
          <w:type w:val="continuous"/>
          <w:pgSz w:w="11906" w:h="16838" w:code="9"/>
          <w:pgMar w:top="1417" w:right="1417" w:bottom="1417" w:left="1417" w:header="567" w:footer="567" w:gutter="0"/>
          <w:cols w:space="708"/>
          <w:docGrid w:linePitch="360"/>
        </w:sectPr>
      </w:pPr>
    </w:p>
    <w:tbl>
      <w:tblPr>
        <w:tblW w:w="9281" w:type="dxa"/>
        <w:tblInd w:w="-72" w:type="dxa"/>
        <w:tblLayout w:type="fixed"/>
        <w:tblCellMar>
          <w:left w:w="70" w:type="dxa"/>
          <w:right w:w="70" w:type="dxa"/>
        </w:tblCellMar>
        <w:tblLook w:val="04A0" w:firstRow="1" w:lastRow="0" w:firstColumn="1" w:lastColumn="0" w:noHBand="0" w:noVBand="1"/>
      </w:tblPr>
      <w:tblGrid>
        <w:gridCol w:w="4444"/>
        <w:gridCol w:w="23"/>
        <w:gridCol w:w="3162"/>
        <w:gridCol w:w="1585"/>
        <w:gridCol w:w="67"/>
      </w:tblGrid>
      <w:tr w:rsidR="00B20F44" w:rsidRPr="00B20F44" w14:paraId="78967D77" w14:textId="77777777" w:rsidTr="00DF7B8C">
        <w:trPr>
          <w:trHeight w:val="285"/>
        </w:trPr>
        <w:tc>
          <w:tcPr>
            <w:tcW w:w="4467"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78967D74" w14:textId="77777777" w:rsidR="00B20F44" w:rsidRPr="003D07C8" w:rsidRDefault="00B20F44" w:rsidP="00B20F44">
            <w:pPr>
              <w:jc w:val="center"/>
            </w:pPr>
            <w:bookmarkStart w:id="292" w:name="_Toc351482442"/>
            <w:bookmarkStart w:id="293" w:name="_Toc351482841"/>
            <w:bookmarkEnd w:id="292"/>
            <w:bookmarkEnd w:id="293"/>
            <w:r w:rsidRPr="003D07C8">
              <w:t>Donnée</w:t>
            </w:r>
          </w:p>
        </w:tc>
        <w:tc>
          <w:tcPr>
            <w:tcW w:w="3162" w:type="dxa"/>
            <w:tcBorders>
              <w:top w:val="single" w:sz="4" w:space="0" w:color="auto"/>
              <w:left w:val="nil"/>
              <w:bottom w:val="single" w:sz="4" w:space="0" w:color="auto"/>
              <w:right w:val="single" w:sz="4" w:space="0" w:color="auto"/>
            </w:tcBorders>
            <w:shd w:val="clear" w:color="000000" w:fill="F2F2F2"/>
            <w:vAlign w:val="center"/>
            <w:hideMark/>
          </w:tcPr>
          <w:p w14:paraId="78967D75" w14:textId="77777777" w:rsidR="00B20F44" w:rsidRPr="003D07C8" w:rsidRDefault="00B20F44" w:rsidP="00B20F44">
            <w:pPr>
              <w:jc w:val="center"/>
            </w:pPr>
            <w:r w:rsidRPr="003D07C8">
              <w:t>Format</w:t>
            </w:r>
          </w:p>
        </w:tc>
        <w:tc>
          <w:tcPr>
            <w:tcW w:w="1652" w:type="dxa"/>
            <w:gridSpan w:val="2"/>
            <w:tcBorders>
              <w:top w:val="single" w:sz="4" w:space="0" w:color="auto"/>
              <w:left w:val="nil"/>
              <w:bottom w:val="single" w:sz="4" w:space="0" w:color="auto"/>
              <w:right w:val="single" w:sz="4" w:space="0" w:color="auto"/>
            </w:tcBorders>
            <w:shd w:val="clear" w:color="000000" w:fill="F2F2F2"/>
            <w:vAlign w:val="center"/>
            <w:hideMark/>
          </w:tcPr>
          <w:p w14:paraId="78967D76" w14:textId="77777777" w:rsidR="00B20F44" w:rsidRPr="003D07C8" w:rsidRDefault="00B20F44" w:rsidP="00B20F44">
            <w:pPr>
              <w:jc w:val="center"/>
            </w:pPr>
            <w:r w:rsidRPr="003D07C8">
              <w:t>Présence</w:t>
            </w:r>
          </w:p>
        </w:tc>
      </w:tr>
      <w:tr w:rsidR="00B20F44" w:rsidRPr="00B20F44" w14:paraId="78967D7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78" w14:textId="77777777" w:rsidR="00B20F44" w:rsidRPr="003D07C8" w:rsidRDefault="00B20F44" w:rsidP="003D07C8">
            <w:pPr>
              <w:jc w:val="center"/>
            </w:pPr>
            <w:proofErr w:type="spellStart"/>
            <w:r w:rsidRPr="003D07C8">
              <w:t>IdentifiantImmeuble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79" w14:textId="7976AB96" w:rsidR="00B20F44" w:rsidRPr="003D07C8" w:rsidRDefault="00B20F44" w:rsidP="003D07C8">
            <w:pPr>
              <w:jc w:val="center"/>
            </w:pPr>
            <w:r w:rsidRPr="003D07C8">
              <w:t xml:space="preserve">Alphanumérique - </w:t>
            </w:r>
            <w:r w:rsidRPr="00B20F44">
              <w:t>30</w:t>
            </w:r>
            <w:r w:rsidRPr="003D07C8">
              <w:t xml:space="preserve"> caractères</w:t>
            </w:r>
            <w:r w:rsidRPr="00B20F44">
              <w:t xml:space="preserve"> max</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7A" w14:textId="58A1A143" w:rsidR="00B20F44" w:rsidRPr="003D07C8" w:rsidRDefault="00B20F44" w:rsidP="003D07C8">
            <w:pPr>
              <w:jc w:val="center"/>
            </w:pPr>
            <w:r w:rsidRPr="00B20F44">
              <w:t>O</w:t>
            </w:r>
          </w:p>
        </w:tc>
      </w:tr>
      <w:tr w:rsidR="00B20F44" w:rsidRPr="00B20F44" w14:paraId="78967D7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7C" w14:textId="77777777" w:rsidR="00B20F44" w:rsidRPr="003D07C8" w:rsidRDefault="00B20F44" w:rsidP="003D07C8">
            <w:pPr>
              <w:jc w:val="center"/>
            </w:pPr>
            <w:proofErr w:type="spellStart"/>
            <w:r w:rsidRPr="003D07C8">
              <w:t>CodeVoieRivoliImmeuble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7D" w14:textId="77777777" w:rsidR="00B20F44" w:rsidRPr="003D07C8" w:rsidRDefault="00B20F44" w:rsidP="003D07C8">
            <w:pPr>
              <w:jc w:val="center"/>
            </w:pPr>
            <w:r w:rsidRPr="003D07C8">
              <w:t>Alphanumérique - 4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7E" w14:textId="77777777" w:rsidR="00B20F44" w:rsidRPr="003D07C8" w:rsidRDefault="00B20F44" w:rsidP="003D07C8">
            <w:pPr>
              <w:jc w:val="center"/>
            </w:pPr>
            <w:r w:rsidRPr="003D07C8">
              <w:t>F</w:t>
            </w:r>
          </w:p>
        </w:tc>
      </w:tr>
      <w:tr w:rsidR="00B20F44" w:rsidRPr="00B20F44" w14:paraId="78967D8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80" w14:textId="77777777" w:rsidR="00B20F44" w:rsidRPr="003D07C8" w:rsidRDefault="00B20F44" w:rsidP="003D07C8">
            <w:pPr>
              <w:jc w:val="center"/>
            </w:pPr>
            <w:proofErr w:type="spellStart"/>
            <w:r w:rsidRPr="003D07C8">
              <w:t>CodeInseeImmeuble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81" w14:textId="77777777" w:rsidR="00B20F44" w:rsidRPr="003D07C8" w:rsidRDefault="00B20F44" w:rsidP="003D07C8">
            <w:pPr>
              <w:jc w:val="center"/>
            </w:pPr>
            <w:r w:rsidRPr="003D07C8">
              <w:t>Alphanumérique - 5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82" w14:textId="4BB46646" w:rsidR="00B20F44" w:rsidRPr="003D07C8" w:rsidRDefault="00B20F44" w:rsidP="003D07C8">
            <w:pPr>
              <w:jc w:val="center"/>
            </w:pPr>
            <w:r w:rsidRPr="00B20F44">
              <w:t>O</w:t>
            </w:r>
          </w:p>
        </w:tc>
      </w:tr>
      <w:tr w:rsidR="00B20F44" w:rsidRPr="00B20F44" w14:paraId="78967D8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84" w14:textId="77777777" w:rsidR="00B20F44" w:rsidRPr="003D07C8" w:rsidRDefault="00B20F44" w:rsidP="003D07C8">
            <w:pPr>
              <w:jc w:val="center"/>
            </w:pPr>
            <w:proofErr w:type="spellStart"/>
            <w:r w:rsidRPr="003D07C8">
              <w:t>CodePostalImmeuble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85" w14:textId="77777777" w:rsidR="00B20F44" w:rsidRPr="003D07C8" w:rsidRDefault="00B20F44" w:rsidP="003D07C8">
            <w:pPr>
              <w:jc w:val="center"/>
            </w:pPr>
            <w:r w:rsidRPr="003D07C8">
              <w:t>Numérique - 5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86" w14:textId="62C46A96" w:rsidR="00B20F44" w:rsidRPr="003D07C8" w:rsidRDefault="00B20F44" w:rsidP="003D07C8">
            <w:pPr>
              <w:jc w:val="center"/>
            </w:pPr>
            <w:r w:rsidRPr="00B20F44">
              <w:t>O</w:t>
            </w:r>
          </w:p>
        </w:tc>
      </w:tr>
      <w:tr w:rsidR="00B20F44" w:rsidRPr="00B20F44" w14:paraId="78967D8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88" w14:textId="77777777" w:rsidR="00B20F44" w:rsidRPr="003D07C8" w:rsidRDefault="00B20F44" w:rsidP="003D07C8">
            <w:pPr>
              <w:jc w:val="center"/>
            </w:pPr>
            <w:proofErr w:type="spellStart"/>
            <w:r w:rsidRPr="003D07C8">
              <w:t>CommuneImmeuble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89"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8A" w14:textId="2439F08F" w:rsidR="00B20F44" w:rsidRPr="003D07C8" w:rsidRDefault="00B20F44" w:rsidP="003D07C8">
            <w:pPr>
              <w:jc w:val="center"/>
            </w:pPr>
            <w:r w:rsidRPr="00B20F44">
              <w:t>O</w:t>
            </w:r>
          </w:p>
        </w:tc>
      </w:tr>
      <w:tr w:rsidR="00B20F44" w:rsidRPr="00B20F44" w14:paraId="78967D8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8C" w14:textId="77777777" w:rsidR="00B20F44" w:rsidRPr="003D07C8" w:rsidRDefault="00B20F44" w:rsidP="003D07C8">
            <w:pPr>
              <w:jc w:val="center"/>
            </w:pPr>
            <w:proofErr w:type="spellStart"/>
            <w:r w:rsidRPr="003D07C8">
              <w:t>CodeAdresseImmeuble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8D" w14:textId="77777777" w:rsidR="00B20F44" w:rsidRPr="003D07C8" w:rsidRDefault="00B20F44" w:rsidP="003D07C8">
            <w:pPr>
              <w:jc w:val="center"/>
            </w:pPr>
            <w:r w:rsidRPr="003D07C8">
              <w:t>Alphanumérique - 10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8E" w14:textId="77777777" w:rsidR="00B20F44" w:rsidRPr="003D07C8" w:rsidRDefault="00B20F44" w:rsidP="003D07C8">
            <w:pPr>
              <w:jc w:val="center"/>
            </w:pPr>
            <w:r w:rsidRPr="003D07C8">
              <w:t>C</w:t>
            </w:r>
          </w:p>
        </w:tc>
      </w:tr>
      <w:tr w:rsidR="00B20F44" w:rsidRPr="00B20F44" w14:paraId="78967D9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90" w14:textId="77777777" w:rsidR="00B20F44" w:rsidRPr="003D07C8" w:rsidRDefault="00B20F44" w:rsidP="003D07C8">
            <w:pPr>
              <w:jc w:val="center"/>
            </w:pPr>
            <w:proofErr w:type="spellStart"/>
            <w:r w:rsidRPr="003D07C8">
              <w:t>TypeVoieImmeuble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91"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92" w14:textId="77777777" w:rsidR="00B20F44" w:rsidRPr="003D07C8" w:rsidRDefault="00B20F44" w:rsidP="003D07C8">
            <w:pPr>
              <w:jc w:val="center"/>
            </w:pPr>
            <w:r w:rsidRPr="003D07C8">
              <w:t>F</w:t>
            </w:r>
          </w:p>
        </w:tc>
      </w:tr>
      <w:tr w:rsidR="00B20F44" w:rsidRPr="00B20F44" w14:paraId="78967D9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94" w14:textId="77777777" w:rsidR="00B20F44" w:rsidRPr="003D07C8" w:rsidRDefault="00B20F44" w:rsidP="003D07C8">
            <w:pPr>
              <w:jc w:val="center"/>
            </w:pPr>
            <w:proofErr w:type="spellStart"/>
            <w:r w:rsidRPr="003D07C8">
              <w:t>NomVoieImmeuble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95"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96" w14:textId="5DCE5F49" w:rsidR="00B20F44" w:rsidRPr="003D07C8" w:rsidRDefault="00B20F44" w:rsidP="003D07C8">
            <w:pPr>
              <w:jc w:val="center"/>
            </w:pPr>
            <w:r w:rsidRPr="00B20F44">
              <w:t>O</w:t>
            </w:r>
          </w:p>
        </w:tc>
      </w:tr>
      <w:tr w:rsidR="00B20F44" w:rsidRPr="00B20F44" w14:paraId="78967D9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98" w14:textId="77777777" w:rsidR="00B20F44" w:rsidRPr="003D07C8" w:rsidRDefault="00B20F44" w:rsidP="003D07C8">
            <w:pPr>
              <w:jc w:val="center"/>
            </w:pPr>
            <w:proofErr w:type="spellStart"/>
            <w:r w:rsidRPr="003D07C8">
              <w:t>NumeroVoieImmeuble</w:t>
            </w:r>
            <w:proofErr w:type="spellEnd"/>
            <w:r w:rsidRPr="003D07C8">
              <w:t xml:space="preserve"> </w:t>
            </w:r>
          </w:p>
        </w:tc>
        <w:tc>
          <w:tcPr>
            <w:tcW w:w="3162" w:type="dxa"/>
            <w:tcBorders>
              <w:top w:val="nil"/>
              <w:left w:val="nil"/>
              <w:bottom w:val="single" w:sz="4" w:space="0" w:color="auto"/>
              <w:right w:val="single" w:sz="4" w:space="0" w:color="auto"/>
            </w:tcBorders>
            <w:shd w:val="clear" w:color="000000" w:fill="FFFFFF"/>
            <w:vAlign w:val="center"/>
            <w:hideMark/>
          </w:tcPr>
          <w:p w14:paraId="78967D99" w14:textId="512A5C58" w:rsidR="00B20F44" w:rsidRPr="003D07C8" w:rsidRDefault="00B20F44" w:rsidP="003D07C8">
            <w:pPr>
              <w:jc w:val="center"/>
            </w:pPr>
            <w:r w:rsidRPr="003D07C8">
              <w:t xml:space="preserve">Numérique - </w:t>
            </w:r>
            <w:r w:rsidRPr="00B20F44">
              <w:t>10</w:t>
            </w:r>
            <w:r w:rsidRPr="003D07C8">
              <w:t xml:space="preserve"> caractères maximum</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9A" w14:textId="61257A3A" w:rsidR="00B20F44" w:rsidRPr="003D07C8" w:rsidRDefault="00B20F44" w:rsidP="003D07C8">
            <w:pPr>
              <w:jc w:val="center"/>
            </w:pPr>
            <w:r w:rsidRPr="00B20F44">
              <w:t>O</w:t>
            </w:r>
          </w:p>
        </w:tc>
      </w:tr>
      <w:tr w:rsidR="00B20F44" w:rsidRPr="00B20F44" w14:paraId="78967D9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9C" w14:textId="77777777" w:rsidR="00B20F44" w:rsidRPr="003D07C8" w:rsidRDefault="00B20F44" w:rsidP="003D07C8">
            <w:pPr>
              <w:jc w:val="center"/>
            </w:pPr>
            <w:proofErr w:type="spellStart"/>
            <w:r w:rsidRPr="003D07C8">
              <w:t>ComplementNumeroVoieImmeuble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9D" w14:textId="77777777" w:rsidR="00B20F44" w:rsidRPr="003D07C8" w:rsidRDefault="00B20F44" w:rsidP="003D07C8">
            <w:pPr>
              <w:jc w:val="center"/>
            </w:pPr>
            <w:r w:rsidRPr="003D07C8">
              <w:t xml:space="preserve">Valeurs possibles : </w:t>
            </w:r>
            <w:proofErr w:type="gramStart"/>
            <w:r w:rsidRPr="003D07C8">
              <w:t>[ A</w:t>
            </w:r>
            <w:proofErr w:type="gramEnd"/>
            <w:r w:rsidRPr="003D07C8">
              <w:t xml:space="preserve"> – Z ]</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9E" w14:textId="77777777" w:rsidR="00B20F44" w:rsidRPr="003D07C8" w:rsidRDefault="00B20F44" w:rsidP="003D07C8">
            <w:pPr>
              <w:jc w:val="center"/>
            </w:pPr>
            <w:r w:rsidRPr="003D07C8">
              <w:t>F</w:t>
            </w:r>
          </w:p>
        </w:tc>
      </w:tr>
      <w:tr w:rsidR="00B20F44" w:rsidRPr="00B20F44" w14:paraId="78967DA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A0" w14:textId="77777777" w:rsidR="00B20F44" w:rsidRPr="003D07C8" w:rsidRDefault="00B20F44" w:rsidP="003D07C8">
            <w:pPr>
              <w:jc w:val="center"/>
            </w:pPr>
            <w:proofErr w:type="spellStart"/>
            <w:r w:rsidRPr="003D07C8">
              <w:t>BatimentImmeuble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A1"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A2" w14:textId="77777777" w:rsidR="00B20F44" w:rsidRPr="003D07C8" w:rsidRDefault="00B20F44" w:rsidP="003D07C8">
            <w:pPr>
              <w:jc w:val="center"/>
            </w:pPr>
            <w:r w:rsidRPr="003D07C8">
              <w:t>F</w:t>
            </w:r>
          </w:p>
        </w:tc>
      </w:tr>
      <w:tr w:rsidR="00B20F44" w:rsidRPr="00B20F44" w14:paraId="78967DA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A4" w14:textId="77777777" w:rsidR="00B20F44" w:rsidRPr="003D07C8" w:rsidRDefault="00B20F44" w:rsidP="003D07C8">
            <w:pPr>
              <w:jc w:val="center"/>
            </w:pPr>
            <w:proofErr w:type="spellStart"/>
            <w:r w:rsidRPr="003D07C8">
              <w:t>NombreLogementsAdresseIPE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A5" w14:textId="77777777" w:rsidR="00B20F44" w:rsidRPr="003D07C8" w:rsidRDefault="00B20F44" w:rsidP="003D07C8">
            <w:pPr>
              <w:jc w:val="center"/>
            </w:pPr>
            <w:r w:rsidRPr="003D07C8">
              <w:t>Numérique - 5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A6" w14:textId="75CEF03D" w:rsidR="00B20F44" w:rsidRPr="003D07C8" w:rsidRDefault="00B20F44" w:rsidP="003D07C8">
            <w:pPr>
              <w:jc w:val="center"/>
            </w:pPr>
            <w:r w:rsidRPr="00B20F44">
              <w:t>O</w:t>
            </w:r>
          </w:p>
        </w:tc>
      </w:tr>
      <w:tr w:rsidR="00B20F44" w:rsidRPr="00B20F44" w14:paraId="78967DA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A8" w14:textId="77777777" w:rsidR="00B20F44" w:rsidRPr="003D07C8" w:rsidRDefault="00B20F44" w:rsidP="003D07C8">
            <w:pPr>
              <w:jc w:val="center"/>
            </w:pPr>
            <w:proofErr w:type="spellStart"/>
            <w:r w:rsidRPr="003D07C8">
              <w:t>EtatImmeuble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A9" w14:textId="77777777" w:rsidR="00B20F44" w:rsidRPr="003D07C8" w:rsidRDefault="00B20F44" w:rsidP="003D07C8">
            <w:pPr>
              <w:jc w:val="center"/>
            </w:pPr>
            <w:r w:rsidRPr="003D07C8">
              <w:t>DEPLOYE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AA" w14:textId="1EE346F4" w:rsidR="00B20F44" w:rsidRPr="003D07C8" w:rsidRDefault="00B20F44" w:rsidP="003D07C8">
            <w:pPr>
              <w:jc w:val="center"/>
            </w:pPr>
            <w:r w:rsidRPr="00B20F44">
              <w:t>O</w:t>
            </w:r>
          </w:p>
        </w:tc>
      </w:tr>
      <w:tr w:rsidR="00B20F44" w:rsidRPr="00B20F44" w14:paraId="78967DA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AC" w14:textId="77777777" w:rsidR="00B20F44" w:rsidRPr="003D07C8" w:rsidRDefault="00B20F44" w:rsidP="003D07C8">
            <w:pPr>
              <w:jc w:val="center"/>
            </w:pPr>
            <w:proofErr w:type="spellStart"/>
            <w:r w:rsidRPr="003D07C8">
              <w:t>DateSignatureConvention</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AD" w14:textId="77777777" w:rsidR="00B20F44" w:rsidRPr="003D07C8" w:rsidRDefault="00B20F44" w:rsidP="003D07C8">
            <w:pPr>
              <w:jc w:val="center"/>
            </w:pPr>
            <w:r w:rsidRPr="003D07C8">
              <w:t>Numérique au format AAAAMMJJ</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AE" w14:textId="77777777" w:rsidR="00B20F44" w:rsidRPr="003D07C8" w:rsidRDefault="00B20F44" w:rsidP="003D07C8">
            <w:pPr>
              <w:jc w:val="center"/>
            </w:pPr>
            <w:r w:rsidRPr="003D07C8">
              <w:t>C</w:t>
            </w:r>
          </w:p>
        </w:tc>
      </w:tr>
      <w:tr w:rsidR="00B20F44" w:rsidRPr="00B20F44" w14:paraId="78967DB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B0" w14:textId="77777777" w:rsidR="00B20F44" w:rsidRPr="003D07C8" w:rsidRDefault="00B20F44" w:rsidP="003D07C8">
            <w:pPr>
              <w:jc w:val="center"/>
            </w:pPr>
            <w:proofErr w:type="spellStart"/>
            <w:r w:rsidRPr="003D07C8">
              <w:t>GestionnaireImmeuble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B1"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B2" w14:textId="77777777" w:rsidR="00B20F44" w:rsidRPr="003D07C8" w:rsidRDefault="00B20F44" w:rsidP="003D07C8">
            <w:pPr>
              <w:jc w:val="center"/>
            </w:pPr>
            <w:r w:rsidRPr="003D07C8">
              <w:t>C</w:t>
            </w:r>
          </w:p>
        </w:tc>
      </w:tr>
      <w:tr w:rsidR="00B20F44" w:rsidRPr="00B20F44" w14:paraId="78967DB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B4" w14:textId="77777777" w:rsidR="00B20F44" w:rsidRPr="003D07C8" w:rsidRDefault="00B20F44" w:rsidP="003D07C8">
            <w:pPr>
              <w:jc w:val="center"/>
            </w:pPr>
            <w:proofErr w:type="spellStart"/>
            <w:r w:rsidRPr="003D07C8">
              <w:t>CodePostalGestionnaire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B5" w14:textId="77777777" w:rsidR="00B20F44" w:rsidRPr="003D07C8" w:rsidRDefault="00B20F44" w:rsidP="003D07C8">
            <w:pPr>
              <w:jc w:val="center"/>
            </w:pPr>
            <w:r w:rsidRPr="003D07C8">
              <w:t>Numérique - 5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B6" w14:textId="77777777" w:rsidR="00B20F44" w:rsidRPr="003D07C8" w:rsidRDefault="00B20F44" w:rsidP="003D07C8">
            <w:pPr>
              <w:jc w:val="center"/>
            </w:pPr>
            <w:r w:rsidRPr="003D07C8">
              <w:t>C</w:t>
            </w:r>
          </w:p>
        </w:tc>
      </w:tr>
      <w:tr w:rsidR="00B20F44" w:rsidRPr="00B20F44" w14:paraId="78967DB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B8" w14:textId="77777777" w:rsidR="00B20F44" w:rsidRPr="003D07C8" w:rsidRDefault="00B20F44" w:rsidP="003D07C8">
            <w:pPr>
              <w:jc w:val="center"/>
            </w:pPr>
            <w:proofErr w:type="spellStart"/>
            <w:r w:rsidRPr="003D07C8">
              <w:t>CommuneGestionnaire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B9"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BA" w14:textId="77777777" w:rsidR="00B20F44" w:rsidRPr="003D07C8" w:rsidRDefault="00B20F44" w:rsidP="003D07C8">
            <w:pPr>
              <w:jc w:val="center"/>
            </w:pPr>
            <w:r w:rsidRPr="003D07C8">
              <w:t>C</w:t>
            </w:r>
          </w:p>
        </w:tc>
      </w:tr>
      <w:tr w:rsidR="00B20F44" w:rsidRPr="00B20F44" w14:paraId="78967DB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BC" w14:textId="77777777" w:rsidR="00B20F44" w:rsidRPr="003D07C8" w:rsidRDefault="00B20F44" w:rsidP="003D07C8">
            <w:pPr>
              <w:jc w:val="center"/>
            </w:pPr>
            <w:proofErr w:type="spellStart"/>
            <w:r w:rsidRPr="003D07C8">
              <w:t>TypeVoieGestionnaire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BD"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BE" w14:textId="77777777" w:rsidR="00B20F44" w:rsidRPr="003D07C8" w:rsidRDefault="00B20F44" w:rsidP="003D07C8">
            <w:pPr>
              <w:jc w:val="center"/>
            </w:pPr>
            <w:r w:rsidRPr="003D07C8">
              <w:t>F</w:t>
            </w:r>
          </w:p>
        </w:tc>
      </w:tr>
      <w:tr w:rsidR="00B20F44" w:rsidRPr="00B20F44" w14:paraId="78967DC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C0" w14:textId="77777777" w:rsidR="00B20F44" w:rsidRPr="003D07C8" w:rsidRDefault="00B20F44" w:rsidP="003D07C8">
            <w:pPr>
              <w:jc w:val="center"/>
            </w:pPr>
            <w:proofErr w:type="spellStart"/>
            <w:r w:rsidRPr="003D07C8">
              <w:t>NomVoieGestionnaire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C1"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C2" w14:textId="77777777" w:rsidR="00B20F44" w:rsidRPr="003D07C8" w:rsidRDefault="00B20F44" w:rsidP="003D07C8">
            <w:pPr>
              <w:jc w:val="center"/>
            </w:pPr>
            <w:r w:rsidRPr="003D07C8">
              <w:t>C</w:t>
            </w:r>
          </w:p>
        </w:tc>
      </w:tr>
      <w:tr w:rsidR="00B20F44" w:rsidRPr="00B20F44" w14:paraId="78967DC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C4" w14:textId="77777777" w:rsidR="00B20F44" w:rsidRPr="003D07C8" w:rsidRDefault="00B20F44" w:rsidP="003D07C8">
            <w:pPr>
              <w:jc w:val="center"/>
            </w:pPr>
            <w:proofErr w:type="spellStart"/>
            <w:r w:rsidRPr="003D07C8">
              <w:t>NumeroVoieGestionnaire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C5" w14:textId="1025BC9C" w:rsidR="00B20F44" w:rsidRPr="003D07C8" w:rsidRDefault="00B20F44" w:rsidP="003D07C8">
            <w:pPr>
              <w:jc w:val="center"/>
            </w:pPr>
            <w:r w:rsidRPr="003D07C8">
              <w:t xml:space="preserve">Numérique - </w:t>
            </w:r>
            <w:r w:rsidRPr="00B20F44">
              <w:t>10</w:t>
            </w:r>
            <w:r w:rsidRPr="003D07C8">
              <w:t xml:space="preserve"> caractères maximum</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C6" w14:textId="12C16878" w:rsidR="00B20F44" w:rsidRPr="003D07C8" w:rsidRDefault="00B20F44" w:rsidP="003D07C8">
            <w:pPr>
              <w:jc w:val="center"/>
            </w:pPr>
            <w:r w:rsidRPr="00B20F44">
              <w:t>C</w:t>
            </w:r>
          </w:p>
        </w:tc>
      </w:tr>
      <w:tr w:rsidR="00B20F44" w:rsidRPr="00B20F44" w14:paraId="78967DC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C8" w14:textId="77777777" w:rsidR="00B20F44" w:rsidRPr="003D07C8" w:rsidRDefault="00B20F44" w:rsidP="003D07C8">
            <w:pPr>
              <w:jc w:val="center"/>
            </w:pPr>
            <w:proofErr w:type="spellStart"/>
            <w:r w:rsidRPr="003D07C8">
              <w:t>ComplementNumeroVoieGestionnaire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C9" w14:textId="77777777" w:rsidR="00B20F44" w:rsidRPr="003D07C8" w:rsidRDefault="00B20F44" w:rsidP="003D07C8">
            <w:pPr>
              <w:jc w:val="center"/>
            </w:pPr>
            <w:r w:rsidRPr="003D07C8">
              <w:t xml:space="preserve">Valeurs possibles : </w:t>
            </w:r>
            <w:proofErr w:type="gramStart"/>
            <w:r w:rsidRPr="003D07C8">
              <w:t>[ A</w:t>
            </w:r>
            <w:proofErr w:type="gramEnd"/>
            <w:r w:rsidRPr="003D07C8">
              <w:t xml:space="preserve"> – Z ]</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CA" w14:textId="77777777" w:rsidR="00B20F44" w:rsidRPr="003D07C8" w:rsidRDefault="00B20F44" w:rsidP="003D07C8">
            <w:pPr>
              <w:jc w:val="center"/>
            </w:pPr>
            <w:r w:rsidRPr="003D07C8">
              <w:t>F</w:t>
            </w:r>
          </w:p>
        </w:tc>
      </w:tr>
      <w:tr w:rsidR="00B20F44" w:rsidRPr="00B20F44" w14:paraId="78967DC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CC" w14:textId="77777777" w:rsidR="00B20F44" w:rsidRPr="003D07C8" w:rsidRDefault="00B20F44" w:rsidP="003D07C8">
            <w:pPr>
              <w:jc w:val="center"/>
            </w:pPr>
            <w:proofErr w:type="spellStart"/>
            <w:r w:rsidRPr="003D07C8">
              <w:t>CodeAdresseGestionnaire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CD" w14:textId="77777777" w:rsidR="00B20F44" w:rsidRPr="003D07C8" w:rsidRDefault="00B20F44" w:rsidP="003D07C8">
            <w:pPr>
              <w:jc w:val="center"/>
            </w:pPr>
            <w:r w:rsidRPr="003D07C8">
              <w:t>Alphanumérique - 10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CE" w14:textId="77777777" w:rsidR="00B20F44" w:rsidRPr="003D07C8" w:rsidRDefault="00B20F44" w:rsidP="003D07C8">
            <w:pPr>
              <w:jc w:val="center"/>
            </w:pPr>
            <w:r w:rsidRPr="003D07C8">
              <w:t>F</w:t>
            </w:r>
          </w:p>
        </w:tc>
      </w:tr>
      <w:tr w:rsidR="00B20F44" w:rsidRPr="00B20F44" w14:paraId="78967DD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D0" w14:textId="77777777" w:rsidR="00B20F44" w:rsidRPr="003D07C8" w:rsidRDefault="00B20F44" w:rsidP="003D07C8">
            <w:pPr>
              <w:jc w:val="center"/>
            </w:pPr>
            <w:proofErr w:type="spellStart"/>
            <w:r w:rsidRPr="003D07C8">
              <w:t>SiretGestionnaire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D1"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D2" w14:textId="77777777" w:rsidR="00B20F44" w:rsidRPr="003D07C8" w:rsidRDefault="00B20F44" w:rsidP="003D07C8">
            <w:pPr>
              <w:jc w:val="center"/>
            </w:pPr>
            <w:r w:rsidRPr="003D07C8">
              <w:t>F</w:t>
            </w:r>
          </w:p>
        </w:tc>
      </w:tr>
      <w:tr w:rsidR="00B20F44" w:rsidRPr="00B20F44" w14:paraId="78967DD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D4" w14:textId="77777777" w:rsidR="00B20F44" w:rsidRPr="003D07C8" w:rsidRDefault="00B20F44" w:rsidP="003D07C8">
            <w:pPr>
              <w:jc w:val="center"/>
            </w:pPr>
            <w:proofErr w:type="spellStart"/>
            <w:r w:rsidRPr="003D07C8">
              <w:t>DateCablageAdresse</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D5" w14:textId="77777777" w:rsidR="00B20F44" w:rsidRPr="003D07C8" w:rsidRDefault="00B20F44" w:rsidP="003D07C8">
            <w:pPr>
              <w:jc w:val="center"/>
            </w:pPr>
            <w:r w:rsidRPr="003D07C8">
              <w:t>Numérique au format AAAAMMJJ</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D6" w14:textId="20D17520" w:rsidR="00B20F44" w:rsidRPr="003D07C8" w:rsidRDefault="00B20F44" w:rsidP="003D07C8">
            <w:pPr>
              <w:jc w:val="center"/>
            </w:pPr>
            <w:r w:rsidRPr="00B20F44">
              <w:t>O</w:t>
            </w:r>
          </w:p>
        </w:tc>
      </w:tr>
      <w:tr w:rsidR="00B20F44" w:rsidRPr="00B20F44" w14:paraId="78967DD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D8" w14:textId="1E870293" w:rsidR="00B20F44" w:rsidRPr="003D07C8" w:rsidRDefault="00B20F44" w:rsidP="003D07C8">
            <w:pPr>
              <w:jc w:val="center"/>
            </w:pPr>
            <w:proofErr w:type="spellStart"/>
            <w:r w:rsidRPr="00B20F44">
              <w:t>DateDerniereModification</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D9" w14:textId="3C7A92DA" w:rsidR="00B20F44" w:rsidRPr="003D07C8" w:rsidRDefault="00B20F44" w:rsidP="003D07C8">
            <w:pPr>
              <w:jc w:val="center"/>
            </w:pPr>
            <w:r w:rsidRPr="003D07C8">
              <w:t xml:space="preserve">Numérique au format </w:t>
            </w:r>
            <w:r w:rsidRPr="00B20F44">
              <w:t>AAAAMMJJHHMM</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DA" w14:textId="456079AE" w:rsidR="00B20F44" w:rsidRPr="003D07C8" w:rsidRDefault="00B20F44" w:rsidP="003D07C8">
            <w:pPr>
              <w:jc w:val="center"/>
            </w:pPr>
            <w:r w:rsidRPr="00B20F44">
              <w:t>O</w:t>
            </w:r>
          </w:p>
        </w:tc>
      </w:tr>
      <w:tr w:rsidR="00B20F44" w:rsidRPr="00B20F44" w14:paraId="78967DD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DC" w14:textId="77777777" w:rsidR="00B20F44" w:rsidRPr="003D07C8" w:rsidRDefault="00B20F44" w:rsidP="003D07C8">
            <w:pPr>
              <w:jc w:val="center"/>
            </w:pPr>
            <w:proofErr w:type="spellStart"/>
            <w:r w:rsidRPr="003D07C8">
              <w:t>ReferencePM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DD" w14:textId="77777777" w:rsidR="00B20F44" w:rsidRPr="003D07C8" w:rsidRDefault="00B20F44" w:rsidP="003D07C8">
            <w:pPr>
              <w:jc w:val="center"/>
            </w:pPr>
            <w:r w:rsidRPr="003D07C8">
              <w:t>Alphanumérique - 20 caractères max</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DE" w14:textId="2128E2CD" w:rsidR="00B20F44" w:rsidRPr="003D07C8" w:rsidRDefault="00B20F44" w:rsidP="003D07C8">
            <w:pPr>
              <w:jc w:val="center"/>
            </w:pPr>
            <w:r w:rsidRPr="00B20F44">
              <w:t>O</w:t>
            </w:r>
          </w:p>
        </w:tc>
      </w:tr>
      <w:tr w:rsidR="00B20F44" w:rsidRPr="00B20F44" w14:paraId="78967DE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E0" w14:textId="77777777" w:rsidR="00B20F44" w:rsidRPr="003D07C8" w:rsidRDefault="00B20F44" w:rsidP="003D07C8">
            <w:pPr>
              <w:jc w:val="center"/>
            </w:pPr>
            <w:proofErr w:type="spellStart"/>
            <w:r w:rsidRPr="003D07C8">
              <w:t>EtatPM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E1" w14:textId="77777777" w:rsidR="00B20F44" w:rsidRPr="003D07C8" w:rsidRDefault="00B20F44" w:rsidP="003D07C8">
            <w:pPr>
              <w:jc w:val="center"/>
            </w:pPr>
            <w:r w:rsidRPr="003D07C8">
              <w:t>DEPLOYE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E2" w14:textId="77777777" w:rsidR="00B20F44" w:rsidRPr="003D07C8" w:rsidRDefault="00B20F44" w:rsidP="003D07C8">
            <w:pPr>
              <w:jc w:val="center"/>
            </w:pPr>
            <w:r w:rsidRPr="003D07C8">
              <w:t>O</w:t>
            </w:r>
          </w:p>
        </w:tc>
      </w:tr>
      <w:tr w:rsidR="00B20F44" w:rsidRPr="00B20F44" w14:paraId="78967DE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E4" w14:textId="77777777" w:rsidR="00B20F44" w:rsidRPr="003D07C8" w:rsidRDefault="00B20F44" w:rsidP="003D07C8">
            <w:pPr>
              <w:jc w:val="center"/>
            </w:pPr>
            <w:proofErr w:type="spellStart"/>
            <w:r w:rsidRPr="003D07C8">
              <w:t>DateInstallationPM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E5" w14:textId="77777777" w:rsidR="00B20F44" w:rsidRPr="003D07C8" w:rsidRDefault="00B20F44" w:rsidP="003D07C8">
            <w:pPr>
              <w:jc w:val="center"/>
            </w:pPr>
            <w:r w:rsidRPr="003D07C8">
              <w:t>Numérique au format AAAAMMJJ</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E6" w14:textId="77777777" w:rsidR="00B20F44" w:rsidRPr="003D07C8" w:rsidRDefault="00B20F44" w:rsidP="003D07C8">
            <w:pPr>
              <w:jc w:val="center"/>
            </w:pPr>
            <w:r w:rsidRPr="003D07C8">
              <w:t>O</w:t>
            </w:r>
          </w:p>
        </w:tc>
      </w:tr>
      <w:tr w:rsidR="00B20F44" w:rsidRPr="00B20F44" w14:paraId="78967DE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E8" w14:textId="77777777" w:rsidR="00B20F44" w:rsidRPr="003D07C8" w:rsidRDefault="00B20F44" w:rsidP="003D07C8">
            <w:pPr>
              <w:jc w:val="center"/>
            </w:pPr>
            <w:proofErr w:type="spellStart"/>
            <w:r w:rsidRPr="003D07C8">
              <w:t>TypeEmplacementPM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E9"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EA" w14:textId="77777777" w:rsidR="00B20F44" w:rsidRPr="003D07C8" w:rsidRDefault="00B20F44" w:rsidP="003D07C8">
            <w:pPr>
              <w:jc w:val="center"/>
            </w:pPr>
            <w:r w:rsidRPr="003D07C8">
              <w:t>O</w:t>
            </w:r>
          </w:p>
        </w:tc>
      </w:tr>
      <w:tr w:rsidR="00B20F44" w:rsidRPr="00B20F44" w14:paraId="78967DE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EC" w14:textId="77777777" w:rsidR="00B20F44" w:rsidRPr="003D07C8" w:rsidRDefault="00B20F44" w:rsidP="003D07C8">
            <w:pPr>
              <w:jc w:val="center"/>
            </w:pPr>
            <w:proofErr w:type="spellStart"/>
            <w:r w:rsidRPr="003D07C8">
              <w:t>CommentairePM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ED"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EE" w14:textId="77777777" w:rsidR="00B20F44" w:rsidRPr="003D07C8" w:rsidRDefault="00B20F44" w:rsidP="003D07C8">
            <w:pPr>
              <w:jc w:val="center"/>
            </w:pPr>
            <w:r w:rsidRPr="003D07C8">
              <w:t>F</w:t>
            </w:r>
          </w:p>
        </w:tc>
      </w:tr>
      <w:tr w:rsidR="00B20F44" w:rsidRPr="00B20F44" w14:paraId="78967DF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F0" w14:textId="77777777" w:rsidR="00B20F44" w:rsidRPr="003D07C8" w:rsidRDefault="00B20F44" w:rsidP="003D07C8">
            <w:pPr>
              <w:jc w:val="center"/>
            </w:pPr>
            <w:proofErr w:type="spellStart"/>
            <w:r w:rsidRPr="003D07C8">
              <w:t>CapaciteMaxPM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F1" w14:textId="77777777" w:rsidR="00B20F44" w:rsidRPr="003D07C8" w:rsidRDefault="00B20F44" w:rsidP="003D07C8">
            <w:pPr>
              <w:jc w:val="center"/>
            </w:pPr>
            <w:r w:rsidRPr="003D07C8">
              <w:t>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F2" w14:textId="38919D1A" w:rsidR="00B20F44" w:rsidRPr="003D07C8" w:rsidRDefault="00B20F44" w:rsidP="003D07C8">
            <w:pPr>
              <w:jc w:val="center"/>
            </w:pPr>
            <w:r w:rsidRPr="00B20F44">
              <w:t>O</w:t>
            </w:r>
          </w:p>
        </w:tc>
      </w:tr>
      <w:tr w:rsidR="00B20F44" w:rsidRPr="00B20F44" w14:paraId="78967DF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F4" w14:textId="77777777" w:rsidR="00B20F44" w:rsidRPr="003D07C8" w:rsidRDefault="00B20F44" w:rsidP="003D07C8">
            <w:pPr>
              <w:jc w:val="center"/>
            </w:pPr>
            <w:proofErr w:type="spellStart"/>
            <w:r w:rsidRPr="003D07C8">
              <w:t>CodeVoieRivoliPM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F5" w14:textId="77777777" w:rsidR="00B20F44" w:rsidRPr="003D07C8" w:rsidRDefault="00B20F44" w:rsidP="003D07C8">
            <w:pPr>
              <w:jc w:val="center"/>
            </w:pPr>
            <w:r w:rsidRPr="003D07C8">
              <w:t>Alphanumérique - 4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F6" w14:textId="4544C4FD" w:rsidR="00B20F44" w:rsidRPr="003D07C8" w:rsidRDefault="00B20F44" w:rsidP="003D07C8">
            <w:pPr>
              <w:jc w:val="center"/>
            </w:pPr>
            <w:r w:rsidRPr="00B20F44">
              <w:t>F</w:t>
            </w:r>
          </w:p>
        </w:tc>
      </w:tr>
      <w:tr w:rsidR="00B20F44" w:rsidRPr="00B20F44" w14:paraId="78967DF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F8" w14:textId="77777777" w:rsidR="00B20F44" w:rsidRPr="003D07C8" w:rsidRDefault="00B20F44" w:rsidP="003D07C8">
            <w:pPr>
              <w:jc w:val="center"/>
            </w:pPr>
            <w:proofErr w:type="spellStart"/>
            <w:r w:rsidRPr="003D07C8">
              <w:t>CodeInseePM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F9" w14:textId="77777777" w:rsidR="00B20F44" w:rsidRPr="003D07C8" w:rsidRDefault="00B20F44" w:rsidP="003D07C8">
            <w:pPr>
              <w:jc w:val="center"/>
            </w:pPr>
            <w:r w:rsidRPr="003D07C8">
              <w:t>Alphanumérique - 5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FA" w14:textId="77777777" w:rsidR="00B20F44" w:rsidRPr="003D07C8" w:rsidRDefault="00B20F44" w:rsidP="003D07C8">
            <w:pPr>
              <w:jc w:val="center"/>
            </w:pPr>
            <w:r w:rsidRPr="003D07C8">
              <w:t>O</w:t>
            </w:r>
          </w:p>
        </w:tc>
      </w:tr>
      <w:tr w:rsidR="00B20F44" w:rsidRPr="00B20F44" w14:paraId="78967DF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DFC" w14:textId="77777777" w:rsidR="00B20F44" w:rsidRPr="003D07C8" w:rsidRDefault="00B20F44" w:rsidP="003D07C8">
            <w:pPr>
              <w:jc w:val="center"/>
            </w:pPr>
            <w:proofErr w:type="spellStart"/>
            <w:r w:rsidRPr="003D07C8">
              <w:t>CodePostalPM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DFD" w14:textId="77777777" w:rsidR="00B20F44" w:rsidRPr="003D07C8" w:rsidRDefault="00B20F44" w:rsidP="003D07C8">
            <w:pPr>
              <w:jc w:val="center"/>
            </w:pPr>
            <w:r w:rsidRPr="003D07C8">
              <w:t>Numérique - 5 caractères</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DFE" w14:textId="77777777" w:rsidR="00B20F44" w:rsidRPr="003D07C8" w:rsidRDefault="00B20F44" w:rsidP="003D07C8">
            <w:pPr>
              <w:jc w:val="center"/>
            </w:pPr>
            <w:r w:rsidRPr="003D07C8">
              <w:t>O</w:t>
            </w:r>
          </w:p>
        </w:tc>
      </w:tr>
      <w:tr w:rsidR="00B20F44" w:rsidRPr="00B20F44" w14:paraId="78967E0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E00" w14:textId="77777777" w:rsidR="00B20F44" w:rsidRPr="003D07C8" w:rsidRDefault="00B20F44" w:rsidP="003D07C8">
            <w:pPr>
              <w:jc w:val="center"/>
            </w:pPr>
            <w:proofErr w:type="spellStart"/>
            <w:r w:rsidRPr="003D07C8">
              <w:t>CommunePM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E01"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E02" w14:textId="77777777" w:rsidR="00B20F44" w:rsidRPr="003D07C8" w:rsidRDefault="00B20F44" w:rsidP="003D07C8">
            <w:pPr>
              <w:jc w:val="center"/>
            </w:pPr>
            <w:r w:rsidRPr="003D07C8">
              <w:t>O</w:t>
            </w:r>
          </w:p>
        </w:tc>
      </w:tr>
      <w:tr w:rsidR="00B20F44" w:rsidRPr="00B20F44" w14:paraId="78967E07"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E04" w14:textId="77777777" w:rsidR="00B20F44" w:rsidRPr="003D07C8" w:rsidRDefault="00B20F44" w:rsidP="003D07C8">
            <w:pPr>
              <w:jc w:val="center"/>
            </w:pPr>
            <w:proofErr w:type="spellStart"/>
            <w:r w:rsidRPr="003D07C8">
              <w:lastRenderedPageBreak/>
              <w:t>CodeAdressePM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E05"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E06" w14:textId="77777777" w:rsidR="00B20F44" w:rsidRPr="003D07C8" w:rsidRDefault="00B20F44" w:rsidP="003D07C8">
            <w:pPr>
              <w:jc w:val="center"/>
            </w:pPr>
            <w:r w:rsidRPr="003D07C8">
              <w:t>F</w:t>
            </w:r>
          </w:p>
        </w:tc>
      </w:tr>
      <w:tr w:rsidR="00B20F44" w:rsidRPr="00B20F44" w14:paraId="78967E0B"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E08" w14:textId="77777777" w:rsidR="00B20F44" w:rsidRPr="003D07C8" w:rsidRDefault="00B20F44" w:rsidP="003D07C8">
            <w:pPr>
              <w:jc w:val="center"/>
            </w:pPr>
            <w:proofErr w:type="spellStart"/>
            <w:r w:rsidRPr="003D07C8">
              <w:t>TypeVoiePM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E09"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E0A" w14:textId="77777777" w:rsidR="00B20F44" w:rsidRPr="003D07C8" w:rsidRDefault="00B20F44" w:rsidP="003D07C8">
            <w:pPr>
              <w:jc w:val="center"/>
            </w:pPr>
            <w:r w:rsidRPr="003D07C8">
              <w:t>F</w:t>
            </w:r>
          </w:p>
        </w:tc>
      </w:tr>
      <w:tr w:rsidR="00B20F44" w:rsidRPr="00B20F44" w14:paraId="78967E0F"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E0C" w14:textId="77777777" w:rsidR="00B20F44" w:rsidRPr="003D07C8" w:rsidRDefault="00B20F44" w:rsidP="003D07C8">
            <w:pPr>
              <w:jc w:val="center"/>
            </w:pPr>
            <w:proofErr w:type="spellStart"/>
            <w:r w:rsidRPr="003D07C8">
              <w:t>NomVoiePM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E0D" w14:textId="77777777" w:rsidR="00B20F44" w:rsidRPr="003D07C8" w:rsidRDefault="00B20F44" w:rsidP="003D07C8">
            <w:pPr>
              <w:jc w:val="center"/>
            </w:pPr>
            <w:r w:rsidRPr="003D07C8">
              <w:t>Alphanumérique</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E0E" w14:textId="77777777" w:rsidR="00B20F44" w:rsidRPr="003D07C8" w:rsidRDefault="00B20F44" w:rsidP="003D07C8">
            <w:pPr>
              <w:jc w:val="center"/>
            </w:pPr>
            <w:r w:rsidRPr="003D07C8">
              <w:t>O</w:t>
            </w:r>
          </w:p>
        </w:tc>
      </w:tr>
      <w:tr w:rsidR="00B20F44" w:rsidRPr="00B20F44" w14:paraId="78967E13" w14:textId="77777777" w:rsidTr="00DF7B8C">
        <w:trPr>
          <w:trHeight w:val="285"/>
        </w:trPr>
        <w:tc>
          <w:tcPr>
            <w:tcW w:w="4467" w:type="dxa"/>
            <w:gridSpan w:val="2"/>
            <w:tcBorders>
              <w:top w:val="nil"/>
              <w:left w:val="single" w:sz="4" w:space="0" w:color="auto"/>
              <w:bottom w:val="single" w:sz="4" w:space="0" w:color="auto"/>
              <w:right w:val="single" w:sz="4" w:space="0" w:color="auto"/>
            </w:tcBorders>
            <w:shd w:val="clear" w:color="000000" w:fill="FFFFFF"/>
            <w:vAlign w:val="center"/>
            <w:hideMark/>
          </w:tcPr>
          <w:p w14:paraId="78967E10" w14:textId="77777777" w:rsidR="00B20F44" w:rsidRPr="003D07C8" w:rsidRDefault="00B20F44" w:rsidP="003D07C8">
            <w:pPr>
              <w:jc w:val="center"/>
            </w:pPr>
            <w:proofErr w:type="spellStart"/>
            <w:r w:rsidRPr="003D07C8">
              <w:t>NumeroVoiePM</w:t>
            </w:r>
            <w:proofErr w:type="spellEnd"/>
          </w:p>
        </w:tc>
        <w:tc>
          <w:tcPr>
            <w:tcW w:w="3162" w:type="dxa"/>
            <w:tcBorders>
              <w:top w:val="nil"/>
              <w:left w:val="nil"/>
              <w:bottom w:val="single" w:sz="4" w:space="0" w:color="auto"/>
              <w:right w:val="single" w:sz="4" w:space="0" w:color="auto"/>
            </w:tcBorders>
            <w:shd w:val="clear" w:color="000000" w:fill="FFFFFF"/>
            <w:vAlign w:val="center"/>
            <w:hideMark/>
          </w:tcPr>
          <w:p w14:paraId="78967E11" w14:textId="7A45EFE1" w:rsidR="00B20F44" w:rsidRPr="003D07C8" w:rsidRDefault="00B20F44" w:rsidP="003D07C8">
            <w:pPr>
              <w:jc w:val="center"/>
            </w:pPr>
            <w:r w:rsidRPr="003D07C8">
              <w:t xml:space="preserve">Numérique - </w:t>
            </w:r>
            <w:r w:rsidRPr="00B20F44">
              <w:t>10</w:t>
            </w:r>
            <w:r w:rsidRPr="003D07C8">
              <w:t xml:space="preserve"> caractères maximum</w:t>
            </w:r>
          </w:p>
        </w:tc>
        <w:tc>
          <w:tcPr>
            <w:tcW w:w="1652" w:type="dxa"/>
            <w:gridSpan w:val="2"/>
            <w:tcBorders>
              <w:top w:val="nil"/>
              <w:left w:val="nil"/>
              <w:bottom w:val="single" w:sz="4" w:space="0" w:color="auto"/>
              <w:right w:val="single" w:sz="4" w:space="0" w:color="auto"/>
            </w:tcBorders>
            <w:shd w:val="clear" w:color="000000" w:fill="FFFFFF"/>
            <w:vAlign w:val="center"/>
            <w:hideMark/>
          </w:tcPr>
          <w:p w14:paraId="78967E12" w14:textId="77777777" w:rsidR="00B20F44" w:rsidRPr="003D07C8" w:rsidRDefault="00B20F44" w:rsidP="003D07C8">
            <w:pPr>
              <w:jc w:val="center"/>
            </w:pPr>
            <w:r w:rsidRPr="003D07C8">
              <w:t>O</w:t>
            </w:r>
          </w:p>
        </w:tc>
      </w:tr>
      <w:tr w:rsidR="00B20F44" w:rsidRPr="00B20F44" w14:paraId="78967E1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14" w14:textId="6289238F" w:rsidR="00B20F44" w:rsidRPr="003D07C8" w:rsidRDefault="00B20F44" w:rsidP="003D07C8">
            <w:pPr>
              <w:jc w:val="center"/>
            </w:pPr>
            <w:proofErr w:type="spellStart"/>
            <w:r w:rsidRPr="003D07C8">
              <w:t>ComplementVoiePM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15" w14:textId="77777777" w:rsidR="00B20F44" w:rsidRPr="003D07C8" w:rsidRDefault="00B20F44" w:rsidP="003D07C8">
            <w:pPr>
              <w:jc w:val="center"/>
            </w:pPr>
            <w:r w:rsidRPr="003D07C8">
              <w:t>Valeurs possibles</w:t>
            </w:r>
            <w:proofErr w:type="gramStart"/>
            <w:r w:rsidRPr="003D07C8">
              <w:t> :[</w:t>
            </w:r>
            <w:proofErr w:type="gramEnd"/>
            <w:r w:rsidRPr="003D07C8">
              <w:t xml:space="preserve"> A – Z ]</w:t>
            </w:r>
          </w:p>
        </w:tc>
        <w:tc>
          <w:tcPr>
            <w:tcW w:w="1585" w:type="dxa"/>
            <w:tcBorders>
              <w:top w:val="nil"/>
              <w:left w:val="nil"/>
              <w:bottom w:val="single" w:sz="4" w:space="0" w:color="auto"/>
              <w:right w:val="single" w:sz="4" w:space="0" w:color="auto"/>
            </w:tcBorders>
            <w:shd w:val="clear" w:color="000000" w:fill="FFFFFF"/>
            <w:vAlign w:val="center"/>
            <w:hideMark/>
          </w:tcPr>
          <w:p w14:paraId="78967E16" w14:textId="77777777" w:rsidR="00B20F44" w:rsidRPr="003D07C8" w:rsidRDefault="00B20F44" w:rsidP="003D07C8">
            <w:pPr>
              <w:jc w:val="center"/>
            </w:pPr>
            <w:r w:rsidRPr="003D07C8">
              <w:t>F</w:t>
            </w:r>
          </w:p>
        </w:tc>
      </w:tr>
      <w:tr w:rsidR="00B20F44" w:rsidRPr="00B20F44" w14:paraId="78967E1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18" w14:textId="77777777" w:rsidR="00B20F44" w:rsidRPr="003D07C8" w:rsidRDefault="00B20F44" w:rsidP="003D07C8">
            <w:pPr>
              <w:jc w:val="center"/>
            </w:pPr>
            <w:proofErr w:type="spellStart"/>
            <w:r w:rsidRPr="003D07C8">
              <w:t>BatimentPM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19"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1A" w14:textId="77777777" w:rsidR="00B20F44" w:rsidRPr="003D07C8" w:rsidRDefault="00B20F44" w:rsidP="003D07C8">
            <w:pPr>
              <w:jc w:val="center"/>
            </w:pPr>
            <w:r w:rsidRPr="003D07C8">
              <w:t>F</w:t>
            </w:r>
          </w:p>
        </w:tc>
      </w:tr>
      <w:tr w:rsidR="00B20F44" w:rsidRPr="00B20F44" w14:paraId="78967E1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1C" w14:textId="77777777" w:rsidR="00B20F44" w:rsidRPr="003D07C8" w:rsidRDefault="00B20F44" w:rsidP="003D07C8">
            <w:pPr>
              <w:jc w:val="center"/>
            </w:pPr>
            <w:proofErr w:type="spellStart"/>
            <w:r w:rsidRPr="003D07C8">
              <w:t>TypeIngenierie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1D"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1E" w14:textId="77777777" w:rsidR="00B20F44" w:rsidRPr="003D07C8" w:rsidRDefault="00B20F44" w:rsidP="003D07C8">
            <w:pPr>
              <w:jc w:val="center"/>
            </w:pPr>
            <w:r w:rsidRPr="003D07C8">
              <w:t>O</w:t>
            </w:r>
          </w:p>
        </w:tc>
      </w:tr>
      <w:tr w:rsidR="00B20F44" w:rsidRPr="00B20F44" w14:paraId="78967E2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20" w14:textId="77777777" w:rsidR="00B20F44" w:rsidRPr="003D07C8" w:rsidRDefault="00B20F44" w:rsidP="003D07C8">
            <w:pPr>
              <w:jc w:val="center"/>
            </w:pPr>
            <w:proofErr w:type="spellStart"/>
            <w:r w:rsidRPr="003D07C8">
              <w:t>FibreDedieeLibre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21" w14:textId="77777777" w:rsidR="00B20F44" w:rsidRPr="003D07C8" w:rsidRDefault="00B20F44" w:rsidP="003D07C8">
            <w:pPr>
              <w:jc w:val="center"/>
            </w:pPr>
            <w:r w:rsidRPr="003D07C8">
              <w:t>O/N</w:t>
            </w:r>
          </w:p>
        </w:tc>
        <w:tc>
          <w:tcPr>
            <w:tcW w:w="1585" w:type="dxa"/>
            <w:tcBorders>
              <w:top w:val="nil"/>
              <w:left w:val="nil"/>
              <w:bottom w:val="single" w:sz="4" w:space="0" w:color="auto"/>
              <w:right w:val="single" w:sz="4" w:space="0" w:color="auto"/>
            </w:tcBorders>
            <w:shd w:val="clear" w:color="000000" w:fill="FFFFFF"/>
            <w:vAlign w:val="center"/>
            <w:hideMark/>
          </w:tcPr>
          <w:p w14:paraId="78967E22" w14:textId="77777777" w:rsidR="00B20F44" w:rsidRPr="003D07C8" w:rsidRDefault="00B20F44" w:rsidP="003D07C8">
            <w:pPr>
              <w:jc w:val="center"/>
            </w:pPr>
            <w:r w:rsidRPr="003D07C8">
              <w:t>F</w:t>
            </w:r>
          </w:p>
        </w:tc>
      </w:tr>
      <w:tr w:rsidR="00B20F44" w:rsidRPr="00B20F44" w14:paraId="78967E2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24" w14:textId="77777777" w:rsidR="00B20F44" w:rsidRPr="003D07C8" w:rsidRDefault="00B20F44" w:rsidP="003D07C8">
            <w:pPr>
              <w:jc w:val="center"/>
            </w:pPr>
            <w:proofErr w:type="spellStart"/>
            <w:r w:rsidRPr="003D07C8">
              <w:t>NombreLogementsPM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25" w14:textId="77777777" w:rsidR="00B20F44" w:rsidRPr="003D07C8" w:rsidRDefault="00B20F44" w:rsidP="003D07C8">
            <w:pPr>
              <w:jc w:val="center"/>
            </w:pPr>
            <w:r w:rsidRPr="003D07C8">
              <w:t>Numérique - 5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26" w14:textId="52DE9DCF" w:rsidR="00B20F44" w:rsidRPr="003D07C8" w:rsidRDefault="00B20F44" w:rsidP="003D07C8">
            <w:pPr>
              <w:jc w:val="center"/>
            </w:pPr>
            <w:r w:rsidRPr="00B20F44">
              <w:t>C</w:t>
            </w:r>
          </w:p>
        </w:tc>
      </w:tr>
      <w:tr w:rsidR="00B20F44" w:rsidRPr="00B20F44" w14:paraId="78967E2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28" w14:textId="77777777" w:rsidR="00B20F44" w:rsidRPr="003D07C8" w:rsidRDefault="00B20F44" w:rsidP="003D07C8">
            <w:pPr>
              <w:jc w:val="center"/>
            </w:pPr>
            <w:proofErr w:type="spellStart"/>
            <w:r w:rsidRPr="003D07C8">
              <w:t>NombreColonnesMontantesPM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29" w14:textId="77777777" w:rsidR="00B20F44" w:rsidRPr="003D07C8" w:rsidRDefault="00B20F44" w:rsidP="003D07C8">
            <w:pPr>
              <w:jc w:val="center"/>
            </w:pPr>
            <w:r w:rsidRPr="003D07C8">
              <w:t>Numérique - 5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2A" w14:textId="77777777" w:rsidR="00B20F44" w:rsidRPr="003D07C8" w:rsidRDefault="00B20F44" w:rsidP="003D07C8">
            <w:pPr>
              <w:jc w:val="center"/>
            </w:pPr>
            <w:r w:rsidRPr="003D07C8">
              <w:t>F</w:t>
            </w:r>
          </w:p>
        </w:tc>
      </w:tr>
      <w:tr w:rsidR="00B20F44" w:rsidRPr="00B20F44" w14:paraId="78967E2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2C" w14:textId="4158E0EC" w:rsidR="00B20F44" w:rsidRPr="003D07C8" w:rsidRDefault="00B20F44" w:rsidP="003D07C8">
            <w:pPr>
              <w:jc w:val="center"/>
            </w:pPr>
            <w:proofErr w:type="spellStart"/>
            <w:r w:rsidRPr="00B20F44">
              <w:t>DateMiseEnServiceCommercialePM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2D" w14:textId="77777777" w:rsidR="00B20F44" w:rsidRPr="003D07C8" w:rsidRDefault="00B20F44" w:rsidP="003D07C8">
            <w:pPr>
              <w:jc w:val="center"/>
            </w:pPr>
            <w:r w:rsidRPr="003D07C8">
              <w:t>Numérique au format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2E" w14:textId="09B98598" w:rsidR="00B20F44" w:rsidRPr="003D07C8" w:rsidRDefault="00B20F44" w:rsidP="003D07C8">
            <w:pPr>
              <w:jc w:val="center"/>
            </w:pPr>
            <w:r w:rsidRPr="00B20F44">
              <w:t>O</w:t>
            </w:r>
          </w:p>
        </w:tc>
      </w:tr>
      <w:tr w:rsidR="00B20F44" w:rsidRPr="00B20F44" w14:paraId="78967E3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30" w14:textId="77777777" w:rsidR="00B20F44" w:rsidRPr="003D07C8" w:rsidRDefault="00B20F44" w:rsidP="003D07C8">
            <w:pPr>
              <w:jc w:val="center"/>
            </w:pPr>
            <w:proofErr w:type="spellStart"/>
            <w:r w:rsidRPr="003D07C8">
              <w:t>ReferenceConsultationNative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31"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32" w14:textId="77777777" w:rsidR="00B20F44" w:rsidRPr="003D07C8" w:rsidRDefault="00B20F44" w:rsidP="003D07C8">
            <w:pPr>
              <w:jc w:val="center"/>
            </w:pPr>
            <w:r w:rsidRPr="003D07C8">
              <w:t>F</w:t>
            </w:r>
          </w:p>
        </w:tc>
      </w:tr>
      <w:tr w:rsidR="00B20F44" w:rsidRPr="00B20F44" w14:paraId="78967E3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34" w14:textId="77777777" w:rsidR="00B20F44" w:rsidRPr="003D07C8" w:rsidRDefault="00B20F44" w:rsidP="003D07C8">
            <w:pPr>
              <w:jc w:val="center"/>
            </w:pPr>
            <w:proofErr w:type="spellStart"/>
            <w:r w:rsidRPr="003D07C8">
              <w:t>NombrePMTechniques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35" w14:textId="77777777" w:rsidR="00B20F44" w:rsidRPr="003D07C8" w:rsidRDefault="00B20F44" w:rsidP="003D07C8">
            <w:pPr>
              <w:jc w:val="center"/>
            </w:pPr>
            <w:r w:rsidRPr="003D07C8">
              <w:t>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36" w14:textId="2D46D31D" w:rsidR="00B20F44" w:rsidRPr="003D07C8" w:rsidRDefault="00B20F44" w:rsidP="003D07C8">
            <w:pPr>
              <w:jc w:val="center"/>
            </w:pPr>
            <w:r w:rsidRPr="00B20F44">
              <w:t>O</w:t>
            </w:r>
          </w:p>
        </w:tc>
      </w:tr>
      <w:tr w:rsidR="00B20F44" w:rsidRPr="00B20F44" w14:paraId="78967E3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38" w14:textId="77777777" w:rsidR="00B20F44" w:rsidRPr="003D07C8" w:rsidRDefault="00B20F44" w:rsidP="003D07C8">
            <w:pPr>
              <w:jc w:val="center"/>
            </w:pPr>
            <w:proofErr w:type="spellStart"/>
            <w:r w:rsidRPr="003D07C8">
              <w:t>TypeImmeuble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39" w14:textId="77777777" w:rsidR="00B20F44" w:rsidRPr="003D07C8" w:rsidRDefault="00B20F44" w:rsidP="003D07C8">
            <w:pPr>
              <w:jc w:val="center"/>
            </w:pPr>
            <w:r w:rsidRPr="003D07C8">
              <w:t>PAVILLON/IMMEUBLE</w:t>
            </w:r>
          </w:p>
        </w:tc>
        <w:tc>
          <w:tcPr>
            <w:tcW w:w="1585" w:type="dxa"/>
            <w:tcBorders>
              <w:top w:val="nil"/>
              <w:left w:val="nil"/>
              <w:bottom w:val="single" w:sz="4" w:space="0" w:color="auto"/>
              <w:right w:val="single" w:sz="4" w:space="0" w:color="auto"/>
            </w:tcBorders>
            <w:shd w:val="clear" w:color="000000" w:fill="FFFFFF"/>
            <w:vAlign w:val="center"/>
            <w:hideMark/>
          </w:tcPr>
          <w:p w14:paraId="78967E3A" w14:textId="111DD089" w:rsidR="00B20F44" w:rsidRPr="003D07C8" w:rsidRDefault="00B20F44" w:rsidP="003D07C8">
            <w:pPr>
              <w:jc w:val="center"/>
            </w:pPr>
            <w:r w:rsidRPr="00B20F44">
              <w:t>O</w:t>
            </w:r>
          </w:p>
        </w:tc>
      </w:tr>
      <w:tr w:rsidR="00B20F44" w:rsidRPr="00B20F44" w14:paraId="78967E3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3C" w14:textId="77777777" w:rsidR="00B20F44" w:rsidRPr="003D07C8" w:rsidRDefault="00B20F44" w:rsidP="003D07C8">
            <w:pPr>
              <w:jc w:val="center"/>
            </w:pPr>
            <w:proofErr w:type="spellStart"/>
            <w:r w:rsidRPr="003D07C8">
              <w:t>TypeProjectionGeographique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3D" w14:textId="3FD5D8CF" w:rsidR="00B20F44" w:rsidRPr="003D07C8" w:rsidRDefault="00B20F44" w:rsidP="003D07C8">
            <w:pPr>
              <w:jc w:val="center"/>
              <w:rPr>
                <w:lang w:val="en-US"/>
              </w:rPr>
            </w:pPr>
            <w:r w:rsidRPr="00C33D89">
              <w:rPr>
                <w:lang w:val="en-US"/>
              </w:rPr>
              <w:t>RGF93/ WGS84 / RGFG</w:t>
            </w:r>
            <w:proofErr w:type="gramStart"/>
            <w:r w:rsidRPr="00C33D89">
              <w:rPr>
                <w:lang w:val="en-US"/>
              </w:rPr>
              <w:t>95  /</w:t>
            </w:r>
            <w:proofErr w:type="gramEnd"/>
            <w:r w:rsidRPr="00C33D89">
              <w:rPr>
                <w:lang w:val="en-US"/>
              </w:rPr>
              <w:t xml:space="preserve"> RGR92 / RGM 04 / RGSPM 06</w:t>
            </w:r>
          </w:p>
        </w:tc>
        <w:tc>
          <w:tcPr>
            <w:tcW w:w="1585" w:type="dxa"/>
            <w:tcBorders>
              <w:top w:val="nil"/>
              <w:left w:val="nil"/>
              <w:bottom w:val="single" w:sz="4" w:space="0" w:color="auto"/>
              <w:right w:val="single" w:sz="4" w:space="0" w:color="auto"/>
            </w:tcBorders>
            <w:shd w:val="clear" w:color="000000" w:fill="FFFFFF"/>
            <w:vAlign w:val="center"/>
            <w:hideMark/>
          </w:tcPr>
          <w:p w14:paraId="78967E3E" w14:textId="09EB4A27" w:rsidR="00B20F44" w:rsidRPr="003D07C8" w:rsidRDefault="00B20F44" w:rsidP="003D07C8">
            <w:pPr>
              <w:jc w:val="center"/>
            </w:pPr>
            <w:r w:rsidRPr="00B20F44">
              <w:t>O</w:t>
            </w:r>
          </w:p>
        </w:tc>
      </w:tr>
      <w:tr w:rsidR="00B20F44" w:rsidRPr="00B20F44" w14:paraId="78967E4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40" w14:textId="77777777" w:rsidR="00B20F44" w:rsidRPr="003D07C8" w:rsidRDefault="00B20F44" w:rsidP="003D07C8">
            <w:pPr>
              <w:jc w:val="center"/>
            </w:pPr>
            <w:proofErr w:type="spellStart"/>
            <w:r w:rsidRPr="003D07C8">
              <w:t>CoordonneePMX</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41" w14:textId="77777777" w:rsidR="00B20F44" w:rsidRPr="003D07C8" w:rsidRDefault="00B20F44" w:rsidP="003D07C8">
            <w:pPr>
              <w:jc w:val="center"/>
            </w:pPr>
            <w:r w:rsidRPr="003D07C8">
              <w:t>Numérique</w:t>
            </w:r>
            <w:r w:rsidRPr="00B20F44">
              <w:t>, décimale séparée par un point. Max 50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42" w14:textId="2288828D" w:rsidR="00B20F44" w:rsidRPr="003D07C8" w:rsidRDefault="00B20F44" w:rsidP="003D07C8">
            <w:pPr>
              <w:jc w:val="center"/>
            </w:pPr>
            <w:r w:rsidRPr="00B20F44">
              <w:t>O</w:t>
            </w:r>
          </w:p>
        </w:tc>
      </w:tr>
      <w:tr w:rsidR="00B20F44" w:rsidRPr="00B20F44" w14:paraId="78967E4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44" w14:textId="77777777" w:rsidR="00B20F44" w:rsidRPr="003D07C8" w:rsidRDefault="00B20F44" w:rsidP="003D07C8">
            <w:pPr>
              <w:jc w:val="center"/>
            </w:pPr>
            <w:proofErr w:type="spellStart"/>
            <w:r w:rsidRPr="003D07C8">
              <w:t>CoordonneePMY</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45" w14:textId="77777777" w:rsidR="00B20F44" w:rsidRPr="003D07C8" w:rsidRDefault="00B20F44" w:rsidP="003D07C8">
            <w:pPr>
              <w:jc w:val="center"/>
            </w:pPr>
            <w:r w:rsidRPr="003D07C8">
              <w:t>Numérique</w:t>
            </w:r>
            <w:r w:rsidRPr="00B20F44">
              <w:t>, décimale séparée par un point. Max 50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46" w14:textId="6A052087" w:rsidR="00B20F44" w:rsidRPr="003D07C8" w:rsidRDefault="00B20F44" w:rsidP="003D07C8">
            <w:pPr>
              <w:jc w:val="center"/>
            </w:pPr>
            <w:r w:rsidRPr="00B20F44">
              <w:t>O</w:t>
            </w:r>
          </w:p>
        </w:tc>
      </w:tr>
      <w:tr w:rsidR="00B20F44" w:rsidRPr="00B20F44" w14:paraId="78967E4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48" w14:textId="77777777" w:rsidR="00B20F44" w:rsidRPr="003D07C8" w:rsidRDefault="00B20F44" w:rsidP="003D07C8">
            <w:pPr>
              <w:jc w:val="center"/>
            </w:pPr>
            <w:proofErr w:type="spellStart"/>
            <w:r w:rsidRPr="003D07C8">
              <w:t>CoordonneeImmeubleX</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49" w14:textId="77777777" w:rsidR="00B20F44" w:rsidRPr="003D07C8" w:rsidRDefault="00B20F44" w:rsidP="003D07C8">
            <w:pPr>
              <w:jc w:val="center"/>
            </w:pPr>
            <w:r w:rsidRPr="003D07C8">
              <w:t>Numérique</w:t>
            </w:r>
            <w:r w:rsidRPr="00B20F44">
              <w:t>, décimale séparée par un point. Max 50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4A" w14:textId="61BDDBEB" w:rsidR="00B20F44" w:rsidRPr="003D07C8" w:rsidRDefault="00B20F44" w:rsidP="003D07C8">
            <w:pPr>
              <w:jc w:val="center"/>
            </w:pPr>
            <w:r w:rsidRPr="00B20F44">
              <w:t>O</w:t>
            </w:r>
          </w:p>
        </w:tc>
      </w:tr>
      <w:tr w:rsidR="00B20F44" w:rsidRPr="00B20F44" w14:paraId="78967E4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4C" w14:textId="77777777" w:rsidR="00B20F44" w:rsidRPr="003D07C8" w:rsidRDefault="00B20F44" w:rsidP="003D07C8">
            <w:pPr>
              <w:jc w:val="center"/>
            </w:pPr>
            <w:proofErr w:type="spellStart"/>
            <w:r w:rsidRPr="003D07C8">
              <w:t>CoordonneeImmeubleY</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4D" w14:textId="77777777" w:rsidR="00B20F44" w:rsidRPr="003D07C8" w:rsidRDefault="00B20F44" w:rsidP="003D07C8">
            <w:pPr>
              <w:jc w:val="center"/>
            </w:pPr>
            <w:r w:rsidRPr="003D07C8">
              <w:t>Numérique</w:t>
            </w:r>
            <w:r w:rsidRPr="00B20F44">
              <w:t>, décimale séparée par un point. Max 50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4E" w14:textId="4BAAB065" w:rsidR="00B20F44" w:rsidRPr="003D07C8" w:rsidRDefault="00B20F44" w:rsidP="003D07C8">
            <w:pPr>
              <w:jc w:val="center"/>
            </w:pPr>
            <w:r w:rsidRPr="00B20F44">
              <w:t>O</w:t>
            </w:r>
          </w:p>
        </w:tc>
      </w:tr>
      <w:tr w:rsidR="00B20F44" w:rsidRPr="00B20F44" w14:paraId="78967E5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50" w14:textId="77777777" w:rsidR="00B20F44" w:rsidRPr="003D07C8" w:rsidRDefault="00B20F44" w:rsidP="003D07C8">
            <w:pPr>
              <w:jc w:val="center"/>
            </w:pPr>
            <w:proofErr w:type="spellStart"/>
            <w:r w:rsidRPr="003D07C8">
              <w:t>EmplacementActifDisponible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51" w14:textId="77777777" w:rsidR="00B20F44" w:rsidRPr="003D07C8" w:rsidRDefault="00B20F44" w:rsidP="003D07C8">
            <w:pPr>
              <w:jc w:val="center"/>
            </w:pPr>
            <w:r w:rsidRPr="003D07C8">
              <w:t>O/N</w:t>
            </w:r>
          </w:p>
        </w:tc>
        <w:tc>
          <w:tcPr>
            <w:tcW w:w="1585" w:type="dxa"/>
            <w:tcBorders>
              <w:top w:val="nil"/>
              <w:left w:val="nil"/>
              <w:bottom w:val="single" w:sz="4" w:space="0" w:color="auto"/>
              <w:right w:val="single" w:sz="4" w:space="0" w:color="auto"/>
            </w:tcBorders>
            <w:shd w:val="clear" w:color="000000" w:fill="FFFFFF"/>
            <w:vAlign w:val="center"/>
            <w:hideMark/>
          </w:tcPr>
          <w:p w14:paraId="78967E52" w14:textId="77777777" w:rsidR="00B20F44" w:rsidRPr="003D07C8" w:rsidRDefault="00B20F44" w:rsidP="003D07C8">
            <w:pPr>
              <w:jc w:val="center"/>
            </w:pPr>
            <w:r w:rsidRPr="003D07C8">
              <w:t>O</w:t>
            </w:r>
          </w:p>
        </w:tc>
      </w:tr>
      <w:tr w:rsidR="00B20F44" w:rsidRPr="00B20F44" w14:paraId="78967E5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54" w14:textId="77777777" w:rsidR="00B20F44" w:rsidRPr="003D07C8" w:rsidRDefault="00B20F44" w:rsidP="003D07C8">
            <w:pPr>
              <w:jc w:val="center"/>
            </w:pPr>
            <w:proofErr w:type="spellStart"/>
            <w:r w:rsidRPr="003D07C8">
              <w:t>QualiteAdressePM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55" w14:textId="77777777" w:rsidR="00B20F44" w:rsidRPr="003D07C8" w:rsidRDefault="00B20F44" w:rsidP="003D07C8">
            <w:pPr>
              <w:jc w:val="center"/>
            </w:pPr>
            <w:r w:rsidRPr="003D07C8">
              <w:t>PRECISE/APPROXIMATIVE</w:t>
            </w:r>
          </w:p>
        </w:tc>
        <w:tc>
          <w:tcPr>
            <w:tcW w:w="1585" w:type="dxa"/>
            <w:tcBorders>
              <w:top w:val="nil"/>
              <w:left w:val="nil"/>
              <w:bottom w:val="single" w:sz="4" w:space="0" w:color="auto"/>
              <w:right w:val="single" w:sz="4" w:space="0" w:color="auto"/>
            </w:tcBorders>
            <w:shd w:val="clear" w:color="000000" w:fill="FFFFFF"/>
            <w:vAlign w:val="center"/>
            <w:hideMark/>
          </w:tcPr>
          <w:p w14:paraId="78967E56" w14:textId="77777777" w:rsidR="00B20F44" w:rsidRPr="003D07C8" w:rsidRDefault="00B20F44" w:rsidP="003D07C8">
            <w:pPr>
              <w:jc w:val="center"/>
            </w:pPr>
            <w:r w:rsidRPr="003D07C8">
              <w:t>O</w:t>
            </w:r>
          </w:p>
        </w:tc>
      </w:tr>
      <w:tr w:rsidR="00B20F44" w:rsidRPr="00B20F44" w14:paraId="78967E5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58" w14:textId="77777777" w:rsidR="00B20F44" w:rsidRPr="003D07C8" w:rsidRDefault="00B20F44" w:rsidP="003D07C8">
            <w:pPr>
              <w:jc w:val="center"/>
            </w:pPr>
            <w:proofErr w:type="spellStart"/>
            <w:r w:rsidRPr="003D07C8">
              <w:t>DatePremiereMADPM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59" w14:textId="77777777" w:rsidR="00B20F44" w:rsidRPr="003D07C8" w:rsidRDefault="00B20F44" w:rsidP="003D07C8">
            <w:pPr>
              <w:jc w:val="center"/>
            </w:pPr>
            <w:r w:rsidRPr="003D07C8">
              <w:t>Numérique au format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5A" w14:textId="77777777" w:rsidR="00B20F44" w:rsidRPr="003D07C8" w:rsidRDefault="00B20F44" w:rsidP="003D07C8">
            <w:pPr>
              <w:jc w:val="center"/>
            </w:pPr>
            <w:r w:rsidRPr="003D07C8">
              <w:t>O</w:t>
            </w:r>
          </w:p>
        </w:tc>
      </w:tr>
      <w:tr w:rsidR="00B20F44" w:rsidRPr="00B20F44" w14:paraId="78967E5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5C" w14:textId="77777777" w:rsidR="00B20F44" w:rsidRPr="003D07C8" w:rsidRDefault="00B20F44" w:rsidP="003D07C8">
            <w:pPr>
              <w:jc w:val="center"/>
            </w:pPr>
            <w:proofErr w:type="spellStart"/>
            <w:r w:rsidRPr="003D07C8">
              <w:t>AccordGestionnaireImmeubleNecessaire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5D" w14:textId="77777777" w:rsidR="00B20F44" w:rsidRPr="003D07C8" w:rsidRDefault="00B20F44" w:rsidP="003D07C8">
            <w:pPr>
              <w:jc w:val="center"/>
            </w:pPr>
            <w:r w:rsidRPr="003D07C8">
              <w:t>O/N</w:t>
            </w:r>
          </w:p>
        </w:tc>
        <w:tc>
          <w:tcPr>
            <w:tcW w:w="1585" w:type="dxa"/>
            <w:tcBorders>
              <w:top w:val="nil"/>
              <w:left w:val="nil"/>
              <w:bottom w:val="single" w:sz="4" w:space="0" w:color="auto"/>
              <w:right w:val="single" w:sz="4" w:space="0" w:color="auto"/>
            </w:tcBorders>
            <w:shd w:val="clear" w:color="000000" w:fill="FFFFFF"/>
            <w:vAlign w:val="center"/>
            <w:hideMark/>
          </w:tcPr>
          <w:p w14:paraId="78967E5E" w14:textId="77777777" w:rsidR="00B20F44" w:rsidRPr="003D07C8" w:rsidRDefault="00B20F44" w:rsidP="003D07C8">
            <w:pPr>
              <w:jc w:val="center"/>
            </w:pPr>
            <w:r w:rsidRPr="003D07C8">
              <w:t>O</w:t>
            </w:r>
          </w:p>
        </w:tc>
      </w:tr>
      <w:tr w:rsidR="00B20F44" w:rsidRPr="00B20F44" w14:paraId="78967E6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60" w14:textId="77777777" w:rsidR="00B20F44" w:rsidRPr="003D07C8" w:rsidRDefault="00B20F44" w:rsidP="003D07C8">
            <w:pPr>
              <w:jc w:val="center"/>
            </w:pPr>
            <w:proofErr w:type="spellStart"/>
            <w:r w:rsidRPr="003D07C8">
              <w:t>TypeZone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61" w14:textId="77777777" w:rsidR="00B20F44" w:rsidRPr="003D07C8" w:rsidRDefault="00B20F44" w:rsidP="003D07C8">
            <w:pPr>
              <w:jc w:val="center"/>
            </w:pPr>
            <w:r w:rsidRPr="003D07C8">
              <w:t>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62" w14:textId="77777777" w:rsidR="00B20F44" w:rsidRPr="003D07C8" w:rsidRDefault="00B20F44" w:rsidP="003D07C8">
            <w:pPr>
              <w:jc w:val="center"/>
            </w:pPr>
            <w:r w:rsidRPr="003D07C8">
              <w:t>O</w:t>
            </w:r>
          </w:p>
        </w:tc>
      </w:tr>
      <w:tr w:rsidR="00B20F44" w:rsidRPr="00B20F44" w14:paraId="78967E6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64" w14:textId="77777777" w:rsidR="00B20F44" w:rsidRPr="00B20F44" w:rsidRDefault="00B20F44" w:rsidP="00B20F44">
            <w:pPr>
              <w:jc w:val="center"/>
            </w:pPr>
            <w:proofErr w:type="spellStart"/>
            <w:r w:rsidRPr="00B20F44">
              <w:t>DateMiseEnServiceCommercialeImmeuble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65" w14:textId="77777777" w:rsidR="00B20F44" w:rsidRPr="00B20F44" w:rsidRDefault="00B20F44" w:rsidP="00B20F44">
            <w:pPr>
              <w:jc w:val="center"/>
            </w:pPr>
            <w:r w:rsidRPr="00B20F44">
              <w:t xml:space="preserve">Numérique </w:t>
            </w:r>
            <w:proofErr w:type="gramStart"/>
            <w:r w:rsidRPr="00B20F44">
              <w:t>-  format</w:t>
            </w:r>
            <w:proofErr w:type="gramEnd"/>
            <w:r w:rsidRPr="00B20F44">
              <w:t xml:space="preserve">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66" w14:textId="77777777" w:rsidR="00B20F44" w:rsidRPr="00B20F44" w:rsidRDefault="00B20F44" w:rsidP="00B20F44">
            <w:pPr>
              <w:jc w:val="center"/>
            </w:pPr>
            <w:r w:rsidRPr="00B20F44">
              <w:t>O</w:t>
            </w:r>
          </w:p>
        </w:tc>
      </w:tr>
      <w:tr w:rsidR="00B20F44" w:rsidRPr="00B20F44" w14:paraId="78967E6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68" w14:textId="77777777" w:rsidR="00B20F44" w:rsidRPr="00B20F44" w:rsidRDefault="00B20F44" w:rsidP="00B20F44">
            <w:pPr>
              <w:jc w:val="center"/>
            </w:pPr>
            <w:proofErr w:type="spellStart"/>
            <w:r w:rsidRPr="00B20F44">
              <w:t>ImmeubleNeuf</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69" w14:textId="77777777" w:rsidR="00B20F44" w:rsidRPr="00B20F44" w:rsidRDefault="00B20F44" w:rsidP="00B20F44">
            <w:pPr>
              <w:jc w:val="center"/>
            </w:pPr>
            <w:r w:rsidRPr="00B20F44">
              <w:t>O/N</w:t>
            </w:r>
          </w:p>
        </w:tc>
        <w:tc>
          <w:tcPr>
            <w:tcW w:w="1585" w:type="dxa"/>
            <w:tcBorders>
              <w:top w:val="nil"/>
              <w:left w:val="nil"/>
              <w:bottom w:val="single" w:sz="4" w:space="0" w:color="auto"/>
              <w:right w:val="single" w:sz="4" w:space="0" w:color="auto"/>
            </w:tcBorders>
            <w:shd w:val="clear" w:color="000000" w:fill="FFFFFF"/>
            <w:vAlign w:val="center"/>
            <w:hideMark/>
          </w:tcPr>
          <w:p w14:paraId="78967E6A" w14:textId="77777777" w:rsidR="00B20F44" w:rsidRPr="00B20F44" w:rsidRDefault="00B20F44" w:rsidP="00B20F44">
            <w:pPr>
              <w:jc w:val="center"/>
            </w:pPr>
            <w:r w:rsidRPr="00B20F44">
              <w:t>F</w:t>
            </w:r>
          </w:p>
        </w:tc>
      </w:tr>
      <w:tr w:rsidR="00B20F44" w:rsidRPr="00B20F44" w14:paraId="78967E6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6C" w14:textId="77777777" w:rsidR="00B20F44" w:rsidRPr="00B20F44" w:rsidRDefault="00B20F44" w:rsidP="00B20F44">
            <w:pPr>
              <w:jc w:val="center"/>
            </w:pPr>
            <w:proofErr w:type="spellStart"/>
            <w:r w:rsidRPr="00B20F44">
              <w:t>DatePrevLivraisonImmeubleNeuf</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6D" w14:textId="77777777" w:rsidR="00B20F44" w:rsidRPr="00B20F44" w:rsidRDefault="00B20F44" w:rsidP="00B20F44">
            <w:pPr>
              <w:jc w:val="center"/>
            </w:pPr>
            <w:r w:rsidRPr="00B20F44">
              <w:t xml:space="preserve">Numérique </w:t>
            </w:r>
            <w:proofErr w:type="gramStart"/>
            <w:r w:rsidRPr="00B20F44">
              <w:t>-  format</w:t>
            </w:r>
            <w:proofErr w:type="gramEnd"/>
            <w:r w:rsidRPr="00B20F44">
              <w:t xml:space="preserve">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6E" w14:textId="77777777" w:rsidR="00B20F44" w:rsidRPr="00B20F44" w:rsidRDefault="00B20F44" w:rsidP="00B20F44">
            <w:pPr>
              <w:jc w:val="center"/>
            </w:pPr>
            <w:r w:rsidRPr="00B20F44">
              <w:t>F</w:t>
            </w:r>
          </w:p>
        </w:tc>
      </w:tr>
      <w:tr w:rsidR="00B20F44" w:rsidRPr="00B20F44" w14:paraId="78967E7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70" w14:textId="77777777" w:rsidR="00B20F44" w:rsidRPr="00B20F44" w:rsidRDefault="00B20F44" w:rsidP="00B20F44">
            <w:pPr>
              <w:jc w:val="center"/>
            </w:pPr>
            <w:proofErr w:type="spellStart"/>
            <w:r w:rsidRPr="00B20F44">
              <w:t>BrassagePMOI</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71" w14:textId="77777777" w:rsidR="00B20F44" w:rsidRPr="00B20F44" w:rsidRDefault="00B20F44" w:rsidP="00B20F44">
            <w:pPr>
              <w:jc w:val="center"/>
            </w:pPr>
            <w:r w:rsidRPr="00B20F44">
              <w:t>O/N</w:t>
            </w:r>
          </w:p>
        </w:tc>
        <w:tc>
          <w:tcPr>
            <w:tcW w:w="1585" w:type="dxa"/>
            <w:tcBorders>
              <w:top w:val="nil"/>
              <w:left w:val="nil"/>
              <w:bottom w:val="single" w:sz="4" w:space="0" w:color="auto"/>
              <w:right w:val="single" w:sz="4" w:space="0" w:color="auto"/>
            </w:tcBorders>
            <w:shd w:val="clear" w:color="000000" w:fill="FFFFFF"/>
            <w:vAlign w:val="center"/>
            <w:hideMark/>
          </w:tcPr>
          <w:p w14:paraId="78967E72" w14:textId="77777777" w:rsidR="00B20F44" w:rsidRPr="00B20F44" w:rsidRDefault="00B20F44" w:rsidP="00B20F44">
            <w:pPr>
              <w:jc w:val="center"/>
            </w:pPr>
            <w:r w:rsidRPr="00B20F44">
              <w:t>F</w:t>
            </w:r>
          </w:p>
        </w:tc>
      </w:tr>
      <w:tr w:rsidR="00B20F44" w:rsidRPr="00B20F44" w14:paraId="78967E7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74" w14:textId="77777777" w:rsidR="00B20F44" w:rsidRPr="00B20F44" w:rsidRDefault="00B20F44" w:rsidP="00B20F44">
            <w:pPr>
              <w:jc w:val="center"/>
            </w:pPr>
            <w:proofErr w:type="spellStart"/>
            <w:r w:rsidRPr="00B20F44">
              <w:t>ReferenceConsultation</w:t>
            </w:r>
            <w:proofErr w:type="spellEnd"/>
            <w:r w:rsidRPr="00B20F44">
              <w:t xml:space="preserve"> </w:t>
            </w:r>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75" w14:textId="77777777" w:rsidR="00B20F44" w:rsidRPr="00B20F44" w:rsidRDefault="00B20F44" w:rsidP="00B20F44">
            <w:pPr>
              <w:jc w:val="center"/>
            </w:pPr>
            <w:r w:rsidRPr="00B20F44">
              <w:t>Alphanumérique - 50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76" w14:textId="77777777" w:rsidR="00B20F44" w:rsidRPr="00B20F44" w:rsidRDefault="00B20F44" w:rsidP="00B20F44">
            <w:pPr>
              <w:jc w:val="center"/>
            </w:pPr>
            <w:r w:rsidRPr="00B20F44">
              <w:t>C</w:t>
            </w:r>
          </w:p>
        </w:tc>
      </w:tr>
      <w:tr w:rsidR="00B20F44" w:rsidRPr="00B20F44" w14:paraId="78967E7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78" w14:textId="77777777" w:rsidR="00B20F44" w:rsidRPr="00B20F44" w:rsidRDefault="00B20F44" w:rsidP="00B20F44">
            <w:pPr>
              <w:jc w:val="center"/>
            </w:pPr>
            <w:proofErr w:type="spellStart"/>
            <w:r w:rsidRPr="00B20F44">
              <w:t>CodeHexacleVoie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79" w14:textId="77777777" w:rsidR="00B20F44" w:rsidRPr="00B20F44" w:rsidRDefault="00B20F44" w:rsidP="00B20F44">
            <w:pPr>
              <w:jc w:val="center"/>
            </w:pPr>
            <w:proofErr w:type="spellStart"/>
            <w:r w:rsidRPr="00B20F44">
              <w:t>Alphanumerique</w:t>
            </w:r>
            <w:proofErr w:type="spellEnd"/>
          </w:p>
        </w:tc>
        <w:tc>
          <w:tcPr>
            <w:tcW w:w="1585" w:type="dxa"/>
            <w:tcBorders>
              <w:top w:val="nil"/>
              <w:left w:val="nil"/>
              <w:bottom w:val="single" w:sz="4" w:space="0" w:color="auto"/>
              <w:right w:val="single" w:sz="4" w:space="0" w:color="auto"/>
            </w:tcBorders>
            <w:shd w:val="clear" w:color="000000" w:fill="FFFFFF"/>
            <w:vAlign w:val="center"/>
            <w:hideMark/>
          </w:tcPr>
          <w:p w14:paraId="78967E7A" w14:textId="77777777" w:rsidR="00B20F44" w:rsidRPr="00B20F44" w:rsidRDefault="00B20F44" w:rsidP="00B20F44">
            <w:pPr>
              <w:jc w:val="center"/>
            </w:pPr>
            <w:r w:rsidRPr="00B20F44">
              <w:t>F</w:t>
            </w:r>
          </w:p>
        </w:tc>
      </w:tr>
      <w:tr w:rsidR="00B20F44" w:rsidRPr="00B20F44" w14:paraId="78967E7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7C" w14:textId="77777777" w:rsidR="00B20F44" w:rsidRPr="00B20F44" w:rsidRDefault="00B20F44" w:rsidP="00B20F44">
            <w:pPr>
              <w:jc w:val="center"/>
            </w:pPr>
            <w:proofErr w:type="spellStart"/>
            <w:r w:rsidRPr="00B20F44">
              <w:t>CodeBAN</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7D" w14:textId="77777777" w:rsidR="00B20F44" w:rsidRPr="00B20F44" w:rsidRDefault="00B20F44" w:rsidP="00B20F44">
            <w:pPr>
              <w:jc w:val="center"/>
            </w:pPr>
            <w:proofErr w:type="spellStart"/>
            <w:r w:rsidRPr="00B20F44">
              <w:t>Alphanumerique</w:t>
            </w:r>
            <w:proofErr w:type="spellEnd"/>
          </w:p>
        </w:tc>
        <w:tc>
          <w:tcPr>
            <w:tcW w:w="1585" w:type="dxa"/>
            <w:tcBorders>
              <w:top w:val="nil"/>
              <w:left w:val="nil"/>
              <w:bottom w:val="single" w:sz="4" w:space="0" w:color="auto"/>
              <w:right w:val="single" w:sz="4" w:space="0" w:color="auto"/>
            </w:tcBorders>
            <w:shd w:val="clear" w:color="000000" w:fill="FFFFFF"/>
            <w:vAlign w:val="center"/>
            <w:hideMark/>
          </w:tcPr>
          <w:p w14:paraId="78967E7E" w14:textId="77777777" w:rsidR="00B20F44" w:rsidRPr="00B20F44" w:rsidRDefault="00B20F44" w:rsidP="00B20F44">
            <w:pPr>
              <w:jc w:val="center"/>
            </w:pPr>
            <w:r w:rsidRPr="00B20F44">
              <w:t>F</w:t>
            </w:r>
          </w:p>
        </w:tc>
      </w:tr>
      <w:tr w:rsidR="00B20F44" w:rsidRPr="00B20F44" w14:paraId="78967E8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80" w14:textId="77777777" w:rsidR="00B20F44" w:rsidRPr="00B20F44" w:rsidRDefault="00B20F44" w:rsidP="00B20F44">
            <w:pPr>
              <w:jc w:val="center"/>
            </w:pPr>
            <w:r w:rsidRPr="00B20F44">
              <w:t>ChampReserve1</w:t>
            </w:r>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81" w14:textId="77777777" w:rsidR="00B20F44" w:rsidRPr="00B20F44" w:rsidRDefault="00B20F44" w:rsidP="00B20F44">
            <w:pPr>
              <w:jc w:val="center"/>
            </w:pPr>
            <w:proofErr w:type="spellStart"/>
            <w:r w:rsidRPr="00B20F44">
              <w:t>Alphanumerique</w:t>
            </w:r>
            <w:proofErr w:type="spellEnd"/>
          </w:p>
        </w:tc>
        <w:tc>
          <w:tcPr>
            <w:tcW w:w="1585" w:type="dxa"/>
            <w:tcBorders>
              <w:top w:val="nil"/>
              <w:left w:val="nil"/>
              <w:bottom w:val="single" w:sz="4" w:space="0" w:color="auto"/>
              <w:right w:val="single" w:sz="4" w:space="0" w:color="auto"/>
            </w:tcBorders>
            <w:shd w:val="clear" w:color="000000" w:fill="FFFFFF"/>
            <w:vAlign w:val="center"/>
            <w:hideMark/>
          </w:tcPr>
          <w:p w14:paraId="78967E82" w14:textId="77777777" w:rsidR="00B20F44" w:rsidRPr="00B20F44" w:rsidRDefault="00B20F44" w:rsidP="00B20F44">
            <w:pPr>
              <w:jc w:val="center"/>
            </w:pPr>
            <w:r w:rsidRPr="00B20F44">
              <w:t>F</w:t>
            </w:r>
          </w:p>
        </w:tc>
      </w:tr>
      <w:tr w:rsidR="00B20F44" w:rsidRPr="00B20F44" w14:paraId="78967E8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84" w14:textId="77777777" w:rsidR="00B20F44" w:rsidRPr="00B20F44" w:rsidRDefault="00B20F44" w:rsidP="00B20F44">
            <w:pPr>
              <w:jc w:val="center"/>
            </w:pPr>
            <w:r w:rsidRPr="00B20F44">
              <w:t>ChampReserve2</w:t>
            </w:r>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85" w14:textId="77777777" w:rsidR="00B20F44" w:rsidRPr="00B20F44" w:rsidRDefault="00B20F44" w:rsidP="00B20F44">
            <w:pPr>
              <w:jc w:val="center"/>
            </w:pPr>
            <w:proofErr w:type="spellStart"/>
            <w:r w:rsidRPr="00B20F44">
              <w:t>Alphanumerique</w:t>
            </w:r>
            <w:proofErr w:type="spellEnd"/>
          </w:p>
        </w:tc>
        <w:tc>
          <w:tcPr>
            <w:tcW w:w="1585" w:type="dxa"/>
            <w:tcBorders>
              <w:top w:val="nil"/>
              <w:left w:val="nil"/>
              <w:bottom w:val="single" w:sz="4" w:space="0" w:color="auto"/>
              <w:right w:val="single" w:sz="4" w:space="0" w:color="auto"/>
            </w:tcBorders>
            <w:shd w:val="clear" w:color="000000" w:fill="FFFFFF"/>
            <w:vAlign w:val="center"/>
            <w:hideMark/>
          </w:tcPr>
          <w:p w14:paraId="78967E86" w14:textId="77777777" w:rsidR="00B20F44" w:rsidRPr="00B20F44" w:rsidRDefault="00B20F44" w:rsidP="00B20F44">
            <w:pPr>
              <w:jc w:val="center"/>
            </w:pPr>
            <w:r w:rsidRPr="00B20F44">
              <w:t>F</w:t>
            </w:r>
          </w:p>
        </w:tc>
      </w:tr>
      <w:tr w:rsidR="00B20F44" w:rsidRPr="00B20F44" w14:paraId="78967E8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88" w14:textId="77777777" w:rsidR="00B20F44" w:rsidRPr="00B20F44" w:rsidRDefault="00B20F44" w:rsidP="00B20F44">
            <w:pPr>
              <w:jc w:val="center"/>
            </w:pPr>
            <w:r w:rsidRPr="00B20F44">
              <w:t>ChampReserve3</w:t>
            </w:r>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89" w14:textId="77777777" w:rsidR="00B20F44" w:rsidRPr="00B20F44" w:rsidRDefault="00B20F44" w:rsidP="00B20F44">
            <w:pPr>
              <w:jc w:val="center"/>
            </w:pPr>
            <w:proofErr w:type="spellStart"/>
            <w:r w:rsidRPr="00B20F44">
              <w:t>Alphanumerique</w:t>
            </w:r>
            <w:proofErr w:type="spellEnd"/>
          </w:p>
        </w:tc>
        <w:tc>
          <w:tcPr>
            <w:tcW w:w="1585" w:type="dxa"/>
            <w:tcBorders>
              <w:top w:val="nil"/>
              <w:left w:val="nil"/>
              <w:bottom w:val="single" w:sz="4" w:space="0" w:color="auto"/>
              <w:right w:val="single" w:sz="4" w:space="0" w:color="auto"/>
            </w:tcBorders>
            <w:shd w:val="clear" w:color="000000" w:fill="FFFFFF"/>
            <w:vAlign w:val="center"/>
            <w:hideMark/>
          </w:tcPr>
          <w:p w14:paraId="78967E8A" w14:textId="77777777" w:rsidR="00B20F44" w:rsidRPr="00B20F44" w:rsidRDefault="00B20F44" w:rsidP="00B20F44">
            <w:pPr>
              <w:jc w:val="center"/>
            </w:pPr>
            <w:r w:rsidRPr="00B20F44">
              <w:t>F</w:t>
            </w:r>
          </w:p>
        </w:tc>
      </w:tr>
      <w:tr w:rsidR="00B20F44" w:rsidRPr="00B20F44" w14:paraId="78967E8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8C" w14:textId="77777777" w:rsidR="00B20F44" w:rsidRPr="003D07C8" w:rsidRDefault="00B20F44" w:rsidP="003D07C8">
            <w:pPr>
              <w:jc w:val="center"/>
            </w:pPr>
            <w:proofErr w:type="spellStart"/>
            <w:r w:rsidRPr="003D07C8">
              <w:t>TypeMaterielPM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8D"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8E" w14:textId="77777777" w:rsidR="00B20F44" w:rsidRPr="003D07C8" w:rsidRDefault="00B20F44" w:rsidP="003D07C8">
            <w:pPr>
              <w:jc w:val="center"/>
            </w:pPr>
            <w:r w:rsidRPr="003D07C8">
              <w:t>F</w:t>
            </w:r>
          </w:p>
        </w:tc>
      </w:tr>
      <w:tr w:rsidR="00B20F44" w:rsidRPr="00B20F44" w14:paraId="78967E9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90" w14:textId="77777777" w:rsidR="00B20F44" w:rsidRPr="003D07C8" w:rsidRDefault="00B20F44" w:rsidP="003D07C8">
            <w:pPr>
              <w:jc w:val="center"/>
            </w:pPr>
            <w:proofErr w:type="spellStart"/>
            <w:r w:rsidRPr="003D07C8">
              <w:t>CodeAccesImmeuble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91"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92" w14:textId="77777777" w:rsidR="00B20F44" w:rsidRPr="003D07C8" w:rsidRDefault="00B20F44" w:rsidP="003D07C8">
            <w:pPr>
              <w:jc w:val="center"/>
            </w:pPr>
            <w:r w:rsidRPr="003D07C8">
              <w:t>F</w:t>
            </w:r>
          </w:p>
        </w:tc>
      </w:tr>
      <w:tr w:rsidR="00B20F44" w:rsidRPr="00B20F44" w14:paraId="78967E9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94" w14:textId="77777777" w:rsidR="00B20F44" w:rsidRPr="003D07C8" w:rsidRDefault="00B20F44" w:rsidP="003D07C8">
            <w:pPr>
              <w:jc w:val="center"/>
            </w:pPr>
            <w:proofErr w:type="spellStart"/>
            <w:r w:rsidRPr="003D07C8">
              <w:lastRenderedPageBreak/>
              <w:t>ContactsImmeuble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95"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96" w14:textId="77777777" w:rsidR="00B20F44" w:rsidRPr="003D07C8" w:rsidRDefault="00B20F44" w:rsidP="003D07C8">
            <w:pPr>
              <w:jc w:val="center"/>
            </w:pPr>
            <w:r w:rsidRPr="003D07C8">
              <w:t>F</w:t>
            </w:r>
          </w:p>
        </w:tc>
      </w:tr>
      <w:tr w:rsidR="00B20F44" w:rsidRPr="00B20F44" w14:paraId="78967E9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98" w14:textId="77777777" w:rsidR="00B20F44" w:rsidRPr="003D07C8" w:rsidRDefault="00B20F44" w:rsidP="003D07C8">
            <w:pPr>
              <w:jc w:val="center"/>
            </w:pPr>
            <w:proofErr w:type="spellStart"/>
            <w:r w:rsidRPr="003D07C8">
              <w:t>ReferencePMTechnique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99"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9A" w14:textId="6E3DED5A" w:rsidR="00B20F44" w:rsidRPr="003D07C8" w:rsidRDefault="00B20F44" w:rsidP="003D07C8">
            <w:pPr>
              <w:jc w:val="center"/>
            </w:pPr>
            <w:r w:rsidRPr="00B20F44">
              <w:t>C</w:t>
            </w:r>
          </w:p>
        </w:tc>
      </w:tr>
      <w:tr w:rsidR="00B20F44" w:rsidRPr="00B20F44" w14:paraId="78967E9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9C" w14:textId="77777777" w:rsidR="00B20F44" w:rsidRPr="003D07C8" w:rsidRDefault="00B20F44" w:rsidP="003D07C8">
            <w:pPr>
              <w:jc w:val="center"/>
            </w:pPr>
            <w:proofErr w:type="spellStart"/>
            <w:r w:rsidRPr="003D07C8">
              <w:t>PMaccessible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9D"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9E" w14:textId="77777777" w:rsidR="00B20F44" w:rsidRPr="003D07C8" w:rsidRDefault="00B20F44" w:rsidP="003D07C8">
            <w:pPr>
              <w:jc w:val="center"/>
            </w:pPr>
            <w:r w:rsidRPr="003D07C8">
              <w:t>F</w:t>
            </w:r>
          </w:p>
        </w:tc>
      </w:tr>
      <w:tr w:rsidR="00B20F44" w:rsidRPr="00B20F44" w14:paraId="78967EA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A0" w14:textId="77777777" w:rsidR="00B20F44" w:rsidRPr="003D07C8" w:rsidRDefault="00B20F44" w:rsidP="003D07C8">
            <w:pPr>
              <w:jc w:val="center"/>
            </w:pPr>
            <w:proofErr w:type="spellStart"/>
            <w:r w:rsidRPr="003D07C8">
              <w:t>InfoObtentionCle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A1"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A2" w14:textId="77777777" w:rsidR="00B20F44" w:rsidRPr="003D07C8" w:rsidRDefault="00B20F44" w:rsidP="003D07C8">
            <w:pPr>
              <w:jc w:val="center"/>
            </w:pPr>
            <w:r w:rsidRPr="003D07C8">
              <w:t>F</w:t>
            </w:r>
          </w:p>
        </w:tc>
      </w:tr>
      <w:tr w:rsidR="00B20F44" w:rsidRPr="00B20F44" w14:paraId="78967EA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A4" w14:textId="77777777" w:rsidR="00B20F44" w:rsidRPr="003D07C8" w:rsidRDefault="00B20F44" w:rsidP="003D07C8">
            <w:pPr>
              <w:jc w:val="center"/>
            </w:pPr>
            <w:proofErr w:type="spellStart"/>
            <w:r w:rsidRPr="003D07C8">
              <w:t>CodeAccesSousSol</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A5"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A6" w14:textId="77777777" w:rsidR="00B20F44" w:rsidRPr="003D07C8" w:rsidRDefault="00B20F44" w:rsidP="003D07C8">
            <w:pPr>
              <w:jc w:val="center"/>
            </w:pPr>
            <w:r w:rsidRPr="003D07C8">
              <w:t>F</w:t>
            </w:r>
          </w:p>
        </w:tc>
      </w:tr>
      <w:tr w:rsidR="00B20F44" w:rsidRPr="00B20F44" w14:paraId="78967EA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A8" w14:textId="77777777" w:rsidR="00B20F44" w:rsidRPr="003D07C8" w:rsidRDefault="00B20F44" w:rsidP="003D07C8">
            <w:pPr>
              <w:jc w:val="center"/>
            </w:pPr>
            <w:proofErr w:type="spellStart"/>
            <w:r w:rsidRPr="003D07C8">
              <w:t>CodeLocalPM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A9"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AA" w14:textId="77777777" w:rsidR="00B20F44" w:rsidRPr="003D07C8" w:rsidRDefault="00B20F44" w:rsidP="003D07C8">
            <w:pPr>
              <w:jc w:val="center"/>
            </w:pPr>
            <w:r w:rsidRPr="003D07C8">
              <w:t>F</w:t>
            </w:r>
          </w:p>
        </w:tc>
      </w:tr>
      <w:tr w:rsidR="00B20F44" w:rsidRPr="00B20F44" w14:paraId="78967EA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AC" w14:textId="77777777" w:rsidR="00B20F44" w:rsidRPr="003D07C8" w:rsidRDefault="00B20F44" w:rsidP="003D07C8">
            <w:pPr>
              <w:jc w:val="center"/>
            </w:pPr>
            <w:proofErr w:type="spellStart"/>
            <w:r w:rsidRPr="003D07C8">
              <w:t>AutresInformations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AD" w14:textId="77777777" w:rsidR="00B20F44" w:rsidRPr="003D07C8" w:rsidRDefault="00B20F44" w:rsidP="003D07C8">
            <w:pPr>
              <w:jc w:val="center"/>
            </w:pPr>
            <w:r w:rsidRPr="003D07C8">
              <w:t>Alphanumérique 2048 caractères max</w:t>
            </w:r>
          </w:p>
        </w:tc>
        <w:tc>
          <w:tcPr>
            <w:tcW w:w="1585" w:type="dxa"/>
            <w:tcBorders>
              <w:top w:val="nil"/>
              <w:left w:val="nil"/>
              <w:bottom w:val="single" w:sz="4" w:space="0" w:color="auto"/>
              <w:right w:val="single" w:sz="4" w:space="0" w:color="auto"/>
            </w:tcBorders>
            <w:shd w:val="clear" w:color="000000" w:fill="FFFFFF"/>
            <w:vAlign w:val="center"/>
            <w:hideMark/>
          </w:tcPr>
          <w:p w14:paraId="78967EAE" w14:textId="77777777" w:rsidR="00B20F44" w:rsidRPr="003D07C8" w:rsidRDefault="00B20F44" w:rsidP="003D07C8">
            <w:pPr>
              <w:jc w:val="center"/>
            </w:pPr>
            <w:r w:rsidRPr="003D07C8">
              <w:t>C si tous les autres sont vides</w:t>
            </w:r>
          </w:p>
        </w:tc>
      </w:tr>
      <w:tr w:rsidR="00B20F44" w:rsidRPr="00B20F44" w14:paraId="78967EB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B0" w14:textId="77777777" w:rsidR="00B20F44" w:rsidRPr="003D07C8" w:rsidRDefault="00B20F44" w:rsidP="003D07C8">
            <w:pPr>
              <w:jc w:val="center"/>
            </w:pPr>
            <w:proofErr w:type="spellStart"/>
            <w:r w:rsidRPr="003D07C8">
              <w:t>ContactsSyndic</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B1"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B2" w14:textId="77777777" w:rsidR="00B20F44" w:rsidRPr="003D07C8" w:rsidRDefault="00B20F44" w:rsidP="003D07C8">
            <w:pPr>
              <w:jc w:val="center"/>
            </w:pPr>
            <w:r w:rsidRPr="003D07C8">
              <w:t>F</w:t>
            </w:r>
          </w:p>
        </w:tc>
      </w:tr>
      <w:tr w:rsidR="00B20F44" w:rsidRPr="00B20F44" w14:paraId="78967EB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B4" w14:textId="77777777" w:rsidR="00B20F44" w:rsidRPr="003D07C8" w:rsidRDefault="00B20F44" w:rsidP="003D07C8">
            <w:pPr>
              <w:jc w:val="center"/>
            </w:pPr>
            <w:proofErr w:type="spellStart"/>
            <w:r w:rsidRPr="003D07C8">
              <w:t>ReferenceCommandePMInterneOC</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B5"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B6" w14:textId="58C78DA8" w:rsidR="00B20F44" w:rsidRPr="003D07C8" w:rsidRDefault="00B20F44" w:rsidP="003D07C8">
            <w:pPr>
              <w:jc w:val="center"/>
            </w:pPr>
            <w:r w:rsidRPr="00B20F44">
              <w:t>C</w:t>
            </w:r>
          </w:p>
        </w:tc>
      </w:tr>
      <w:tr w:rsidR="00B20F44" w:rsidRPr="00B20F44" w14:paraId="78967EB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B8" w14:textId="77777777" w:rsidR="00B20F44" w:rsidRPr="003D07C8" w:rsidRDefault="00B20F44" w:rsidP="003D07C8">
            <w:pPr>
              <w:jc w:val="center"/>
            </w:pPr>
            <w:proofErr w:type="spellStart"/>
            <w:r w:rsidRPr="003D07C8">
              <w:t>TypeCommandePM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B9" w14:textId="77777777" w:rsidR="00B20F44" w:rsidRPr="003D07C8" w:rsidRDefault="00B20F44" w:rsidP="003D07C8">
            <w:pPr>
              <w:jc w:val="center"/>
            </w:pPr>
            <w:r w:rsidRPr="003D07C8">
              <w:t>UNIT/COFI</w:t>
            </w:r>
          </w:p>
        </w:tc>
        <w:tc>
          <w:tcPr>
            <w:tcW w:w="1585" w:type="dxa"/>
            <w:tcBorders>
              <w:top w:val="nil"/>
              <w:left w:val="nil"/>
              <w:bottom w:val="single" w:sz="4" w:space="0" w:color="auto"/>
              <w:right w:val="single" w:sz="4" w:space="0" w:color="auto"/>
            </w:tcBorders>
            <w:shd w:val="clear" w:color="000000" w:fill="FFFFFF"/>
            <w:vAlign w:val="center"/>
            <w:hideMark/>
          </w:tcPr>
          <w:p w14:paraId="78967EBA" w14:textId="77777777" w:rsidR="00B20F44" w:rsidRPr="003D07C8" w:rsidRDefault="00B20F44" w:rsidP="003D07C8">
            <w:pPr>
              <w:jc w:val="center"/>
            </w:pPr>
            <w:r w:rsidRPr="003D07C8">
              <w:t>O</w:t>
            </w:r>
          </w:p>
        </w:tc>
      </w:tr>
      <w:tr w:rsidR="00B20F44" w:rsidRPr="00B20F44" w14:paraId="78967EB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BC" w14:textId="77777777" w:rsidR="00B20F44" w:rsidRPr="003D07C8" w:rsidRDefault="00B20F44" w:rsidP="003D07C8">
            <w:pPr>
              <w:jc w:val="center"/>
            </w:pPr>
            <w:proofErr w:type="spellStart"/>
            <w:r w:rsidRPr="003D07C8">
              <w:t>ChoixTechniqueOC</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BD" w14:textId="77777777" w:rsidR="00B20F44" w:rsidRPr="003D07C8" w:rsidRDefault="00B20F44" w:rsidP="003D07C8">
            <w:pPr>
              <w:jc w:val="center"/>
            </w:pPr>
            <w:r w:rsidRPr="003D07C8">
              <w:t>D/P</w:t>
            </w:r>
          </w:p>
        </w:tc>
        <w:tc>
          <w:tcPr>
            <w:tcW w:w="1585" w:type="dxa"/>
            <w:tcBorders>
              <w:top w:val="nil"/>
              <w:left w:val="nil"/>
              <w:bottom w:val="single" w:sz="4" w:space="0" w:color="auto"/>
              <w:right w:val="single" w:sz="4" w:space="0" w:color="auto"/>
            </w:tcBorders>
            <w:shd w:val="clear" w:color="000000" w:fill="FFFFFF"/>
            <w:vAlign w:val="center"/>
            <w:hideMark/>
          </w:tcPr>
          <w:p w14:paraId="78967EBE" w14:textId="77777777" w:rsidR="00B20F44" w:rsidRPr="003D07C8" w:rsidRDefault="00B20F44" w:rsidP="003D07C8">
            <w:pPr>
              <w:jc w:val="center"/>
            </w:pPr>
            <w:r w:rsidRPr="003D07C8">
              <w:t xml:space="preserve">Conditionné si </w:t>
            </w:r>
            <w:proofErr w:type="spellStart"/>
            <w:r w:rsidRPr="003D07C8">
              <w:t>EtatCr</w:t>
            </w:r>
            <w:proofErr w:type="spellEnd"/>
            <w:r w:rsidRPr="003D07C8">
              <w:t xml:space="preserve"> = OK</w:t>
            </w:r>
          </w:p>
        </w:tc>
      </w:tr>
      <w:tr w:rsidR="00B20F44" w:rsidRPr="00B20F44" w14:paraId="78967EC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C0" w14:textId="77777777" w:rsidR="00B20F44" w:rsidRPr="003D07C8" w:rsidRDefault="00B20F44" w:rsidP="003D07C8">
            <w:pPr>
              <w:jc w:val="center"/>
            </w:pPr>
            <w:proofErr w:type="spellStart"/>
            <w:r w:rsidRPr="003D07C8">
              <w:t>ReferencePrestationPM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C1"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C2" w14:textId="77777777" w:rsidR="00B20F44" w:rsidRPr="003D07C8" w:rsidRDefault="00B20F44" w:rsidP="003D07C8">
            <w:pPr>
              <w:jc w:val="center"/>
            </w:pPr>
            <w:r w:rsidRPr="003D07C8">
              <w:t>O</w:t>
            </w:r>
          </w:p>
        </w:tc>
      </w:tr>
      <w:tr w:rsidR="00B20F44" w:rsidRPr="00B20F44" w14:paraId="78967EC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C4" w14:textId="77777777" w:rsidR="00B20F44" w:rsidRPr="003D07C8" w:rsidRDefault="00B20F44" w:rsidP="003D07C8">
            <w:pPr>
              <w:jc w:val="center"/>
            </w:pPr>
            <w:proofErr w:type="spellStart"/>
            <w:r w:rsidRPr="003D07C8">
              <w:t>NombreLogementsMadPM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C5" w14:textId="77777777" w:rsidR="00B20F44" w:rsidRPr="003D07C8" w:rsidRDefault="00B20F44" w:rsidP="003D07C8">
            <w:pPr>
              <w:jc w:val="center"/>
            </w:pPr>
            <w:r w:rsidRPr="003D07C8">
              <w:t>Numérique - 5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EC6" w14:textId="7A923886" w:rsidR="00B20F44" w:rsidRPr="003D07C8" w:rsidRDefault="00B20F44" w:rsidP="003D07C8">
            <w:pPr>
              <w:jc w:val="center"/>
            </w:pPr>
            <w:r w:rsidRPr="00B20F44">
              <w:t>C</w:t>
            </w:r>
          </w:p>
        </w:tc>
      </w:tr>
      <w:tr w:rsidR="00B20F44" w:rsidRPr="00B20F44" w14:paraId="78967EC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C8" w14:textId="77777777" w:rsidR="00B20F44" w:rsidRPr="003D07C8" w:rsidRDefault="00B20F44" w:rsidP="003D07C8">
            <w:pPr>
              <w:jc w:val="center"/>
            </w:pPr>
            <w:proofErr w:type="spellStart"/>
            <w:r w:rsidRPr="003D07C8">
              <w:t>NombreOperateursFibreDediee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C9" w14:textId="77777777" w:rsidR="00B20F44" w:rsidRPr="003D07C8" w:rsidRDefault="00B20F44" w:rsidP="003D07C8">
            <w:pPr>
              <w:jc w:val="center"/>
            </w:pPr>
            <w:r w:rsidRPr="003D07C8">
              <w:t>Numérique - 1 caractère</w:t>
            </w:r>
          </w:p>
        </w:tc>
        <w:tc>
          <w:tcPr>
            <w:tcW w:w="1585" w:type="dxa"/>
            <w:tcBorders>
              <w:top w:val="nil"/>
              <w:left w:val="nil"/>
              <w:bottom w:val="single" w:sz="4" w:space="0" w:color="auto"/>
              <w:right w:val="single" w:sz="4" w:space="0" w:color="auto"/>
            </w:tcBorders>
            <w:shd w:val="clear" w:color="000000" w:fill="FFFFFF"/>
            <w:vAlign w:val="center"/>
            <w:hideMark/>
          </w:tcPr>
          <w:p w14:paraId="78967ECA" w14:textId="77777777" w:rsidR="00B20F44" w:rsidRPr="003D07C8" w:rsidRDefault="00B20F44" w:rsidP="003D07C8">
            <w:pPr>
              <w:jc w:val="center"/>
            </w:pPr>
            <w:r w:rsidRPr="003D07C8">
              <w:t xml:space="preserve">Conditionné et </w:t>
            </w:r>
            <w:proofErr w:type="gramStart"/>
            <w:r w:rsidRPr="003D07C8">
              <w:t>Facultatif:</w:t>
            </w:r>
            <w:proofErr w:type="gramEnd"/>
            <w:r w:rsidRPr="003D07C8">
              <w:t xml:space="preserve"> Si </w:t>
            </w:r>
            <w:proofErr w:type="spellStart"/>
            <w:r w:rsidRPr="003D07C8">
              <w:t>EtatCr</w:t>
            </w:r>
            <w:proofErr w:type="spellEnd"/>
            <w:r w:rsidRPr="003D07C8">
              <w:t xml:space="preserve"> = OK</w:t>
            </w:r>
          </w:p>
        </w:tc>
      </w:tr>
      <w:tr w:rsidR="00B20F44" w:rsidRPr="00B20F44" w14:paraId="78967EC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CC" w14:textId="77777777" w:rsidR="00B20F44" w:rsidRPr="003D07C8" w:rsidRDefault="00B20F44" w:rsidP="003D07C8">
            <w:pPr>
              <w:jc w:val="center"/>
            </w:pPr>
            <w:proofErr w:type="spellStart"/>
            <w:r w:rsidRPr="003D07C8">
              <w:t>NombreOperateursFibrePartageable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CD" w14:textId="77777777" w:rsidR="00B20F44" w:rsidRPr="003D07C8" w:rsidRDefault="00B20F44" w:rsidP="003D07C8">
            <w:pPr>
              <w:jc w:val="center"/>
            </w:pPr>
            <w:r w:rsidRPr="003D07C8">
              <w:t>Numérique - 1 caractère</w:t>
            </w:r>
          </w:p>
        </w:tc>
        <w:tc>
          <w:tcPr>
            <w:tcW w:w="1585" w:type="dxa"/>
            <w:tcBorders>
              <w:top w:val="nil"/>
              <w:left w:val="nil"/>
              <w:bottom w:val="single" w:sz="4" w:space="0" w:color="auto"/>
              <w:right w:val="single" w:sz="4" w:space="0" w:color="auto"/>
            </w:tcBorders>
            <w:shd w:val="clear" w:color="000000" w:fill="FFFFFF"/>
            <w:vAlign w:val="center"/>
            <w:hideMark/>
          </w:tcPr>
          <w:p w14:paraId="78967ECE" w14:textId="77777777" w:rsidR="00B20F44" w:rsidRPr="003D07C8" w:rsidRDefault="00B20F44" w:rsidP="003D07C8">
            <w:pPr>
              <w:jc w:val="center"/>
            </w:pPr>
            <w:r w:rsidRPr="003D07C8">
              <w:t xml:space="preserve">Conditionné et </w:t>
            </w:r>
            <w:proofErr w:type="gramStart"/>
            <w:r w:rsidRPr="003D07C8">
              <w:t>Facultatif:</w:t>
            </w:r>
            <w:proofErr w:type="gramEnd"/>
            <w:r w:rsidRPr="003D07C8">
              <w:t xml:space="preserve"> Si </w:t>
            </w:r>
            <w:proofErr w:type="spellStart"/>
            <w:r w:rsidRPr="003D07C8">
              <w:t>EtatCr</w:t>
            </w:r>
            <w:proofErr w:type="spellEnd"/>
            <w:r w:rsidRPr="003D07C8">
              <w:t xml:space="preserve"> = OK</w:t>
            </w:r>
          </w:p>
        </w:tc>
      </w:tr>
      <w:tr w:rsidR="00B20F44" w:rsidRPr="00B20F44" w14:paraId="78967ED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D0" w14:textId="77777777" w:rsidR="00B20F44" w:rsidRPr="003D07C8" w:rsidRDefault="00B20F44" w:rsidP="003D07C8">
            <w:pPr>
              <w:jc w:val="center"/>
            </w:pPr>
            <w:proofErr w:type="spellStart"/>
            <w:r w:rsidRPr="003D07C8">
              <w:t>DateCrCommandePM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D1" w14:textId="77777777" w:rsidR="00B20F44" w:rsidRPr="003D07C8" w:rsidRDefault="00B20F44" w:rsidP="003D07C8">
            <w:pPr>
              <w:jc w:val="center"/>
            </w:pPr>
            <w:r w:rsidRPr="003D07C8">
              <w:t>Numérique au format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D2" w14:textId="77777777" w:rsidR="00B20F44" w:rsidRPr="003D07C8" w:rsidRDefault="00B20F44" w:rsidP="003D07C8">
            <w:pPr>
              <w:jc w:val="center"/>
            </w:pPr>
            <w:r w:rsidRPr="003D07C8">
              <w:t>O</w:t>
            </w:r>
          </w:p>
        </w:tc>
      </w:tr>
      <w:tr w:rsidR="00B20F44" w:rsidRPr="00B20F44" w14:paraId="78967ED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D4" w14:textId="77777777" w:rsidR="00B20F44" w:rsidRPr="003D07C8" w:rsidRDefault="00B20F44" w:rsidP="003D07C8">
            <w:pPr>
              <w:jc w:val="center"/>
            </w:pPr>
            <w:proofErr w:type="spellStart"/>
            <w:r w:rsidRPr="003D07C8">
              <w:t>EtatCrCommandePM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D5" w14:textId="77777777" w:rsidR="00B20F44" w:rsidRPr="003D07C8" w:rsidRDefault="00B20F44" w:rsidP="003D07C8">
            <w:pPr>
              <w:jc w:val="center"/>
            </w:pPr>
            <w:r w:rsidRPr="003D07C8">
              <w:t>Alphanumérique - 2 caractères : OK/KO</w:t>
            </w:r>
          </w:p>
        </w:tc>
        <w:tc>
          <w:tcPr>
            <w:tcW w:w="1585" w:type="dxa"/>
            <w:tcBorders>
              <w:top w:val="nil"/>
              <w:left w:val="nil"/>
              <w:bottom w:val="single" w:sz="4" w:space="0" w:color="auto"/>
              <w:right w:val="single" w:sz="4" w:space="0" w:color="auto"/>
            </w:tcBorders>
            <w:shd w:val="clear" w:color="000000" w:fill="FFFFFF"/>
            <w:vAlign w:val="center"/>
            <w:hideMark/>
          </w:tcPr>
          <w:p w14:paraId="78967ED6" w14:textId="77777777" w:rsidR="00B20F44" w:rsidRPr="003D07C8" w:rsidRDefault="00B20F44" w:rsidP="003D07C8">
            <w:pPr>
              <w:jc w:val="center"/>
            </w:pPr>
            <w:r w:rsidRPr="003D07C8">
              <w:t>O</w:t>
            </w:r>
          </w:p>
        </w:tc>
      </w:tr>
      <w:tr w:rsidR="00B20F44" w:rsidRPr="00B20F44" w14:paraId="78967ED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D8" w14:textId="77777777" w:rsidR="00B20F44" w:rsidRPr="003D07C8" w:rsidRDefault="00B20F44" w:rsidP="003D07C8">
            <w:pPr>
              <w:jc w:val="center"/>
            </w:pPr>
            <w:proofErr w:type="spellStart"/>
            <w:r w:rsidRPr="003D07C8">
              <w:t>MotifKoCrCommandePM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D9"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DA" w14:textId="77777777" w:rsidR="00B20F44" w:rsidRPr="003D07C8" w:rsidRDefault="00B20F44" w:rsidP="003D07C8">
            <w:pPr>
              <w:jc w:val="center"/>
            </w:pPr>
            <w:r w:rsidRPr="003D07C8">
              <w:t xml:space="preserve">C Conditionné si </w:t>
            </w:r>
            <w:proofErr w:type="spellStart"/>
            <w:r w:rsidRPr="003D07C8">
              <w:t>EtatCr</w:t>
            </w:r>
            <w:proofErr w:type="spellEnd"/>
            <w:r w:rsidRPr="003D07C8">
              <w:t xml:space="preserve"> = KO</w:t>
            </w:r>
          </w:p>
        </w:tc>
      </w:tr>
      <w:tr w:rsidR="00B20F44" w:rsidRPr="00B20F44" w14:paraId="78967ED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DC" w14:textId="77777777" w:rsidR="00B20F44" w:rsidRPr="003D07C8" w:rsidRDefault="00B20F44" w:rsidP="003D07C8">
            <w:pPr>
              <w:jc w:val="center"/>
            </w:pPr>
            <w:proofErr w:type="spellStart"/>
            <w:r w:rsidRPr="003D07C8">
              <w:t>DateMADprestationPM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DD" w14:textId="77777777" w:rsidR="00B20F44" w:rsidRPr="003D07C8" w:rsidRDefault="00B20F44" w:rsidP="003D07C8">
            <w:pPr>
              <w:jc w:val="center"/>
            </w:pPr>
            <w:r w:rsidRPr="003D07C8">
              <w:t>Numérique au format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DE" w14:textId="77777777" w:rsidR="00B20F44" w:rsidRPr="003D07C8" w:rsidRDefault="00B20F44" w:rsidP="003D07C8">
            <w:pPr>
              <w:jc w:val="center"/>
            </w:pPr>
            <w:r w:rsidRPr="003D07C8">
              <w:t xml:space="preserve">Conditionné si </w:t>
            </w:r>
            <w:proofErr w:type="spellStart"/>
            <w:r w:rsidRPr="003D07C8">
              <w:t>EtatCr</w:t>
            </w:r>
            <w:proofErr w:type="spellEnd"/>
            <w:r w:rsidRPr="003D07C8">
              <w:t xml:space="preserve"> = OK</w:t>
            </w:r>
          </w:p>
        </w:tc>
      </w:tr>
      <w:tr w:rsidR="00B20F44" w:rsidRPr="00B20F44" w14:paraId="78967EE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E0" w14:textId="77777777" w:rsidR="00B20F44" w:rsidRPr="003D07C8" w:rsidRDefault="00B20F44" w:rsidP="003D07C8">
            <w:pPr>
              <w:jc w:val="center"/>
            </w:pPr>
            <w:proofErr w:type="spellStart"/>
            <w:r w:rsidRPr="003D07C8">
              <w:t>ReferenceContrat</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E1" w14:textId="77777777" w:rsidR="00B20F44" w:rsidRPr="003D07C8" w:rsidRDefault="00B20F44" w:rsidP="003D07C8">
            <w:pPr>
              <w:jc w:val="center"/>
            </w:pPr>
            <w:proofErr w:type="spellStart"/>
            <w:r w:rsidRPr="003D07C8">
              <w:t>Alphanumerique</w:t>
            </w:r>
            <w:proofErr w:type="spellEnd"/>
          </w:p>
        </w:tc>
        <w:tc>
          <w:tcPr>
            <w:tcW w:w="1585" w:type="dxa"/>
            <w:tcBorders>
              <w:top w:val="nil"/>
              <w:left w:val="nil"/>
              <w:bottom w:val="single" w:sz="4" w:space="0" w:color="auto"/>
              <w:right w:val="single" w:sz="4" w:space="0" w:color="auto"/>
            </w:tcBorders>
            <w:shd w:val="clear" w:color="000000" w:fill="FFFFFF"/>
            <w:vAlign w:val="center"/>
            <w:hideMark/>
          </w:tcPr>
          <w:p w14:paraId="78967EE2" w14:textId="77777777" w:rsidR="00B20F44" w:rsidRPr="003D07C8" w:rsidRDefault="00B20F44" w:rsidP="003D07C8">
            <w:pPr>
              <w:jc w:val="center"/>
            </w:pPr>
            <w:r w:rsidRPr="003D07C8">
              <w:t>F</w:t>
            </w:r>
          </w:p>
        </w:tc>
      </w:tr>
      <w:tr w:rsidR="00B20F44" w:rsidRPr="00B20F44" w14:paraId="78967EE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E4" w14:textId="77777777" w:rsidR="00B20F44" w:rsidRPr="003D07C8" w:rsidRDefault="00B20F44" w:rsidP="003D07C8">
            <w:pPr>
              <w:jc w:val="center"/>
            </w:pPr>
            <w:proofErr w:type="spellStart"/>
            <w:r w:rsidRPr="003D07C8">
              <w:t>ReferencePrestationPBs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E5"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E6" w14:textId="77777777" w:rsidR="00B20F44" w:rsidRPr="003D07C8" w:rsidRDefault="00B20F44" w:rsidP="003D07C8">
            <w:pPr>
              <w:jc w:val="center"/>
            </w:pPr>
            <w:r w:rsidRPr="003D07C8">
              <w:t>F</w:t>
            </w:r>
          </w:p>
        </w:tc>
      </w:tr>
      <w:tr w:rsidR="00B20F44" w:rsidRPr="00B20F44" w14:paraId="78967EE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E8" w14:textId="77777777" w:rsidR="00B20F44" w:rsidRPr="003D07C8" w:rsidRDefault="00B20F44" w:rsidP="003D07C8">
            <w:pPr>
              <w:jc w:val="center"/>
            </w:pPr>
            <w:proofErr w:type="spellStart"/>
            <w:r w:rsidRPr="003D07C8">
              <w:t>NombreLogementsPrestationPBs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E9" w14:textId="77777777" w:rsidR="00B20F44" w:rsidRPr="003D07C8" w:rsidRDefault="00B20F44" w:rsidP="003D07C8">
            <w:pPr>
              <w:jc w:val="center"/>
            </w:pPr>
            <w:r w:rsidRPr="003D07C8">
              <w:t>Numérique - 4 caractères maximum</w:t>
            </w:r>
          </w:p>
        </w:tc>
        <w:tc>
          <w:tcPr>
            <w:tcW w:w="1585" w:type="dxa"/>
            <w:tcBorders>
              <w:top w:val="nil"/>
              <w:left w:val="nil"/>
              <w:bottom w:val="single" w:sz="4" w:space="0" w:color="auto"/>
              <w:right w:val="single" w:sz="4" w:space="0" w:color="auto"/>
            </w:tcBorders>
            <w:shd w:val="clear" w:color="000000" w:fill="FFFFFF"/>
            <w:vAlign w:val="center"/>
            <w:hideMark/>
          </w:tcPr>
          <w:p w14:paraId="78967EEA" w14:textId="77777777" w:rsidR="00B20F44" w:rsidRPr="003D07C8" w:rsidRDefault="00B20F44" w:rsidP="003D07C8">
            <w:pPr>
              <w:jc w:val="center"/>
            </w:pPr>
            <w:r w:rsidRPr="003D07C8">
              <w:t>F</w:t>
            </w:r>
          </w:p>
        </w:tc>
      </w:tr>
      <w:tr w:rsidR="00B20F44" w:rsidRPr="00B20F44" w14:paraId="78967EE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EC" w14:textId="77777777" w:rsidR="00B20F44" w:rsidRPr="003D07C8" w:rsidRDefault="00B20F44" w:rsidP="003D07C8">
            <w:pPr>
              <w:jc w:val="center"/>
            </w:pPr>
            <w:proofErr w:type="spellStart"/>
            <w:r w:rsidRPr="003D07C8">
              <w:t>DateMADprestationPBs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ED" w14:textId="77777777" w:rsidR="00B20F44" w:rsidRPr="003D07C8" w:rsidRDefault="00B20F44" w:rsidP="003D07C8">
            <w:pPr>
              <w:jc w:val="center"/>
            </w:pPr>
            <w:r w:rsidRPr="003D07C8">
              <w:t>Numérique au format AAAAMMJJ</w:t>
            </w:r>
          </w:p>
        </w:tc>
        <w:tc>
          <w:tcPr>
            <w:tcW w:w="1585" w:type="dxa"/>
            <w:tcBorders>
              <w:top w:val="nil"/>
              <w:left w:val="nil"/>
              <w:bottom w:val="single" w:sz="4" w:space="0" w:color="auto"/>
              <w:right w:val="single" w:sz="4" w:space="0" w:color="auto"/>
            </w:tcBorders>
            <w:shd w:val="clear" w:color="000000" w:fill="FFFFFF"/>
            <w:vAlign w:val="center"/>
            <w:hideMark/>
          </w:tcPr>
          <w:p w14:paraId="78967EEE" w14:textId="77777777" w:rsidR="00B20F44" w:rsidRPr="003D07C8" w:rsidRDefault="00B20F44" w:rsidP="003D07C8">
            <w:pPr>
              <w:jc w:val="center"/>
            </w:pPr>
            <w:r w:rsidRPr="003D07C8">
              <w:t>F</w:t>
            </w:r>
          </w:p>
        </w:tc>
      </w:tr>
      <w:tr w:rsidR="00B20F44" w:rsidRPr="00B20F44" w14:paraId="78967EF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F0" w14:textId="77777777" w:rsidR="00B20F44" w:rsidRPr="003D07C8" w:rsidRDefault="00B20F44" w:rsidP="003D07C8">
            <w:pPr>
              <w:jc w:val="center"/>
            </w:pPr>
            <w:proofErr w:type="spellStart"/>
            <w:r w:rsidRPr="003D07C8">
              <w:t>ReferenceOffreCommerciale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F1" w14:textId="77777777" w:rsidR="00B20F44" w:rsidRPr="003D07C8" w:rsidRDefault="00B20F44" w:rsidP="003D07C8">
            <w:pPr>
              <w:jc w:val="center"/>
            </w:pPr>
            <w:r w:rsidRPr="003D07C8">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F2" w14:textId="77777777" w:rsidR="00B20F44" w:rsidRPr="003D07C8" w:rsidRDefault="00B20F44" w:rsidP="003D07C8">
            <w:pPr>
              <w:jc w:val="center"/>
            </w:pPr>
            <w:r w:rsidRPr="003D07C8">
              <w:t>F</w:t>
            </w:r>
          </w:p>
        </w:tc>
      </w:tr>
      <w:tr w:rsidR="00B20F44" w:rsidRPr="00B20F44" w14:paraId="78967EF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F4" w14:textId="77777777" w:rsidR="00B20F44" w:rsidRPr="003D07C8" w:rsidRDefault="00B20F44" w:rsidP="003D07C8">
            <w:pPr>
              <w:jc w:val="center"/>
            </w:pPr>
            <w:proofErr w:type="spellStart"/>
            <w:r w:rsidRPr="003D07C8">
              <w:t>NatureCR</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F5" w14:textId="77777777" w:rsidR="00B20F44" w:rsidRPr="003D07C8" w:rsidRDefault="00B20F44" w:rsidP="003D07C8">
            <w:pPr>
              <w:jc w:val="center"/>
            </w:pPr>
            <w:r w:rsidRPr="003D07C8">
              <w:t>INITIAL / MISE A JOUR</w:t>
            </w:r>
          </w:p>
        </w:tc>
        <w:tc>
          <w:tcPr>
            <w:tcW w:w="1585" w:type="dxa"/>
            <w:tcBorders>
              <w:top w:val="nil"/>
              <w:left w:val="nil"/>
              <w:bottom w:val="single" w:sz="4" w:space="0" w:color="auto"/>
              <w:right w:val="single" w:sz="4" w:space="0" w:color="auto"/>
            </w:tcBorders>
            <w:shd w:val="clear" w:color="000000" w:fill="FFFFFF"/>
            <w:vAlign w:val="center"/>
            <w:hideMark/>
          </w:tcPr>
          <w:p w14:paraId="78967EF6" w14:textId="77777777" w:rsidR="00B20F44" w:rsidRPr="003D07C8" w:rsidRDefault="00B20F44" w:rsidP="003D07C8">
            <w:pPr>
              <w:jc w:val="center"/>
            </w:pPr>
            <w:r w:rsidRPr="003D07C8">
              <w:t>O</w:t>
            </w:r>
          </w:p>
        </w:tc>
      </w:tr>
      <w:tr w:rsidR="00B20F44" w:rsidRPr="00B20F44" w14:paraId="78967EF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F8" w14:textId="77777777" w:rsidR="00B20F44" w:rsidRPr="00B20F44" w:rsidRDefault="00B20F44" w:rsidP="00B20F44">
            <w:pPr>
              <w:jc w:val="center"/>
            </w:pPr>
            <w:proofErr w:type="spellStart"/>
            <w:r w:rsidRPr="00B20F44">
              <w:t>ColonneMontanteProprietaireOI</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F9" w14:textId="77777777" w:rsidR="00B20F44" w:rsidRPr="00B20F44" w:rsidRDefault="00B20F44" w:rsidP="00B20F44">
            <w:pPr>
              <w:jc w:val="center"/>
            </w:pPr>
            <w:r w:rsidRPr="00B20F44">
              <w:t>O/N</w:t>
            </w:r>
          </w:p>
        </w:tc>
        <w:tc>
          <w:tcPr>
            <w:tcW w:w="1585" w:type="dxa"/>
            <w:tcBorders>
              <w:top w:val="nil"/>
              <w:left w:val="nil"/>
              <w:bottom w:val="single" w:sz="4" w:space="0" w:color="auto"/>
              <w:right w:val="single" w:sz="4" w:space="0" w:color="auto"/>
            </w:tcBorders>
            <w:shd w:val="clear" w:color="000000" w:fill="FFFFFF"/>
            <w:vAlign w:val="center"/>
            <w:hideMark/>
          </w:tcPr>
          <w:p w14:paraId="78967EFA" w14:textId="77777777" w:rsidR="00B20F44" w:rsidRPr="00B20F44" w:rsidRDefault="00B20F44" w:rsidP="00B20F44">
            <w:pPr>
              <w:jc w:val="center"/>
            </w:pPr>
            <w:r w:rsidRPr="00B20F44">
              <w:t>F</w:t>
            </w:r>
          </w:p>
        </w:tc>
      </w:tr>
      <w:tr w:rsidR="00B20F44" w:rsidRPr="00B20F44" w14:paraId="78967EF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EFC" w14:textId="77777777" w:rsidR="00B20F44" w:rsidRPr="00B20F44" w:rsidRDefault="00B20F44" w:rsidP="00B20F44">
            <w:pPr>
              <w:jc w:val="center"/>
            </w:pPr>
            <w:proofErr w:type="spellStart"/>
            <w:r w:rsidRPr="00B20F44">
              <w:t>TypePBO</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EFD" w14:textId="77777777" w:rsidR="00B20F44" w:rsidRPr="00B20F44" w:rsidRDefault="00B20F44" w:rsidP="00B20F44">
            <w:pPr>
              <w:jc w:val="center"/>
            </w:pPr>
            <w:r w:rsidRPr="00B20F44">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EFE" w14:textId="77777777" w:rsidR="00B20F44" w:rsidRPr="00B20F44" w:rsidRDefault="00B20F44" w:rsidP="00B20F44">
            <w:pPr>
              <w:jc w:val="center"/>
            </w:pPr>
            <w:r w:rsidRPr="00B20F44">
              <w:t>F</w:t>
            </w:r>
          </w:p>
        </w:tc>
      </w:tr>
      <w:tr w:rsidR="00B20F44" w:rsidRPr="00B20F44" w14:paraId="78967F0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00" w14:textId="77777777" w:rsidR="00B20F44" w:rsidRPr="00B20F44" w:rsidRDefault="00B20F44" w:rsidP="00B20F44">
            <w:pPr>
              <w:jc w:val="center"/>
            </w:pPr>
            <w:proofErr w:type="spellStart"/>
            <w:r w:rsidRPr="00B20F44">
              <w:t>TypeRaccoPBPTO</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01" w14:textId="77777777" w:rsidR="00B20F44" w:rsidRPr="00B20F44" w:rsidRDefault="00B20F44" w:rsidP="00B20F44">
            <w:pPr>
              <w:jc w:val="center"/>
            </w:pPr>
            <w:r w:rsidRPr="00B20F44">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F02" w14:textId="77777777" w:rsidR="00B20F44" w:rsidRPr="00B20F44" w:rsidRDefault="00B20F44" w:rsidP="00B20F44">
            <w:pPr>
              <w:jc w:val="center"/>
            </w:pPr>
            <w:r w:rsidRPr="00B20F44">
              <w:t>F</w:t>
            </w:r>
          </w:p>
        </w:tc>
      </w:tr>
      <w:tr w:rsidR="00B20F44" w:rsidRPr="00B20F44" w14:paraId="78967F0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04" w14:textId="77777777" w:rsidR="00B20F44" w:rsidRPr="00B20F44" w:rsidRDefault="00B20F44" w:rsidP="00B20F44">
            <w:pPr>
              <w:jc w:val="center"/>
            </w:pPr>
            <w:proofErr w:type="spellStart"/>
            <w:r w:rsidRPr="00B20F44">
              <w:t>DateDebutAcceptationCmdAcces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05" w14:textId="77777777" w:rsidR="00B20F44" w:rsidRPr="00B20F44" w:rsidRDefault="00B20F44" w:rsidP="00B20F44">
            <w:pPr>
              <w:jc w:val="center"/>
            </w:pPr>
            <w:r w:rsidRPr="00B20F44">
              <w:t>AAAAMMJJ</w:t>
            </w:r>
          </w:p>
        </w:tc>
        <w:tc>
          <w:tcPr>
            <w:tcW w:w="1585" w:type="dxa"/>
            <w:tcBorders>
              <w:top w:val="nil"/>
              <w:left w:val="nil"/>
              <w:bottom w:val="single" w:sz="4" w:space="0" w:color="auto"/>
              <w:right w:val="single" w:sz="4" w:space="0" w:color="auto"/>
            </w:tcBorders>
            <w:shd w:val="clear" w:color="000000" w:fill="FFFFFF"/>
            <w:vAlign w:val="center"/>
            <w:hideMark/>
          </w:tcPr>
          <w:p w14:paraId="78967F06" w14:textId="77777777" w:rsidR="00B20F44" w:rsidRPr="00B20F44" w:rsidRDefault="00B20F44" w:rsidP="00B20F44">
            <w:pPr>
              <w:jc w:val="center"/>
            </w:pPr>
            <w:r w:rsidRPr="00B20F44">
              <w:t>O</w:t>
            </w:r>
          </w:p>
        </w:tc>
      </w:tr>
      <w:tr w:rsidR="00B20F44" w:rsidRPr="00B20F44" w14:paraId="78967F0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08" w14:textId="77777777" w:rsidR="00B20F44" w:rsidRPr="00B20F44" w:rsidRDefault="00B20F44" w:rsidP="00B20F44">
            <w:pPr>
              <w:jc w:val="center"/>
            </w:pPr>
            <w:proofErr w:type="spellStart"/>
            <w:r w:rsidRPr="00B20F44">
              <w:t>DateDebutFournitureCRCmdAcces</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09" w14:textId="77777777" w:rsidR="00B20F44" w:rsidRPr="00B20F44" w:rsidRDefault="00B20F44" w:rsidP="00B20F44">
            <w:pPr>
              <w:jc w:val="center"/>
            </w:pPr>
            <w:r w:rsidRPr="00B20F44">
              <w:t>AAAAMMJJ</w:t>
            </w:r>
          </w:p>
        </w:tc>
        <w:tc>
          <w:tcPr>
            <w:tcW w:w="1585" w:type="dxa"/>
            <w:tcBorders>
              <w:top w:val="nil"/>
              <w:left w:val="nil"/>
              <w:bottom w:val="single" w:sz="4" w:space="0" w:color="auto"/>
              <w:right w:val="single" w:sz="4" w:space="0" w:color="auto"/>
            </w:tcBorders>
            <w:shd w:val="clear" w:color="000000" w:fill="FFFFFF"/>
            <w:vAlign w:val="center"/>
            <w:hideMark/>
          </w:tcPr>
          <w:p w14:paraId="78967F0A" w14:textId="77777777" w:rsidR="00B20F44" w:rsidRPr="00B20F44" w:rsidRDefault="00B20F44" w:rsidP="00B20F44">
            <w:pPr>
              <w:jc w:val="center"/>
            </w:pPr>
            <w:r w:rsidRPr="00B20F44">
              <w:t>O</w:t>
            </w:r>
          </w:p>
        </w:tc>
      </w:tr>
      <w:tr w:rsidR="00B20F44" w:rsidRPr="00B20F44" w14:paraId="78967F0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0C" w14:textId="77777777" w:rsidR="00B20F44" w:rsidRPr="00B20F44" w:rsidRDefault="00B20F44" w:rsidP="00B20F44">
            <w:pPr>
              <w:jc w:val="center"/>
            </w:pPr>
            <w:proofErr w:type="spellStart"/>
            <w:r w:rsidRPr="00B20F44">
              <w:t>CodeOI</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0D" w14:textId="77777777" w:rsidR="00B20F44" w:rsidRPr="00B20F44" w:rsidRDefault="00B20F44" w:rsidP="00B20F44">
            <w:pPr>
              <w:jc w:val="center"/>
            </w:pPr>
            <w:r w:rsidRPr="00B20F44">
              <w:t>Alphanumérique - 2 caractères</w:t>
            </w:r>
          </w:p>
        </w:tc>
        <w:tc>
          <w:tcPr>
            <w:tcW w:w="1585" w:type="dxa"/>
            <w:tcBorders>
              <w:top w:val="nil"/>
              <w:left w:val="nil"/>
              <w:bottom w:val="single" w:sz="4" w:space="0" w:color="auto"/>
              <w:right w:val="single" w:sz="4" w:space="0" w:color="auto"/>
            </w:tcBorders>
            <w:shd w:val="clear" w:color="000000" w:fill="FFFFFF"/>
            <w:vAlign w:val="center"/>
            <w:hideMark/>
          </w:tcPr>
          <w:p w14:paraId="78967F0E" w14:textId="77777777" w:rsidR="00B20F44" w:rsidRPr="00B20F44" w:rsidRDefault="00B20F44" w:rsidP="00B20F44">
            <w:pPr>
              <w:jc w:val="center"/>
            </w:pPr>
            <w:r w:rsidRPr="00B20F44">
              <w:t>O</w:t>
            </w:r>
          </w:p>
        </w:tc>
      </w:tr>
      <w:tr w:rsidR="00B20F44" w:rsidRPr="00B20F44" w14:paraId="78967F1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10" w14:textId="77777777" w:rsidR="00B20F44" w:rsidRPr="00B20F44" w:rsidRDefault="00B20F44" w:rsidP="00B20F44">
            <w:pPr>
              <w:jc w:val="center"/>
            </w:pPr>
            <w:proofErr w:type="spellStart"/>
            <w:r w:rsidRPr="00B20F44">
              <w:t>ReferencePRDM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11" w14:textId="77777777" w:rsidR="00B20F44" w:rsidRPr="00B20F44" w:rsidRDefault="00B20F44" w:rsidP="00B20F44">
            <w:pPr>
              <w:jc w:val="center"/>
            </w:pPr>
            <w:r w:rsidRPr="00B20F44">
              <w:t>Alphanumérique - 20 caractères max</w:t>
            </w:r>
          </w:p>
        </w:tc>
        <w:tc>
          <w:tcPr>
            <w:tcW w:w="1585" w:type="dxa"/>
            <w:tcBorders>
              <w:top w:val="nil"/>
              <w:left w:val="nil"/>
              <w:bottom w:val="single" w:sz="4" w:space="0" w:color="auto"/>
              <w:right w:val="single" w:sz="4" w:space="0" w:color="auto"/>
            </w:tcBorders>
            <w:shd w:val="clear" w:color="000000" w:fill="FFFFFF"/>
            <w:vAlign w:val="center"/>
            <w:hideMark/>
          </w:tcPr>
          <w:p w14:paraId="78967F12" w14:textId="77777777" w:rsidR="00B20F44" w:rsidRPr="00B20F44" w:rsidRDefault="00B20F44" w:rsidP="00B20F44">
            <w:pPr>
              <w:jc w:val="center"/>
            </w:pPr>
            <w:r w:rsidRPr="00B20F44">
              <w:t>C</w:t>
            </w:r>
          </w:p>
        </w:tc>
      </w:tr>
      <w:tr w:rsidR="00B20F44" w:rsidRPr="00B20F44" w14:paraId="78967F1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14" w14:textId="77777777" w:rsidR="00B20F44" w:rsidRPr="00B20F44" w:rsidRDefault="00B20F44" w:rsidP="00B20F44">
            <w:pPr>
              <w:jc w:val="center"/>
            </w:pPr>
            <w:proofErr w:type="spellStart"/>
            <w:r w:rsidRPr="00B20F44">
              <w:t>ReferenceLienPMPRDM</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15" w14:textId="77777777" w:rsidR="00B20F44" w:rsidRPr="00B20F44" w:rsidRDefault="00B20F44" w:rsidP="00B20F44">
            <w:pPr>
              <w:jc w:val="center"/>
            </w:pPr>
            <w:r w:rsidRPr="00B20F44">
              <w:t>Alphanumérique - 50 caractères max</w:t>
            </w:r>
          </w:p>
        </w:tc>
        <w:tc>
          <w:tcPr>
            <w:tcW w:w="1585" w:type="dxa"/>
            <w:tcBorders>
              <w:top w:val="nil"/>
              <w:left w:val="nil"/>
              <w:bottom w:val="single" w:sz="4" w:space="0" w:color="auto"/>
              <w:right w:val="single" w:sz="4" w:space="0" w:color="auto"/>
            </w:tcBorders>
            <w:shd w:val="clear" w:color="000000" w:fill="FFFFFF"/>
            <w:vAlign w:val="center"/>
            <w:hideMark/>
          </w:tcPr>
          <w:p w14:paraId="78967F16" w14:textId="77777777" w:rsidR="00B20F44" w:rsidRPr="00B20F44" w:rsidRDefault="00B20F44" w:rsidP="00B20F44">
            <w:pPr>
              <w:jc w:val="center"/>
            </w:pPr>
            <w:r w:rsidRPr="00B20F44">
              <w:t>C</w:t>
            </w:r>
          </w:p>
        </w:tc>
      </w:tr>
      <w:tr w:rsidR="00B20F44" w:rsidRPr="00B20F44" w14:paraId="78967F1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18" w14:textId="77777777" w:rsidR="00B20F44" w:rsidRPr="00B20F44" w:rsidRDefault="00B20F44" w:rsidP="00B20F44">
            <w:pPr>
              <w:jc w:val="center"/>
            </w:pPr>
            <w:proofErr w:type="spellStart"/>
            <w:r w:rsidRPr="00B20F44">
              <w:t>LongueurLigneImmeuble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19" w14:textId="77777777" w:rsidR="00B20F44" w:rsidRPr="00B20F44" w:rsidRDefault="00B20F44" w:rsidP="00B20F44">
            <w:pPr>
              <w:jc w:val="center"/>
            </w:pPr>
            <w:r w:rsidRPr="00B20F44">
              <w:t>Numérique, décimale séparée par un point ou une virgule</w:t>
            </w:r>
          </w:p>
        </w:tc>
        <w:tc>
          <w:tcPr>
            <w:tcW w:w="1585" w:type="dxa"/>
            <w:tcBorders>
              <w:top w:val="nil"/>
              <w:left w:val="nil"/>
              <w:bottom w:val="single" w:sz="4" w:space="0" w:color="auto"/>
              <w:right w:val="single" w:sz="4" w:space="0" w:color="auto"/>
            </w:tcBorders>
            <w:shd w:val="clear" w:color="000000" w:fill="FFFFFF"/>
            <w:vAlign w:val="center"/>
            <w:hideMark/>
          </w:tcPr>
          <w:p w14:paraId="78967F1A" w14:textId="77777777" w:rsidR="00B20F44" w:rsidRPr="00B20F44" w:rsidRDefault="00B20F44" w:rsidP="00B20F44">
            <w:pPr>
              <w:jc w:val="center"/>
            </w:pPr>
            <w:r w:rsidRPr="00B20F44">
              <w:t>C</w:t>
            </w:r>
          </w:p>
        </w:tc>
      </w:tr>
      <w:tr w:rsidR="00B20F44" w:rsidRPr="00B20F44" w14:paraId="78967F1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1C" w14:textId="77777777" w:rsidR="00B20F44" w:rsidRPr="00B20F44" w:rsidRDefault="00B20F44" w:rsidP="00B20F44">
            <w:pPr>
              <w:jc w:val="center"/>
            </w:pPr>
            <w:proofErr w:type="spellStart"/>
            <w:r w:rsidRPr="00B20F44">
              <w:lastRenderedPageBreak/>
              <w:t>ReferencePBO</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1D" w14:textId="77777777" w:rsidR="00B20F44" w:rsidRPr="00B20F44" w:rsidRDefault="00B20F44" w:rsidP="00B20F44">
            <w:pPr>
              <w:jc w:val="center"/>
            </w:pPr>
            <w:r w:rsidRPr="00B20F44">
              <w:t>Alphanumérique</w:t>
            </w:r>
          </w:p>
        </w:tc>
        <w:tc>
          <w:tcPr>
            <w:tcW w:w="1585" w:type="dxa"/>
            <w:tcBorders>
              <w:top w:val="nil"/>
              <w:left w:val="nil"/>
              <w:bottom w:val="single" w:sz="4" w:space="0" w:color="auto"/>
              <w:right w:val="single" w:sz="4" w:space="0" w:color="auto"/>
            </w:tcBorders>
            <w:shd w:val="clear" w:color="000000" w:fill="FFFFFF"/>
            <w:vAlign w:val="center"/>
            <w:hideMark/>
          </w:tcPr>
          <w:p w14:paraId="78967F1E" w14:textId="77777777" w:rsidR="00B20F44" w:rsidRPr="00B20F44" w:rsidRDefault="00B20F44" w:rsidP="00B20F44">
            <w:pPr>
              <w:jc w:val="center"/>
            </w:pPr>
            <w:r w:rsidRPr="00B20F44">
              <w:t>O</w:t>
            </w:r>
          </w:p>
        </w:tc>
      </w:tr>
      <w:tr w:rsidR="00B20F44" w:rsidRPr="00B20F44" w14:paraId="78967F2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20" w14:textId="568F6C5B" w:rsidR="00B20F44" w:rsidRPr="003D07C8" w:rsidRDefault="00B20F44" w:rsidP="003D07C8">
            <w:pPr>
              <w:jc w:val="center"/>
            </w:pPr>
            <w:proofErr w:type="spellStart"/>
            <w:r w:rsidRPr="00B20F44">
              <w:t>DateMADPBO</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21" w14:textId="77777777" w:rsidR="00B20F44" w:rsidRPr="003D07C8" w:rsidRDefault="00B20F44" w:rsidP="003D07C8">
            <w:pPr>
              <w:jc w:val="center"/>
            </w:pPr>
            <w:r w:rsidRPr="003D07C8">
              <w:t>Numérique au format AAAAMMJJ</w:t>
            </w:r>
          </w:p>
        </w:tc>
        <w:tc>
          <w:tcPr>
            <w:tcW w:w="1585" w:type="dxa"/>
            <w:tcBorders>
              <w:top w:val="nil"/>
              <w:left w:val="nil"/>
              <w:bottom w:val="single" w:sz="4" w:space="0" w:color="auto"/>
              <w:right w:val="single" w:sz="4" w:space="0" w:color="auto"/>
            </w:tcBorders>
            <w:shd w:val="clear" w:color="000000" w:fill="FFFFFF"/>
            <w:vAlign w:val="center"/>
            <w:hideMark/>
          </w:tcPr>
          <w:p w14:paraId="78967F22" w14:textId="573CCCAD" w:rsidR="00B20F44" w:rsidRPr="003D07C8" w:rsidRDefault="00B20F44" w:rsidP="00B20F44">
            <w:pPr>
              <w:jc w:val="center"/>
            </w:pPr>
            <w:r w:rsidRPr="00B20F44">
              <w:t>C</w:t>
            </w:r>
          </w:p>
        </w:tc>
      </w:tr>
      <w:tr w:rsidR="00B20F44" w:rsidRPr="00B20F44" w14:paraId="78967F2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24" w14:textId="77777777" w:rsidR="00B20F44" w:rsidRPr="00B20F44" w:rsidRDefault="00B20F44" w:rsidP="00B20F44">
            <w:pPr>
              <w:jc w:val="center"/>
            </w:pPr>
            <w:proofErr w:type="spellStart"/>
            <w:r w:rsidRPr="00B20F44">
              <w:t>NombrelogementsPBO</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25" w14:textId="77777777" w:rsidR="00B20F44" w:rsidRPr="00B20F44" w:rsidRDefault="00B20F44" w:rsidP="00B20F44">
            <w:pPr>
              <w:jc w:val="center"/>
            </w:pPr>
            <w:r w:rsidRPr="00B20F44">
              <w:t xml:space="preserve">Alphanumérique composé de nombres entiers </w:t>
            </w:r>
          </w:p>
        </w:tc>
        <w:tc>
          <w:tcPr>
            <w:tcW w:w="1585" w:type="dxa"/>
            <w:tcBorders>
              <w:top w:val="nil"/>
              <w:left w:val="nil"/>
              <w:bottom w:val="single" w:sz="4" w:space="0" w:color="auto"/>
              <w:right w:val="single" w:sz="4" w:space="0" w:color="auto"/>
            </w:tcBorders>
            <w:shd w:val="clear" w:color="000000" w:fill="FFFFFF"/>
            <w:vAlign w:val="center"/>
            <w:hideMark/>
          </w:tcPr>
          <w:p w14:paraId="78967F26" w14:textId="77777777" w:rsidR="00B20F44" w:rsidRPr="00B20F44" w:rsidRDefault="00B20F44" w:rsidP="00B20F44">
            <w:pPr>
              <w:jc w:val="center"/>
            </w:pPr>
            <w:r w:rsidRPr="00B20F44">
              <w:t>C</w:t>
            </w:r>
          </w:p>
        </w:tc>
      </w:tr>
      <w:tr w:rsidR="00B20F44" w:rsidRPr="00B20F44" w14:paraId="78967F2B"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28" w14:textId="77777777" w:rsidR="00B20F44" w:rsidRPr="00B20F44" w:rsidRDefault="00B20F44" w:rsidP="00B20F44">
            <w:pPr>
              <w:jc w:val="center"/>
            </w:pPr>
            <w:r w:rsidRPr="00B20F44">
              <w:t>Champreserve4</w:t>
            </w:r>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29" w14:textId="77777777" w:rsidR="00B20F44" w:rsidRPr="00B20F44" w:rsidRDefault="00B20F44" w:rsidP="00B20F44">
            <w:pPr>
              <w:jc w:val="center"/>
            </w:pPr>
            <w:proofErr w:type="gramStart"/>
            <w:r w:rsidRPr="00B20F44">
              <w:t>alphanumérique</w:t>
            </w:r>
            <w:proofErr w:type="gramEnd"/>
          </w:p>
        </w:tc>
        <w:tc>
          <w:tcPr>
            <w:tcW w:w="1585" w:type="dxa"/>
            <w:tcBorders>
              <w:top w:val="nil"/>
              <w:left w:val="nil"/>
              <w:bottom w:val="single" w:sz="4" w:space="0" w:color="auto"/>
              <w:right w:val="single" w:sz="4" w:space="0" w:color="auto"/>
            </w:tcBorders>
            <w:shd w:val="clear" w:color="000000" w:fill="FFFFFF"/>
            <w:vAlign w:val="center"/>
            <w:hideMark/>
          </w:tcPr>
          <w:p w14:paraId="78967F2A" w14:textId="77777777" w:rsidR="00B20F44" w:rsidRPr="00B20F44" w:rsidRDefault="00B20F44" w:rsidP="00B20F44">
            <w:pPr>
              <w:jc w:val="center"/>
            </w:pPr>
            <w:r w:rsidRPr="00B20F44">
              <w:t>F</w:t>
            </w:r>
          </w:p>
        </w:tc>
      </w:tr>
      <w:tr w:rsidR="00B20F44" w:rsidRPr="00B20F44" w14:paraId="78967F2F"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2C" w14:textId="77777777" w:rsidR="00B20F44" w:rsidRPr="00B20F44" w:rsidRDefault="00B20F44" w:rsidP="00B20F44">
            <w:pPr>
              <w:jc w:val="center"/>
            </w:pPr>
            <w:r w:rsidRPr="00B20F44">
              <w:t>Champreserve5</w:t>
            </w:r>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2D" w14:textId="77777777" w:rsidR="00B20F44" w:rsidRPr="00B20F44" w:rsidRDefault="00B20F44" w:rsidP="00B20F44">
            <w:pPr>
              <w:jc w:val="center"/>
            </w:pPr>
            <w:proofErr w:type="gramStart"/>
            <w:r w:rsidRPr="00B20F44">
              <w:t>alphanumérique</w:t>
            </w:r>
            <w:proofErr w:type="gramEnd"/>
          </w:p>
        </w:tc>
        <w:tc>
          <w:tcPr>
            <w:tcW w:w="1585" w:type="dxa"/>
            <w:tcBorders>
              <w:top w:val="nil"/>
              <w:left w:val="nil"/>
              <w:bottom w:val="single" w:sz="4" w:space="0" w:color="auto"/>
              <w:right w:val="single" w:sz="4" w:space="0" w:color="auto"/>
            </w:tcBorders>
            <w:shd w:val="clear" w:color="000000" w:fill="FFFFFF"/>
            <w:vAlign w:val="center"/>
            <w:hideMark/>
          </w:tcPr>
          <w:p w14:paraId="78967F2E" w14:textId="77777777" w:rsidR="00B20F44" w:rsidRPr="00B20F44" w:rsidRDefault="00B20F44" w:rsidP="00B20F44">
            <w:pPr>
              <w:jc w:val="center"/>
            </w:pPr>
            <w:r w:rsidRPr="00B20F44">
              <w:t>F</w:t>
            </w:r>
          </w:p>
        </w:tc>
      </w:tr>
      <w:tr w:rsidR="00B20F44" w:rsidRPr="00B20F44" w14:paraId="78967F33"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30" w14:textId="5284FF15" w:rsidR="00B20F44" w:rsidRPr="003D07C8" w:rsidRDefault="00B20F44" w:rsidP="003D07C8">
            <w:pPr>
              <w:jc w:val="center"/>
            </w:pPr>
            <w:proofErr w:type="spellStart"/>
            <w:r w:rsidRPr="00B20F44">
              <w:t>SusceptibleRaccordableDemande</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31" w14:textId="533ABA98" w:rsidR="00B20F44" w:rsidRPr="003D07C8" w:rsidRDefault="00B20F44" w:rsidP="00B20F44">
            <w:pPr>
              <w:jc w:val="center"/>
            </w:pPr>
            <w:r w:rsidRPr="00B20F44">
              <w:t>Oui/non</w:t>
            </w:r>
          </w:p>
        </w:tc>
        <w:tc>
          <w:tcPr>
            <w:tcW w:w="1585" w:type="dxa"/>
            <w:tcBorders>
              <w:top w:val="nil"/>
              <w:left w:val="nil"/>
              <w:bottom w:val="single" w:sz="4" w:space="0" w:color="auto"/>
              <w:right w:val="single" w:sz="4" w:space="0" w:color="auto"/>
            </w:tcBorders>
            <w:shd w:val="clear" w:color="000000" w:fill="FFFFFF"/>
            <w:vAlign w:val="center"/>
            <w:hideMark/>
          </w:tcPr>
          <w:p w14:paraId="78967F32" w14:textId="77777777" w:rsidR="00B20F44" w:rsidRPr="003D07C8" w:rsidRDefault="00B20F44" w:rsidP="00B20F44">
            <w:pPr>
              <w:jc w:val="center"/>
            </w:pPr>
            <w:r w:rsidRPr="003D07C8">
              <w:t>O</w:t>
            </w:r>
          </w:p>
        </w:tc>
      </w:tr>
      <w:tr w:rsidR="00B20F44" w:rsidRPr="00B20F44" w14:paraId="78967F37" w14:textId="77777777" w:rsidTr="00DF7B8C">
        <w:trPr>
          <w:gridAfter w:val="1"/>
          <w:wAfter w:w="67" w:type="dxa"/>
          <w:trHeight w:val="285"/>
        </w:trPr>
        <w:tc>
          <w:tcPr>
            <w:tcW w:w="4444" w:type="dxa"/>
            <w:tcBorders>
              <w:top w:val="nil"/>
              <w:left w:val="single" w:sz="4" w:space="0" w:color="auto"/>
              <w:bottom w:val="single" w:sz="4" w:space="0" w:color="auto"/>
              <w:right w:val="single" w:sz="4" w:space="0" w:color="auto"/>
            </w:tcBorders>
            <w:shd w:val="clear" w:color="000000" w:fill="FFFFFF"/>
            <w:vAlign w:val="center"/>
            <w:hideMark/>
          </w:tcPr>
          <w:p w14:paraId="78967F34" w14:textId="0F153DA0" w:rsidR="00B20F44" w:rsidRPr="003D07C8" w:rsidRDefault="00B20F44" w:rsidP="003D07C8">
            <w:pPr>
              <w:jc w:val="center"/>
            </w:pPr>
            <w:proofErr w:type="spellStart"/>
            <w:r w:rsidRPr="00B20F44">
              <w:t>ConditionsSyndic</w:t>
            </w:r>
            <w:proofErr w:type="spellEnd"/>
          </w:p>
        </w:tc>
        <w:tc>
          <w:tcPr>
            <w:tcW w:w="3185" w:type="dxa"/>
            <w:gridSpan w:val="2"/>
            <w:tcBorders>
              <w:top w:val="nil"/>
              <w:left w:val="nil"/>
              <w:bottom w:val="single" w:sz="4" w:space="0" w:color="auto"/>
              <w:right w:val="single" w:sz="4" w:space="0" w:color="auto"/>
            </w:tcBorders>
            <w:shd w:val="clear" w:color="000000" w:fill="FFFFFF"/>
            <w:vAlign w:val="center"/>
            <w:hideMark/>
          </w:tcPr>
          <w:p w14:paraId="78967F35" w14:textId="3CE9E5E3" w:rsidR="00B20F44" w:rsidRPr="003D07C8" w:rsidRDefault="00B20F44" w:rsidP="00B20F44">
            <w:pPr>
              <w:jc w:val="center"/>
            </w:pPr>
            <w:r w:rsidRPr="00B20F44">
              <w:t>Alphanumérique - 30 caractères maximum</w:t>
            </w:r>
          </w:p>
        </w:tc>
        <w:tc>
          <w:tcPr>
            <w:tcW w:w="1585" w:type="dxa"/>
            <w:tcBorders>
              <w:top w:val="nil"/>
              <w:left w:val="nil"/>
              <w:bottom w:val="single" w:sz="4" w:space="0" w:color="auto"/>
              <w:right w:val="single" w:sz="4" w:space="0" w:color="auto"/>
            </w:tcBorders>
            <w:shd w:val="clear" w:color="000000" w:fill="FFFFFF"/>
            <w:vAlign w:val="center"/>
            <w:hideMark/>
          </w:tcPr>
          <w:p w14:paraId="78967F36" w14:textId="7425093B" w:rsidR="00B20F44" w:rsidRPr="003D07C8" w:rsidRDefault="00B20F44" w:rsidP="00B20F44">
            <w:pPr>
              <w:jc w:val="center"/>
            </w:pPr>
            <w:r w:rsidRPr="00B20F44">
              <w:t>F</w:t>
            </w:r>
          </w:p>
        </w:tc>
      </w:tr>
    </w:tbl>
    <w:p w14:paraId="78967F38" w14:textId="77777777" w:rsidR="008F541B" w:rsidRDefault="008F541B" w:rsidP="0045167A">
      <w:pPr>
        <w:pStyle w:val="StylePar"/>
      </w:pPr>
    </w:p>
    <w:p w14:paraId="78967F39" w14:textId="77777777" w:rsidR="008F541B" w:rsidRDefault="008F541B" w:rsidP="0045167A">
      <w:pPr>
        <w:pStyle w:val="StylePar"/>
      </w:pPr>
    </w:p>
    <w:p w14:paraId="78967F3A" w14:textId="77777777" w:rsidR="0024094C" w:rsidRPr="00BC2294" w:rsidRDefault="00AF7AF9" w:rsidP="0045167A">
      <w:pPr>
        <w:pStyle w:val="StylePar"/>
      </w:pPr>
      <w:r>
        <w:t>Pour le fichier de positions :</w:t>
      </w:r>
    </w:p>
    <w:p w14:paraId="78967F3B" w14:textId="77777777" w:rsidR="008265F0" w:rsidRDefault="008265F0"/>
    <w:tbl>
      <w:tblPr>
        <w:tblW w:w="3458" w:type="pct"/>
        <w:tblInd w:w="75" w:type="dxa"/>
        <w:tblCellMar>
          <w:left w:w="70" w:type="dxa"/>
          <w:right w:w="70" w:type="dxa"/>
        </w:tblCellMar>
        <w:tblLook w:val="04A0" w:firstRow="1" w:lastRow="0" w:firstColumn="1" w:lastColumn="0" w:noHBand="0" w:noVBand="1"/>
      </w:tblPr>
      <w:tblGrid>
        <w:gridCol w:w="2828"/>
        <w:gridCol w:w="2592"/>
        <w:gridCol w:w="1239"/>
      </w:tblGrid>
      <w:tr w:rsidR="0024094C" w:rsidRPr="0024094C" w14:paraId="78967F3F" w14:textId="77777777" w:rsidTr="003D07C8">
        <w:trPr>
          <w:trHeight w:val="225"/>
        </w:trPr>
        <w:tc>
          <w:tcPr>
            <w:tcW w:w="2392" w:type="dxa"/>
            <w:tcBorders>
              <w:top w:val="single" w:sz="4" w:space="0" w:color="808080"/>
              <w:left w:val="single" w:sz="4" w:space="0" w:color="808080"/>
              <w:bottom w:val="single" w:sz="4" w:space="0" w:color="808080"/>
              <w:right w:val="single" w:sz="4" w:space="0" w:color="808080"/>
            </w:tcBorders>
            <w:shd w:val="clear" w:color="000000" w:fill="F2F2F2"/>
            <w:noWrap/>
            <w:vAlign w:val="center"/>
            <w:hideMark/>
          </w:tcPr>
          <w:p w14:paraId="78967F3C" w14:textId="77777777" w:rsidR="0024094C" w:rsidRPr="003D07C8" w:rsidRDefault="0024094C" w:rsidP="003D07C8">
            <w:pPr>
              <w:rPr>
                <w:b/>
              </w:rPr>
            </w:pPr>
            <w:r w:rsidRPr="003D07C8">
              <w:rPr>
                <w:b/>
              </w:rPr>
              <w:t>Donnée</w:t>
            </w:r>
          </w:p>
        </w:tc>
        <w:tc>
          <w:tcPr>
            <w:tcW w:w="2990" w:type="dxa"/>
            <w:tcBorders>
              <w:top w:val="single" w:sz="4" w:space="0" w:color="808080"/>
              <w:left w:val="nil"/>
              <w:bottom w:val="single" w:sz="4" w:space="0" w:color="808080"/>
              <w:right w:val="single" w:sz="4" w:space="0" w:color="808080"/>
            </w:tcBorders>
            <w:shd w:val="clear" w:color="000000" w:fill="F2F2F2"/>
            <w:vAlign w:val="center"/>
            <w:hideMark/>
          </w:tcPr>
          <w:p w14:paraId="78967F3D" w14:textId="77777777" w:rsidR="0024094C" w:rsidRPr="003D07C8" w:rsidRDefault="0024094C" w:rsidP="003D07C8">
            <w:pPr>
              <w:rPr>
                <w:b/>
              </w:rPr>
            </w:pPr>
            <w:r w:rsidRPr="003D07C8">
              <w:rPr>
                <w:b/>
              </w:rPr>
              <w:t>Format</w:t>
            </w:r>
          </w:p>
        </w:tc>
        <w:tc>
          <w:tcPr>
            <w:tcW w:w="1276" w:type="dxa"/>
            <w:tcBorders>
              <w:top w:val="single" w:sz="4" w:space="0" w:color="808080"/>
              <w:left w:val="nil"/>
              <w:bottom w:val="single" w:sz="4" w:space="0" w:color="808080"/>
              <w:right w:val="single" w:sz="4" w:space="0" w:color="808080"/>
            </w:tcBorders>
            <w:shd w:val="clear" w:color="000000" w:fill="F2F2F2"/>
            <w:vAlign w:val="center"/>
            <w:hideMark/>
          </w:tcPr>
          <w:p w14:paraId="78967F3E" w14:textId="77777777" w:rsidR="0024094C" w:rsidRPr="003D07C8" w:rsidRDefault="0024094C" w:rsidP="003D07C8">
            <w:pPr>
              <w:rPr>
                <w:b/>
              </w:rPr>
            </w:pPr>
            <w:r w:rsidRPr="003D07C8">
              <w:rPr>
                <w:b/>
              </w:rPr>
              <w:t>Présence</w:t>
            </w:r>
          </w:p>
        </w:tc>
      </w:tr>
      <w:tr w:rsidR="0024094C" w:rsidRPr="0024094C" w14:paraId="78967F43" w14:textId="77777777" w:rsidTr="00686136">
        <w:trPr>
          <w:trHeight w:val="210"/>
        </w:trPr>
        <w:tc>
          <w:tcPr>
            <w:tcW w:w="2392" w:type="dxa"/>
            <w:tcBorders>
              <w:top w:val="nil"/>
              <w:left w:val="single" w:sz="4" w:space="0" w:color="808080"/>
              <w:bottom w:val="single" w:sz="4" w:space="0" w:color="808080"/>
              <w:right w:val="single" w:sz="4" w:space="0" w:color="808080"/>
            </w:tcBorders>
            <w:noWrap/>
            <w:vAlign w:val="bottom"/>
            <w:hideMark/>
          </w:tcPr>
          <w:p w14:paraId="78967F40" w14:textId="77777777" w:rsidR="0024094C" w:rsidRPr="0024094C" w:rsidRDefault="0024094C" w:rsidP="0024094C">
            <w:proofErr w:type="spellStart"/>
            <w:r w:rsidRPr="0024094C">
              <w:t>ReferencePrestationPM</w:t>
            </w:r>
            <w:proofErr w:type="spellEnd"/>
          </w:p>
        </w:tc>
        <w:tc>
          <w:tcPr>
            <w:tcW w:w="2990" w:type="dxa"/>
            <w:tcBorders>
              <w:top w:val="nil"/>
              <w:left w:val="nil"/>
              <w:bottom w:val="single" w:sz="4" w:space="0" w:color="808080"/>
              <w:right w:val="single" w:sz="4" w:space="0" w:color="808080"/>
            </w:tcBorders>
            <w:vAlign w:val="center"/>
            <w:hideMark/>
          </w:tcPr>
          <w:p w14:paraId="78967F41" w14:textId="77777777" w:rsidR="0024094C" w:rsidRPr="0024094C" w:rsidRDefault="0024094C" w:rsidP="0024094C">
            <w:r w:rsidRPr="0024094C">
              <w:t>Alphanumérique</w:t>
            </w:r>
          </w:p>
        </w:tc>
        <w:tc>
          <w:tcPr>
            <w:tcW w:w="1276" w:type="dxa"/>
            <w:tcBorders>
              <w:top w:val="nil"/>
              <w:left w:val="nil"/>
              <w:bottom w:val="single" w:sz="4" w:space="0" w:color="808080"/>
              <w:right w:val="single" w:sz="4" w:space="0" w:color="808080"/>
            </w:tcBorders>
            <w:vAlign w:val="bottom"/>
            <w:hideMark/>
          </w:tcPr>
          <w:p w14:paraId="78967F42" w14:textId="77777777" w:rsidR="0024094C" w:rsidRPr="0024094C" w:rsidRDefault="0024094C" w:rsidP="0024094C">
            <w:r w:rsidRPr="0024094C">
              <w:t>O</w:t>
            </w:r>
          </w:p>
        </w:tc>
      </w:tr>
      <w:tr w:rsidR="0024094C" w:rsidRPr="0024094C" w14:paraId="78967F47" w14:textId="77777777" w:rsidTr="00686136">
        <w:trPr>
          <w:trHeight w:val="210"/>
        </w:trPr>
        <w:tc>
          <w:tcPr>
            <w:tcW w:w="2392" w:type="dxa"/>
            <w:tcBorders>
              <w:top w:val="nil"/>
              <w:left w:val="single" w:sz="4" w:space="0" w:color="808080"/>
              <w:bottom w:val="single" w:sz="4" w:space="0" w:color="808080"/>
              <w:right w:val="single" w:sz="4" w:space="0" w:color="808080"/>
            </w:tcBorders>
            <w:noWrap/>
            <w:vAlign w:val="bottom"/>
            <w:hideMark/>
          </w:tcPr>
          <w:p w14:paraId="78967F44" w14:textId="77777777" w:rsidR="0024094C" w:rsidRPr="0024094C" w:rsidRDefault="0024094C" w:rsidP="0024094C">
            <w:proofErr w:type="spellStart"/>
            <w:r w:rsidRPr="0024094C">
              <w:t>ReferencePM</w:t>
            </w:r>
            <w:proofErr w:type="spellEnd"/>
          </w:p>
        </w:tc>
        <w:tc>
          <w:tcPr>
            <w:tcW w:w="2990" w:type="dxa"/>
            <w:tcBorders>
              <w:top w:val="nil"/>
              <w:left w:val="nil"/>
              <w:bottom w:val="single" w:sz="4" w:space="0" w:color="808080"/>
              <w:right w:val="single" w:sz="4" w:space="0" w:color="808080"/>
            </w:tcBorders>
            <w:vAlign w:val="center"/>
            <w:hideMark/>
          </w:tcPr>
          <w:p w14:paraId="78967F45" w14:textId="77777777" w:rsidR="0024094C" w:rsidRPr="0024094C" w:rsidRDefault="0024094C" w:rsidP="0024094C">
            <w:r w:rsidRPr="0024094C">
              <w:t>Alphanumérique</w:t>
            </w:r>
          </w:p>
        </w:tc>
        <w:tc>
          <w:tcPr>
            <w:tcW w:w="1276" w:type="dxa"/>
            <w:tcBorders>
              <w:top w:val="nil"/>
              <w:left w:val="nil"/>
              <w:bottom w:val="single" w:sz="4" w:space="0" w:color="808080"/>
              <w:right w:val="single" w:sz="4" w:space="0" w:color="808080"/>
            </w:tcBorders>
            <w:vAlign w:val="bottom"/>
            <w:hideMark/>
          </w:tcPr>
          <w:p w14:paraId="78967F46" w14:textId="77777777" w:rsidR="0024094C" w:rsidRPr="0024094C" w:rsidRDefault="0024094C" w:rsidP="0024094C">
            <w:r w:rsidRPr="0024094C">
              <w:t>O</w:t>
            </w:r>
          </w:p>
        </w:tc>
      </w:tr>
      <w:tr w:rsidR="0024094C" w:rsidRPr="0024094C" w14:paraId="78967F4B" w14:textId="77777777" w:rsidTr="00686136">
        <w:trPr>
          <w:trHeight w:val="210"/>
        </w:trPr>
        <w:tc>
          <w:tcPr>
            <w:tcW w:w="2392" w:type="dxa"/>
            <w:tcBorders>
              <w:top w:val="nil"/>
              <w:left w:val="single" w:sz="4" w:space="0" w:color="808080"/>
              <w:bottom w:val="single" w:sz="4" w:space="0" w:color="808080"/>
              <w:right w:val="single" w:sz="4" w:space="0" w:color="808080"/>
            </w:tcBorders>
            <w:vAlign w:val="center"/>
            <w:hideMark/>
          </w:tcPr>
          <w:p w14:paraId="78967F48" w14:textId="77777777" w:rsidR="0024094C" w:rsidRPr="0024094C" w:rsidRDefault="0024094C" w:rsidP="0024094C">
            <w:proofErr w:type="spellStart"/>
            <w:r w:rsidRPr="0024094C">
              <w:t>ReferencePMTechnique</w:t>
            </w:r>
            <w:proofErr w:type="spellEnd"/>
          </w:p>
        </w:tc>
        <w:tc>
          <w:tcPr>
            <w:tcW w:w="2990" w:type="dxa"/>
            <w:tcBorders>
              <w:top w:val="nil"/>
              <w:left w:val="nil"/>
              <w:bottom w:val="single" w:sz="4" w:space="0" w:color="808080"/>
              <w:right w:val="single" w:sz="4" w:space="0" w:color="808080"/>
            </w:tcBorders>
            <w:vAlign w:val="center"/>
            <w:hideMark/>
          </w:tcPr>
          <w:p w14:paraId="78967F49" w14:textId="77777777" w:rsidR="0024094C" w:rsidRPr="0024094C" w:rsidRDefault="0024094C" w:rsidP="0024094C">
            <w:r w:rsidRPr="0024094C">
              <w:t>Alphanumérique</w:t>
            </w:r>
          </w:p>
        </w:tc>
        <w:tc>
          <w:tcPr>
            <w:tcW w:w="1276" w:type="dxa"/>
            <w:tcBorders>
              <w:top w:val="nil"/>
              <w:left w:val="nil"/>
              <w:bottom w:val="single" w:sz="4" w:space="0" w:color="808080"/>
              <w:right w:val="single" w:sz="4" w:space="0" w:color="808080"/>
            </w:tcBorders>
            <w:vAlign w:val="center"/>
            <w:hideMark/>
          </w:tcPr>
          <w:p w14:paraId="78967F4A" w14:textId="77777777" w:rsidR="0024094C" w:rsidRPr="0024094C" w:rsidRDefault="0024094C" w:rsidP="0024094C">
            <w:r w:rsidRPr="0024094C">
              <w:t>O</w:t>
            </w:r>
          </w:p>
        </w:tc>
      </w:tr>
      <w:tr w:rsidR="0024094C" w:rsidRPr="0024094C" w14:paraId="78967F4F" w14:textId="77777777" w:rsidTr="00686136">
        <w:trPr>
          <w:trHeight w:val="210"/>
        </w:trPr>
        <w:tc>
          <w:tcPr>
            <w:tcW w:w="2392" w:type="dxa"/>
            <w:tcBorders>
              <w:top w:val="nil"/>
              <w:left w:val="single" w:sz="4" w:space="0" w:color="808080"/>
              <w:bottom w:val="single" w:sz="4" w:space="0" w:color="808080"/>
              <w:right w:val="single" w:sz="4" w:space="0" w:color="808080"/>
            </w:tcBorders>
            <w:noWrap/>
            <w:vAlign w:val="bottom"/>
            <w:hideMark/>
          </w:tcPr>
          <w:p w14:paraId="78967F4C" w14:textId="77777777" w:rsidR="0024094C" w:rsidRPr="0024094C" w:rsidRDefault="0024094C" w:rsidP="0024094C">
            <w:r w:rsidRPr="0024094C">
              <w:t>OC</w:t>
            </w:r>
          </w:p>
        </w:tc>
        <w:tc>
          <w:tcPr>
            <w:tcW w:w="2990" w:type="dxa"/>
            <w:tcBorders>
              <w:top w:val="nil"/>
              <w:left w:val="nil"/>
              <w:bottom w:val="single" w:sz="4" w:space="0" w:color="808080"/>
              <w:right w:val="single" w:sz="4" w:space="0" w:color="808080"/>
            </w:tcBorders>
            <w:vAlign w:val="center"/>
            <w:hideMark/>
          </w:tcPr>
          <w:p w14:paraId="78967F4D" w14:textId="77777777" w:rsidR="0024094C" w:rsidRPr="0024094C" w:rsidRDefault="0024094C" w:rsidP="0024094C">
            <w:r w:rsidRPr="0024094C">
              <w:t>Code OC</w:t>
            </w:r>
          </w:p>
        </w:tc>
        <w:tc>
          <w:tcPr>
            <w:tcW w:w="1276" w:type="dxa"/>
            <w:tcBorders>
              <w:top w:val="nil"/>
              <w:left w:val="nil"/>
              <w:bottom w:val="single" w:sz="4" w:space="0" w:color="808080"/>
              <w:right w:val="single" w:sz="4" w:space="0" w:color="808080"/>
            </w:tcBorders>
            <w:vAlign w:val="bottom"/>
            <w:hideMark/>
          </w:tcPr>
          <w:p w14:paraId="78967F4E" w14:textId="77777777" w:rsidR="0024094C" w:rsidRPr="0024094C" w:rsidRDefault="0024094C" w:rsidP="0024094C">
            <w:r w:rsidRPr="0024094C">
              <w:t>O</w:t>
            </w:r>
          </w:p>
        </w:tc>
      </w:tr>
      <w:tr w:rsidR="0024094C" w:rsidRPr="0024094C" w14:paraId="78967F53" w14:textId="77777777" w:rsidTr="003D07C8">
        <w:trPr>
          <w:trHeight w:val="152"/>
        </w:trPr>
        <w:tc>
          <w:tcPr>
            <w:tcW w:w="2392" w:type="dxa"/>
            <w:tcBorders>
              <w:top w:val="nil"/>
              <w:left w:val="single" w:sz="4" w:space="0" w:color="808080"/>
              <w:bottom w:val="single" w:sz="4" w:space="0" w:color="808080"/>
              <w:right w:val="single" w:sz="4" w:space="0" w:color="808080"/>
            </w:tcBorders>
            <w:shd w:val="clear" w:color="000000" w:fill="FFFFFF"/>
            <w:noWrap/>
            <w:hideMark/>
          </w:tcPr>
          <w:p w14:paraId="78967F50" w14:textId="77777777" w:rsidR="0024094C" w:rsidRPr="003D07C8" w:rsidRDefault="0024094C" w:rsidP="0024094C">
            <w:proofErr w:type="spellStart"/>
            <w:r w:rsidRPr="003D07C8">
              <w:t>NomModulePM</w:t>
            </w:r>
            <w:proofErr w:type="spellEnd"/>
          </w:p>
        </w:tc>
        <w:tc>
          <w:tcPr>
            <w:tcW w:w="2990" w:type="dxa"/>
            <w:tcBorders>
              <w:top w:val="nil"/>
              <w:left w:val="nil"/>
              <w:bottom w:val="single" w:sz="4" w:space="0" w:color="808080"/>
              <w:right w:val="single" w:sz="4" w:space="0" w:color="808080"/>
            </w:tcBorders>
            <w:shd w:val="clear" w:color="000000" w:fill="FFFFFF"/>
            <w:vAlign w:val="center"/>
            <w:hideMark/>
          </w:tcPr>
          <w:p w14:paraId="78967F51" w14:textId="77777777" w:rsidR="0024094C" w:rsidRPr="003D07C8" w:rsidRDefault="0024094C" w:rsidP="003D07C8">
            <w:r w:rsidRPr="003D07C8">
              <w:t>Alphanumérique (</w:t>
            </w:r>
            <w:proofErr w:type="spellStart"/>
            <w:r w:rsidRPr="003D07C8">
              <w:t>ref</w:t>
            </w:r>
            <w:proofErr w:type="spellEnd"/>
            <w:r w:rsidRPr="003D07C8">
              <w:t xml:space="preserve"> ou </w:t>
            </w:r>
            <w:proofErr w:type="spellStart"/>
            <w:r w:rsidRPr="003D07C8">
              <w:t>numero</w:t>
            </w:r>
            <w:proofErr w:type="spellEnd"/>
            <w:r w:rsidRPr="003D07C8">
              <w:t>)</w:t>
            </w:r>
          </w:p>
        </w:tc>
        <w:tc>
          <w:tcPr>
            <w:tcW w:w="1276" w:type="dxa"/>
            <w:tcBorders>
              <w:top w:val="nil"/>
              <w:left w:val="nil"/>
              <w:bottom w:val="single" w:sz="4" w:space="0" w:color="808080"/>
              <w:right w:val="single" w:sz="4" w:space="0" w:color="808080"/>
            </w:tcBorders>
            <w:shd w:val="clear" w:color="000000" w:fill="FFFFFF"/>
            <w:vAlign w:val="center"/>
            <w:hideMark/>
          </w:tcPr>
          <w:p w14:paraId="78967F52" w14:textId="77777777" w:rsidR="0024094C" w:rsidRPr="003D07C8" w:rsidRDefault="0024094C" w:rsidP="003D07C8">
            <w:r w:rsidRPr="003D07C8">
              <w:t>O</w:t>
            </w:r>
          </w:p>
        </w:tc>
      </w:tr>
      <w:tr w:rsidR="0024094C" w:rsidRPr="0024094C" w14:paraId="78967F57" w14:textId="77777777" w:rsidTr="00686136">
        <w:trPr>
          <w:trHeight w:val="210"/>
        </w:trPr>
        <w:tc>
          <w:tcPr>
            <w:tcW w:w="2392" w:type="dxa"/>
            <w:tcBorders>
              <w:top w:val="nil"/>
              <w:left w:val="single" w:sz="4" w:space="0" w:color="808080"/>
              <w:bottom w:val="single" w:sz="4" w:space="0" w:color="808080"/>
              <w:right w:val="single" w:sz="4" w:space="0" w:color="808080"/>
            </w:tcBorders>
            <w:vAlign w:val="center"/>
            <w:hideMark/>
          </w:tcPr>
          <w:p w14:paraId="78967F54" w14:textId="77777777" w:rsidR="0024094C" w:rsidRPr="0024094C" w:rsidRDefault="0024094C" w:rsidP="0024094C">
            <w:proofErr w:type="spellStart"/>
            <w:r w:rsidRPr="0024094C">
              <w:t>PositionModulePM</w:t>
            </w:r>
            <w:proofErr w:type="spellEnd"/>
          </w:p>
        </w:tc>
        <w:tc>
          <w:tcPr>
            <w:tcW w:w="2990" w:type="dxa"/>
            <w:tcBorders>
              <w:top w:val="nil"/>
              <w:left w:val="nil"/>
              <w:bottom w:val="single" w:sz="4" w:space="0" w:color="808080"/>
              <w:right w:val="single" w:sz="4" w:space="0" w:color="808080"/>
            </w:tcBorders>
            <w:vAlign w:val="center"/>
            <w:hideMark/>
          </w:tcPr>
          <w:p w14:paraId="78967F55" w14:textId="77777777" w:rsidR="0024094C" w:rsidRPr="0024094C" w:rsidRDefault="0024094C" w:rsidP="0024094C">
            <w:r w:rsidRPr="0024094C">
              <w:t>Numérique</w:t>
            </w:r>
          </w:p>
        </w:tc>
        <w:tc>
          <w:tcPr>
            <w:tcW w:w="1276" w:type="dxa"/>
            <w:tcBorders>
              <w:top w:val="nil"/>
              <w:left w:val="nil"/>
              <w:bottom w:val="single" w:sz="4" w:space="0" w:color="808080"/>
              <w:right w:val="single" w:sz="4" w:space="0" w:color="808080"/>
            </w:tcBorders>
            <w:vAlign w:val="bottom"/>
            <w:hideMark/>
          </w:tcPr>
          <w:p w14:paraId="78967F56" w14:textId="77777777" w:rsidR="0024094C" w:rsidRPr="0024094C" w:rsidRDefault="0024094C" w:rsidP="0024094C">
            <w:r w:rsidRPr="0024094C">
              <w:t>O</w:t>
            </w:r>
          </w:p>
        </w:tc>
      </w:tr>
      <w:tr w:rsidR="0024094C" w:rsidRPr="0024094C" w14:paraId="78967F5B" w14:textId="77777777" w:rsidTr="00686136">
        <w:trPr>
          <w:trHeight w:val="210"/>
        </w:trPr>
        <w:tc>
          <w:tcPr>
            <w:tcW w:w="2392" w:type="dxa"/>
            <w:tcBorders>
              <w:top w:val="nil"/>
              <w:left w:val="single" w:sz="4" w:space="0" w:color="808080"/>
              <w:bottom w:val="single" w:sz="4" w:space="0" w:color="808080"/>
              <w:right w:val="single" w:sz="4" w:space="0" w:color="808080"/>
            </w:tcBorders>
            <w:vAlign w:val="center"/>
            <w:hideMark/>
          </w:tcPr>
          <w:p w14:paraId="78967F58" w14:textId="77777777" w:rsidR="0024094C" w:rsidRPr="0024094C" w:rsidRDefault="0024094C" w:rsidP="0024094C">
            <w:proofErr w:type="spellStart"/>
            <w:r w:rsidRPr="0024094C">
              <w:t>ReferenceCableModulePM</w:t>
            </w:r>
            <w:proofErr w:type="spellEnd"/>
          </w:p>
        </w:tc>
        <w:tc>
          <w:tcPr>
            <w:tcW w:w="2990" w:type="dxa"/>
            <w:tcBorders>
              <w:top w:val="nil"/>
              <w:left w:val="nil"/>
              <w:bottom w:val="single" w:sz="4" w:space="0" w:color="808080"/>
              <w:right w:val="single" w:sz="4" w:space="0" w:color="808080"/>
            </w:tcBorders>
            <w:vAlign w:val="bottom"/>
            <w:hideMark/>
          </w:tcPr>
          <w:p w14:paraId="78967F59" w14:textId="77777777" w:rsidR="0024094C" w:rsidRPr="0024094C" w:rsidRDefault="0024094C" w:rsidP="0024094C">
            <w:r w:rsidRPr="0024094C">
              <w:t>Alphanumérique</w:t>
            </w:r>
          </w:p>
        </w:tc>
        <w:tc>
          <w:tcPr>
            <w:tcW w:w="1276" w:type="dxa"/>
            <w:tcBorders>
              <w:top w:val="nil"/>
              <w:left w:val="nil"/>
              <w:bottom w:val="single" w:sz="4" w:space="0" w:color="808080"/>
              <w:right w:val="single" w:sz="4" w:space="0" w:color="808080"/>
            </w:tcBorders>
            <w:vAlign w:val="bottom"/>
            <w:hideMark/>
          </w:tcPr>
          <w:p w14:paraId="78967F5A" w14:textId="77777777" w:rsidR="0024094C" w:rsidRPr="0024094C" w:rsidRDefault="0024094C" w:rsidP="0024094C">
            <w:r w:rsidRPr="0024094C">
              <w:t>O</w:t>
            </w:r>
          </w:p>
        </w:tc>
      </w:tr>
      <w:tr w:rsidR="0024094C" w:rsidRPr="0024094C" w14:paraId="78967F5F" w14:textId="77777777" w:rsidTr="00686136">
        <w:trPr>
          <w:trHeight w:val="210"/>
        </w:trPr>
        <w:tc>
          <w:tcPr>
            <w:tcW w:w="2392" w:type="dxa"/>
            <w:tcBorders>
              <w:top w:val="nil"/>
              <w:left w:val="single" w:sz="4" w:space="0" w:color="808080"/>
              <w:bottom w:val="single" w:sz="4" w:space="0" w:color="808080"/>
              <w:right w:val="single" w:sz="4" w:space="0" w:color="808080"/>
            </w:tcBorders>
            <w:vAlign w:val="center"/>
            <w:hideMark/>
          </w:tcPr>
          <w:p w14:paraId="78967F5C" w14:textId="77777777" w:rsidR="0024094C" w:rsidRPr="0024094C" w:rsidRDefault="0024094C" w:rsidP="0024094C">
            <w:proofErr w:type="spellStart"/>
            <w:r w:rsidRPr="0024094C">
              <w:t>InformationTubeModulePM</w:t>
            </w:r>
            <w:proofErr w:type="spellEnd"/>
          </w:p>
        </w:tc>
        <w:tc>
          <w:tcPr>
            <w:tcW w:w="2990" w:type="dxa"/>
            <w:tcBorders>
              <w:top w:val="nil"/>
              <w:left w:val="nil"/>
              <w:bottom w:val="single" w:sz="4" w:space="0" w:color="808080"/>
              <w:right w:val="single" w:sz="4" w:space="0" w:color="808080"/>
            </w:tcBorders>
            <w:vAlign w:val="bottom"/>
            <w:hideMark/>
          </w:tcPr>
          <w:p w14:paraId="78967F5D" w14:textId="77777777" w:rsidR="0024094C" w:rsidRPr="0024094C" w:rsidRDefault="0024094C" w:rsidP="0024094C">
            <w:r w:rsidRPr="0024094C">
              <w:t>Alphanumérique</w:t>
            </w:r>
          </w:p>
        </w:tc>
        <w:tc>
          <w:tcPr>
            <w:tcW w:w="1276" w:type="dxa"/>
            <w:tcBorders>
              <w:top w:val="nil"/>
              <w:left w:val="nil"/>
              <w:bottom w:val="single" w:sz="4" w:space="0" w:color="808080"/>
              <w:right w:val="single" w:sz="4" w:space="0" w:color="808080"/>
            </w:tcBorders>
            <w:vAlign w:val="bottom"/>
            <w:hideMark/>
          </w:tcPr>
          <w:p w14:paraId="78967F5E" w14:textId="77777777" w:rsidR="0024094C" w:rsidRPr="0024094C" w:rsidRDefault="0024094C" w:rsidP="0024094C">
            <w:r w:rsidRPr="0024094C">
              <w:t>O</w:t>
            </w:r>
          </w:p>
        </w:tc>
      </w:tr>
      <w:tr w:rsidR="0024094C" w:rsidRPr="0024094C" w14:paraId="78967F63" w14:textId="77777777" w:rsidTr="00686136">
        <w:trPr>
          <w:trHeight w:val="210"/>
        </w:trPr>
        <w:tc>
          <w:tcPr>
            <w:tcW w:w="2392" w:type="dxa"/>
            <w:tcBorders>
              <w:top w:val="nil"/>
              <w:left w:val="single" w:sz="4" w:space="0" w:color="808080"/>
              <w:bottom w:val="single" w:sz="4" w:space="0" w:color="808080"/>
              <w:right w:val="single" w:sz="4" w:space="0" w:color="808080"/>
            </w:tcBorders>
            <w:vAlign w:val="center"/>
            <w:hideMark/>
          </w:tcPr>
          <w:p w14:paraId="78967F60" w14:textId="77777777" w:rsidR="0024094C" w:rsidRPr="0024094C" w:rsidRDefault="0024094C" w:rsidP="0024094C">
            <w:proofErr w:type="spellStart"/>
            <w:r w:rsidRPr="0024094C">
              <w:t>InformationBagueTubePM</w:t>
            </w:r>
            <w:proofErr w:type="spellEnd"/>
          </w:p>
        </w:tc>
        <w:tc>
          <w:tcPr>
            <w:tcW w:w="2990" w:type="dxa"/>
            <w:tcBorders>
              <w:top w:val="nil"/>
              <w:left w:val="nil"/>
              <w:bottom w:val="single" w:sz="4" w:space="0" w:color="808080"/>
              <w:right w:val="single" w:sz="4" w:space="0" w:color="808080"/>
            </w:tcBorders>
            <w:vAlign w:val="center"/>
            <w:hideMark/>
          </w:tcPr>
          <w:p w14:paraId="78967F61" w14:textId="77777777" w:rsidR="0024094C" w:rsidRPr="0024094C" w:rsidRDefault="0024094C" w:rsidP="0024094C">
            <w:r w:rsidRPr="0024094C">
              <w:t>Numérique (1 chiffre)</w:t>
            </w:r>
          </w:p>
        </w:tc>
        <w:tc>
          <w:tcPr>
            <w:tcW w:w="1276" w:type="dxa"/>
            <w:tcBorders>
              <w:top w:val="nil"/>
              <w:left w:val="nil"/>
              <w:bottom w:val="single" w:sz="4" w:space="0" w:color="808080"/>
              <w:right w:val="single" w:sz="4" w:space="0" w:color="808080"/>
            </w:tcBorders>
            <w:vAlign w:val="bottom"/>
            <w:hideMark/>
          </w:tcPr>
          <w:p w14:paraId="78967F62" w14:textId="77777777" w:rsidR="0024094C" w:rsidRPr="0024094C" w:rsidRDefault="0024094C" w:rsidP="0024094C">
            <w:r w:rsidRPr="0024094C">
              <w:t>O</w:t>
            </w:r>
          </w:p>
        </w:tc>
      </w:tr>
      <w:tr w:rsidR="0024094C" w:rsidRPr="0024094C" w14:paraId="78967F67" w14:textId="77777777" w:rsidTr="00686136">
        <w:trPr>
          <w:trHeight w:val="210"/>
        </w:trPr>
        <w:tc>
          <w:tcPr>
            <w:tcW w:w="2392" w:type="dxa"/>
            <w:tcBorders>
              <w:top w:val="nil"/>
              <w:left w:val="single" w:sz="4" w:space="0" w:color="808080"/>
              <w:bottom w:val="single" w:sz="4" w:space="0" w:color="808080"/>
              <w:right w:val="single" w:sz="4" w:space="0" w:color="808080"/>
            </w:tcBorders>
            <w:vAlign w:val="center"/>
            <w:hideMark/>
          </w:tcPr>
          <w:p w14:paraId="78967F64" w14:textId="77777777" w:rsidR="0024094C" w:rsidRPr="0024094C" w:rsidRDefault="0024094C" w:rsidP="0024094C">
            <w:proofErr w:type="spellStart"/>
            <w:r w:rsidRPr="0024094C">
              <w:t>InformationFibreModulePM</w:t>
            </w:r>
            <w:proofErr w:type="spellEnd"/>
          </w:p>
        </w:tc>
        <w:tc>
          <w:tcPr>
            <w:tcW w:w="2990" w:type="dxa"/>
            <w:tcBorders>
              <w:top w:val="nil"/>
              <w:left w:val="nil"/>
              <w:bottom w:val="single" w:sz="4" w:space="0" w:color="808080"/>
              <w:right w:val="single" w:sz="4" w:space="0" w:color="808080"/>
            </w:tcBorders>
            <w:vAlign w:val="bottom"/>
            <w:hideMark/>
          </w:tcPr>
          <w:p w14:paraId="78967F65" w14:textId="77777777" w:rsidR="0024094C" w:rsidRPr="0024094C" w:rsidRDefault="0024094C" w:rsidP="0024094C">
            <w:r w:rsidRPr="0024094C">
              <w:t>Alphanumérique</w:t>
            </w:r>
          </w:p>
        </w:tc>
        <w:tc>
          <w:tcPr>
            <w:tcW w:w="1276" w:type="dxa"/>
            <w:tcBorders>
              <w:top w:val="nil"/>
              <w:left w:val="nil"/>
              <w:bottom w:val="single" w:sz="4" w:space="0" w:color="808080"/>
              <w:right w:val="single" w:sz="4" w:space="0" w:color="808080"/>
            </w:tcBorders>
            <w:vAlign w:val="bottom"/>
            <w:hideMark/>
          </w:tcPr>
          <w:p w14:paraId="78967F66" w14:textId="77777777" w:rsidR="0024094C" w:rsidRPr="0024094C" w:rsidRDefault="0024094C" w:rsidP="0024094C">
            <w:r w:rsidRPr="0024094C">
              <w:t>O</w:t>
            </w:r>
          </w:p>
        </w:tc>
      </w:tr>
      <w:tr w:rsidR="0024094C" w:rsidRPr="0024094C" w14:paraId="78967F6B" w14:textId="77777777" w:rsidTr="003D07C8">
        <w:trPr>
          <w:trHeight w:val="210"/>
        </w:trPr>
        <w:tc>
          <w:tcPr>
            <w:tcW w:w="2392" w:type="dxa"/>
            <w:tcBorders>
              <w:top w:val="nil"/>
              <w:left w:val="single" w:sz="4" w:space="0" w:color="808080"/>
              <w:bottom w:val="single" w:sz="4" w:space="0" w:color="808080"/>
              <w:right w:val="single" w:sz="4" w:space="0" w:color="808080"/>
            </w:tcBorders>
            <w:shd w:val="clear" w:color="000000" w:fill="FFFFFF"/>
            <w:vAlign w:val="center"/>
            <w:hideMark/>
          </w:tcPr>
          <w:p w14:paraId="78967F68" w14:textId="77777777" w:rsidR="0024094C" w:rsidRPr="003D07C8" w:rsidRDefault="0024094C" w:rsidP="0024094C">
            <w:proofErr w:type="spellStart"/>
            <w:r w:rsidRPr="003D07C8">
              <w:t>InformationBagueFibrePM</w:t>
            </w:r>
            <w:proofErr w:type="spellEnd"/>
          </w:p>
        </w:tc>
        <w:tc>
          <w:tcPr>
            <w:tcW w:w="2990" w:type="dxa"/>
            <w:tcBorders>
              <w:top w:val="nil"/>
              <w:left w:val="nil"/>
              <w:bottom w:val="single" w:sz="4" w:space="0" w:color="808080"/>
              <w:right w:val="single" w:sz="4" w:space="0" w:color="808080"/>
            </w:tcBorders>
            <w:shd w:val="clear" w:color="000000" w:fill="FFFFFF"/>
            <w:vAlign w:val="bottom"/>
            <w:hideMark/>
          </w:tcPr>
          <w:p w14:paraId="78967F69" w14:textId="77777777" w:rsidR="0024094C" w:rsidRPr="003D07C8" w:rsidRDefault="0024094C" w:rsidP="003D07C8">
            <w:r w:rsidRPr="003D07C8">
              <w:t>Numérique (1 chiffre)</w:t>
            </w:r>
          </w:p>
        </w:tc>
        <w:tc>
          <w:tcPr>
            <w:tcW w:w="1276" w:type="dxa"/>
            <w:tcBorders>
              <w:top w:val="nil"/>
              <w:left w:val="nil"/>
              <w:bottom w:val="single" w:sz="4" w:space="0" w:color="808080"/>
              <w:right w:val="single" w:sz="4" w:space="0" w:color="808080"/>
            </w:tcBorders>
            <w:shd w:val="clear" w:color="000000" w:fill="FFFFFF"/>
            <w:vAlign w:val="bottom"/>
            <w:hideMark/>
          </w:tcPr>
          <w:p w14:paraId="78967F6A" w14:textId="77777777" w:rsidR="0024094C" w:rsidRPr="003D07C8" w:rsidRDefault="0024094C" w:rsidP="003D07C8">
            <w:r w:rsidRPr="003D07C8">
              <w:t>F</w:t>
            </w:r>
          </w:p>
        </w:tc>
      </w:tr>
    </w:tbl>
    <w:p w14:paraId="78967F6C" w14:textId="77777777" w:rsidR="0024094C" w:rsidRDefault="0024094C"/>
    <w:p w14:paraId="78967F6D" w14:textId="77777777" w:rsidR="0024094C" w:rsidRDefault="0024094C"/>
    <w:p w14:paraId="78967F6E" w14:textId="77777777" w:rsidR="004040DF" w:rsidRPr="003D07C8" w:rsidRDefault="008265F0">
      <w:pPr>
        <w:rPr>
          <w:b/>
        </w:rPr>
      </w:pPr>
      <w:r>
        <w:t xml:space="preserve">Le fichier position concerne uniquement </w:t>
      </w:r>
      <w:r w:rsidR="00BA47C3">
        <w:t>l’OC ayant expressément choisi l’accès à la fibre dédiée.</w:t>
      </w:r>
    </w:p>
    <w:p w14:paraId="78967F6F" w14:textId="77777777" w:rsidR="00C32C30" w:rsidRDefault="00C32C30" w:rsidP="0045167A">
      <w:pPr>
        <w:pStyle w:val="Titre3"/>
      </w:pPr>
      <w:bookmarkStart w:id="294" w:name="_Toc529519684"/>
      <w:r>
        <w:t>AR de MAD</w:t>
      </w:r>
      <w:bookmarkEnd w:id="294"/>
    </w:p>
    <w:p w14:paraId="78967F70" w14:textId="77777777" w:rsidR="00C32C30" w:rsidRPr="006D6444" w:rsidRDefault="00C32C30" w:rsidP="00C32C30">
      <w:pPr>
        <w:pStyle w:val="SousTitre1"/>
      </w:pPr>
      <w:r w:rsidRPr="006D6444">
        <w:t>Sens d’émission</w:t>
      </w:r>
    </w:p>
    <w:p w14:paraId="78967F71" w14:textId="4F399EAE" w:rsidR="00C32C30" w:rsidRPr="006D6444" w:rsidRDefault="00C32C30" w:rsidP="00C32C30">
      <w:pPr>
        <w:pStyle w:val="StylePar"/>
      </w:pPr>
      <w:r>
        <w:t xml:space="preserve">De l’OC vers </w:t>
      </w:r>
      <w:r w:rsidR="00541A00">
        <w:t>TARN</w:t>
      </w:r>
      <w:r w:rsidR="00F34522">
        <w:t xml:space="preserve"> FIBRE</w:t>
      </w:r>
      <w:r w:rsidR="008C7DD4">
        <w:t xml:space="preserve"> </w:t>
      </w:r>
    </w:p>
    <w:p w14:paraId="78967F72" w14:textId="77777777" w:rsidR="00C32C30" w:rsidRPr="006D6444" w:rsidRDefault="00C32C30" w:rsidP="00C32C30">
      <w:pPr>
        <w:pStyle w:val="SousTitre1"/>
      </w:pPr>
      <w:r w:rsidRPr="006D6444">
        <w:t>Principe</w:t>
      </w:r>
    </w:p>
    <w:p w14:paraId="78967F73" w14:textId="59C4E20A" w:rsidR="00F306DD" w:rsidRDefault="00C32C30" w:rsidP="00C32C30">
      <w:pPr>
        <w:pStyle w:val="StylePar"/>
      </w:pPr>
      <w:r>
        <w:t xml:space="preserve">L’OC émet un AR à la MAD reçue par </w:t>
      </w:r>
      <w:r w:rsidR="00541A00">
        <w:t>TARN</w:t>
      </w:r>
      <w:r w:rsidR="00F34522">
        <w:t xml:space="preserve"> </w:t>
      </w:r>
      <w:r w:rsidR="00DF7B8C">
        <w:t>FIBRE.</w:t>
      </w:r>
      <w:r>
        <w:t xml:space="preserve"> </w:t>
      </w:r>
    </w:p>
    <w:p w14:paraId="78967F74" w14:textId="77777777" w:rsidR="00F306DD" w:rsidRDefault="00F306DD" w:rsidP="0045167A">
      <w:pPr>
        <w:pStyle w:val="SousTitre1"/>
      </w:pPr>
      <w:r>
        <w:t>Règles</w:t>
      </w:r>
    </w:p>
    <w:p w14:paraId="78967F75" w14:textId="13E3D233" w:rsidR="002A122E" w:rsidRPr="00E57117" w:rsidRDefault="002A122E" w:rsidP="00C32C30">
      <w:pPr>
        <w:pStyle w:val="StylePar"/>
        <w:sectPr w:rsidR="002A122E" w:rsidRPr="00E57117" w:rsidSect="005A4914">
          <w:type w:val="continuous"/>
          <w:pgSz w:w="11906" w:h="16838" w:code="9"/>
          <w:pgMar w:top="1948" w:right="1134" w:bottom="993" w:left="1134" w:header="567" w:footer="567" w:gutter="0"/>
          <w:cols w:space="708"/>
          <w:docGrid w:linePitch="360"/>
        </w:sectPr>
      </w:pPr>
      <w:r>
        <w:t xml:space="preserve">Le traitement des AR MAD KO </w:t>
      </w:r>
      <w:r w:rsidR="009B2294">
        <w:t xml:space="preserve">sera réalisé par </w:t>
      </w:r>
      <w:r w:rsidR="00541A00">
        <w:t>TARN</w:t>
      </w:r>
      <w:r w:rsidR="00F34522">
        <w:t xml:space="preserve"> </w:t>
      </w:r>
      <w:r w:rsidR="00DF7B8C">
        <w:t>FIBRE manuellement</w:t>
      </w:r>
      <w:r w:rsidR="009B2294">
        <w:t>, au cas par cas.</w:t>
      </w:r>
    </w:p>
    <w:p w14:paraId="78967F76" w14:textId="77777777" w:rsidR="00C32C30" w:rsidRPr="00F57481" w:rsidRDefault="00C32C30" w:rsidP="00C32C30">
      <w:pPr>
        <w:pStyle w:val="SousTitre1"/>
      </w:pPr>
      <w:r w:rsidRPr="00F57481">
        <w:t>Données</w:t>
      </w:r>
    </w:p>
    <w:p w14:paraId="78967F77" w14:textId="77777777" w:rsidR="00C32C30" w:rsidRDefault="00C32C30" w:rsidP="00C32C30">
      <w:pPr>
        <w:pStyle w:val="StylePar"/>
      </w:pPr>
      <w:r w:rsidRPr="006D6444">
        <w:t>Nommage </w:t>
      </w:r>
      <w:r>
        <w:t>:</w:t>
      </w:r>
    </w:p>
    <w:p w14:paraId="78967F78" w14:textId="77777777" w:rsidR="0024094C" w:rsidRPr="0024094C" w:rsidRDefault="0024094C" w:rsidP="0024094C">
      <w:pPr>
        <w:pStyle w:val="StylePar"/>
      </w:pPr>
      <w:r w:rsidRPr="0024094C">
        <w:lastRenderedPageBreak/>
        <w:t>refInterne1_refInterne2_CodeOI_CodeOC_Insee_PM_refPM_ARMAD_V</w:t>
      </w:r>
      <w:r w:rsidR="00B20F44">
        <w:t>30</w:t>
      </w:r>
      <w:r w:rsidRPr="0024094C">
        <w:t>_aaaammjj_numsequence.csv</w:t>
      </w:r>
    </w:p>
    <w:p w14:paraId="78967F79" w14:textId="77777777" w:rsidR="0024094C" w:rsidRDefault="0024094C" w:rsidP="00F942CF">
      <w:pPr>
        <w:pStyle w:val="StylePar"/>
      </w:pPr>
    </w:p>
    <w:tbl>
      <w:tblPr>
        <w:tblW w:w="5000" w:type="pct"/>
        <w:tblCellMar>
          <w:left w:w="0" w:type="dxa"/>
          <w:right w:w="0" w:type="dxa"/>
        </w:tblCellMar>
        <w:tblLook w:val="04A0" w:firstRow="1" w:lastRow="0" w:firstColumn="1" w:lastColumn="0" w:noHBand="0" w:noVBand="1"/>
      </w:tblPr>
      <w:tblGrid>
        <w:gridCol w:w="5268"/>
        <w:gridCol w:w="2594"/>
        <w:gridCol w:w="1766"/>
      </w:tblGrid>
      <w:tr w:rsidR="00C32C30" w14:paraId="78967F7D" w14:textId="77777777" w:rsidTr="003D07C8">
        <w:trPr>
          <w:trHeight w:val="225"/>
        </w:trPr>
        <w:tc>
          <w:tcPr>
            <w:tcW w:w="2736" w:type="pct"/>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14:paraId="78967F7A" w14:textId="77777777" w:rsidR="00C32C30" w:rsidRDefault="00C32C30" w:rsidP="005A4914">
            <w:pPr>
              <w:jc w:val="center"/>
              <w:rPr>
                <w:b/>
                <w:bCs/>
                <w:sz w:val="18"/>
                <w:szCs w:val="18"/>
              </w:rPr>
            </w:pPr>
            <w:r>
              <w:rPr>
                <w:b/>
                <w:bCs/>
                <w:sz w:val="18"/>
                <w:szCs w:val="18"/>
              </w:rPr>
              <w:t>Donnée</w:t>
            </w:r>
          </w:p>
        </w:tc>
        <w:tc>
          <w:tcPr>
            <w:tcW w:w="1347" w:type="pct"/>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14:paraId="78967F7B" w14:textId="77777777" w:rsidR="00C32C30" w:rsidRDefault="00C32C30" w:rsidP="005A4914">
            <w:pPr>
              <w:jc w:val="center"/>
              <w:rPr>
                <w:b/>
                <w:bCs/>
                <w:sz w:val="18"/>
                <w:szCs w:val="18"/>
              </w:rPr>
            </w:pPr>
            <w:r>
              <w:rPr>
                <w:b/>
                <w:bCs/>
                <w:sz w:val="18"/>
                <w:szCs w:val="18"/>
              </w:rPr>
              <w:t>Format</w:t>
            </w:r>
          </w:p>
        </w:tc>
        <w:tc>
          <w:tcPr>
            <w:tcW w:w="917" w:type="pct"/>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14:paraId="78967F7C" w14:textId="77777777" w:rsidR="00C32C30" w:rsidRDefault="00C32C30" w:rsidP="005A4914">
            <w:pPr>
              <w:jc w:val="center"/>
              <w:rPr>
                <w:b/>
                <w:bCs/>
                <w:sz w:val="18"/>
                <w:szCs w:val="18"/>
              </w:rPr>
            </w:pPr>
            <w:r>
              <w:rPr>
                <w:b/>
                <w:bCs/>
                <w:sz w:val="18"/>
                <w:szCs w:val="18"/>
              </w:rPr>
              <w:t>Présence</w:t>
            </w:r>
          </w:p>
        </w:tc>
      </w:tr>
      <w:tr w:rsidR="00C32C30" w14:paraId="78967F81" w14:textId="77777777" w:rsidTr="003D07C8">
        <w:trPr>
          <w:trHeight w:val="300"/>
        </w:trPr>
        <w:tc>
          <w:tcPr>
            <w:tcW w:w="273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7E" w14:textId="77777777" w:rsidR="00C32C30" w:rsidRDefault="00C32C30" w:rsidP="005A4914">
            <w:pPr>
              <w:rPr>
                <w:sz w:val="16"/>
                <w:szCs w:val="16"/>
              </w:rPr>
            </w:pPr>
            <w:proofErr w:type="spellStart"/>
            <w:r>
              <w:rPr>
                <w:sz w:val="16"/>
                <w:szCs w:val="16"/>
              </w:rPr>
              <w:t>ReferencePM</w:t>
            </w:r>
            <w:proofErr w:type="spellEnd"/>
          </w:p>
        </w:tc>
        <w:tc>
          <w:tcPr>
            <w:tcW w:w="134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7F" w14:textId="77777777" w:rsidR="00C32C30" w:rsidRDefault="00C32C30" w:rsidP="005A4914">
            <w:pPr>
              <w:jc w:val="center"/>
              <w:rPr>
                <w:sz w:val="16"/>
                <w:szCs w:val="16"/>
              </w:rPr>
            </w:pPr>
            <w:r>
              <w:rPr>
                <w:sz w:val="16"/>
                <w:szCs w:val="16"/>
              </w:rPr>
              <w:t>Alphanumérique</w:t>
            </w:r>
          </w:p>
        </w:tc>
        <w:tc>
          <w:tcPr>
            <w:tcW w:w="91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0" w14:textId="77777777" w:rsidR="00C32C30" w:rsidRDefault="00C32C30" w:rsidP="005A4914">
            <w:pPr>
              <w:jc w:val="center"/>
              <w:rPr>
                <w:sz w:val="16"/>
                <w:szCs w:val="16"/>
              </w:rPr>
            </w:pPr>
            <w:r>
              <w:rPr>
                <w:sz w:val="16"/>
                <w:szCs w:val="16"/>
              </w:rPr>
              <w:t>O</w:t>
            </w:r>
          </w:p>
        </w:tc>
      </w:tr>
      <w:tr w:rsidR="00C32C30" w14:paraId="78967F85" w14:textId="77777777" w:rsidTr="003D07C8">
        <w:trPr>
          <w:trHeight w:val="300"/>
        </w:trPr>
        <w:tc>
          <w:tcPr>
            <w:tcW w:w="273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2" w14:textId="77777777" w:rsidR="00C32C30" w:rsidRDefault="00C32C30" w:rsidP="005A4914">
            <w:pPr>
              <w:rPr>
                <w:sz w:val="16"/>
                <w:szCs w:val="16"/>
              </w:rPr>
            </w:pPr>
            <w:proofErr w:type="spellStart"/>
            <w:r>
              <w:rPr>
                <w:sz w:val="16"/>
                <w:szCs w:val="16"/>
              </w:rPr>
              <w:t>ReferenceCommandePMInterneOC</w:t>
            </w:r>
            <w:proofErr w:type="spellEnd"/>
          </w:p>
        </w:tc>
        <w:tc>
          <w:tcPr>
            <w:tcW w:w="134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3" w14:textId="77777777" w:rsidR="00C32C30" w:rsidRDefault="00C32C30" w:rsidP="005A4914">
            <w:pPr>
              <w:jc w:val="center"/>
              <w:rPr>
                <w:sz w:val="16"/>
                <w:szCs w:val="16"/>
              </w:rPr>
            </w:pPr>
            <w:r>
              <w:rPr>
                <w:sz w:val="16"/>
                <w:szCs w:val="16"/>
              </w:rPr>
              <w:t>Alphanumérique</w:t>
            </w:r>
          </w:p>
        </w:tc>
        <w:tc>
          <w:tcPr>
            <w:tcW w:w="91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4" w14:textId="77777777" w:rsidR="00C32C30" w:rsidRDefault="00C32C30" w:rsidP="005A4914">
            <w:pPr>
              <w:jc w:val="center"/>
              <w:rPr>
                <w:sz w:val="16"/>
                <w:szCs w:val="16"/>
              </w:rPr>
            </w:pPr>
            <w:r>
              <w:rPr>
                <w:sz w:val="16"/>
                <w:szCs w:val="16"/>
              </w:rPr>
              <w:t>F</w:t>
            </w:r>
          </w:p>
        </w:tc>
      </w:tr>
      <w:tr w:rsidR="00C32C30" w14:paraId="78967F89" w14:textId="77777777" w:rsidTr="003D07C8">
        <w:trPr>
          <w:trHeight w:val="300"/>
        </w:trPr>
        <w:tc>
          <w:tcPr>
            <w:tcW w:w="273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6" w14:textId="77777777" w:rsidR="00C32C30" w:rsidRDefault="00C32C30" w:rsidP="005A4914">
            <w:pPr>
              <w:rPr>
                <w:sz w:val="16"/>
                <w:szCs w:val="16"/>
              </w:rPr>
            </w:pPr>
            <w:proofErr w:type="spellStart"/>
            <w:r>
              <w:rPr>
                <w:sz w:val="16"/>
                <w:szCs w:val="16"/>
              </w:rPr>
              <w:t>ReferencePrestationPM</w:t>
            </w:r>
            <w:proofErr w:type="spellEnd"/>
          </w:p>
        </w:tc>
        <w:tc>
          <w:tcPr>
            <w:tcW w:w="134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7" w14:textId="77777777" w:rsidR="00C32C30" w:rsidRDefault="00C32C30" w:rsidP="005A4914">
            <w:pPr>
              <w:jc w:val="center"/>
              <w:rPr>
                <w:sz w:val="16"/>
                <w:szCs w:val="16"/>
              </w:rPr>
            </w:pPr>
            <w:r>
              <w:rPr>
                <w:sz w:val="16"/>
                <w:szCs w:val="16"/>
              </w:rPr>
              <w:t>Alphanumérique</w:t>
            </w:r>
          </w:p>
        </w:tc>
        <w:tc>
          <w:tcPr>
            <w:tcW w:w="91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8" w14:textId="77777777" w:rsidR="00C32C30" w:rsidRDefault="00C32C30" w:rsidP="005A4914">
            <w:pPr>
              <w:jc w:val="center"/>
              <w:rPr>
                <w:sz w:val="16"/>
                <w:szCs w:val="16"/>
              </w:rPr>
            </w:pPr>
            <w:r>
              <w:rPr>
                <w:sz w:val="16"/>
                <w:szCs w:val="16"/>
              </w:rPr>
              <w:t>O</w:t>
            </w:r>
          </w:p>
        </w:tc>
      </w:tr>
      <w:tr w:rsidR="00C32C30" w14:paraId="78967F8D" w14:textId="77777777" w:rsidTr="003D07C8">
        <w:trPr>
          <w:trHeight w:val="450"/>
        </w:trPr>
        <w:tc>
          <w:tcPr>
            <w:tcW w:w="273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A" w14:textId="77777777" w:rsidR="00C32C30" w:rsidRDefault="00C32C30" w:rsidP="005A4914">
            <w:pPr>
              <w:rPr>
                <w:sz w:val="16"/>
                <w:szCs w:val="16"/>
              </w:rPr>
            </w:pPr>
            <w:proofErr w:type="spellStart"/>
            <w:r>
              <w:rPr>
                <w:sz w:val="16"/>
                <w:szCs w:val="16"/>
              </w:rPr>
              <w:t>DateArMADPM</w:t>
            </w:r>
            <w:proofErr w:type="spellEnd"/>
          </w:p>
        </w:tc>
        <w:tc>
          <w:tcPr>
            <w:tcW w:w="134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B" w14:textId="77777777" w:rsidR="00C32C30" w:rsidRDefault="00C32C30" w:rsidP="005A4914">
            <w:pPr>
              <w:jc w:val="center"/>
              <w:rPr>
                <w:sz w:val="16"/>
                <w:szCs w:val="16"/>
              </w:rPr>
            </w:pPr>
            <w:r>
              <w:rPr>
                <w:sz w:val="16"/>
                <w:szCs w:val="16"/>
              </w:rPr>
              <w:t>Numérique au format AAAAMMJJ</w:t>
            </w:r>
          </w:p>
        </w:tc>
        <w:tc>
          <w:tcPr>
            <w:tcW w:w="91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C" w14:textId="77777777" w:rsidR="00C32C30" w:rsidRDefault="00C32C30" w:rsidP="005A4914">
            <w:pPr>
              <w:jc w:val="center"/>
              <w:rPr>
                <w:sz w:val="16"/>
                <w:szCs w:val="16"/>
              </w:rPr>
            </w:pPr>
            <w:r>
              <w:rPr>
                <w:sz w:val="16"/>
                <w:szCs w:val="16"/>
              </w:rPr>
              <w:t>O</w:t>
            </w:r>
          </w:p>
        </w:tc>
      </w:tr>
      <w:tr w:rsidR="00C32C30" w14:paraId="78967F91" w14:textId="77777777" w:rsidTr="003D07C8">
        <w:trPr>
          <w:trHeight w:val="300"/>
        </w:trPr>
        <w:tc>
          <w:tcPr>
            <w:tcW w:w="273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E" w14:textId="77777777" w:rsidR="00C32C30" w:rsidRDefault="00C32C30" w:rsidP="005A4914">
            <w:pPr>
              <w:rPr>
                <w:sz w:val="16"/>
                <w:szCs w:val="16"/>
              </w:rPr>
            </w:pPr>
            <w:proofErr w:type="spellStart"/>
            <w:r>
              <w:rPr>
                <w:sz w:val="16"/>
                <w:szCs w:val="16"/>
              </w:rPr>
              <w:t>EtatArMADPM</w:t>
            </w:r>
            <w:proofErr w:type="spellEnd"/>
          </w:p>
        </w:tc>
        <w:tc>
          <w:tcPr>
            <w:tcW w:w="134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8F" w14:textId="77777777" w:rsidR="00C32C30" w:rsidRDefault="00C32C30" w:rsidP="005A4914">
            <w:pPr>
              <w:jc w:val="center"/>
              <w:rPr>
                <w:sz w:val="16"/>
                <w:szCs w:val="16"/>
              </w:rPr>
            </w:pPr>
            <w:r>
              <w:rPr>
                <w:sz w:val="16"/>
                <w:szCs w:val="16"/>
              </w:rPr>
              <w:t>Alpha-2 OK/KO</w:t>
            </w:r>
          </w:p>
        </w:tc>
        <w:tc>
          <w:tcPr>
            <w:tcW w:w="91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90" w14:textId="77777777" w:rsidR="00C32C30" w:rsidRDefault="00C32C30" w:rsidP="005A4914">
            <w:pPr>
              <w:jc w:val="center"/>
              <w:rPr>
                <w:sz w:val="16"/>
                <w:szCs w:val="16"/>
              </w:rPr>
            </w:pPr>
            <w:r>
              <w:rPr>
                <w:sz w:val="16"/>
                <w:szCs w:val="16"/>
              </w:rPr>
              <w:t>O</w:t>
            </w:r>
          </w:p>
        </w:tc>
      </w:tr>
      <w:tr w:rsidR="00C32C30" w14:paraId="78967F95" w14:textId="77777777" w:rsidTr="003D07C8">
        <w:trPr>
          <w:trHeight w:val="300"/>
        </w:trPr>
        <w:tc>
          <w:tcPr>
            <w:tcW w:w="273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92" w14:textId="77777777" w:rsidR="00C32C30" w:rsidRDefault="00C32C30" w:rsidP="005A4914">
            <w:pPr>
              <w:rPr>
                <w:sz w:val="16"/>
                <w:szCs w:val="16"/>
              </w:rPr>
            </w:pPr>
            <w:proofErr w:type="spellStart"/>
            <w:r>
              <w:rPr>
                <w:sz w:val="16"/>
                <w:szCs w:val="16"/>
              </w:rPr>
              <w:t>MotifKoArMADPM</w:t>
            </w:r>
            <w:proofErr w:type="spellEnd"/>
          </w:p>
        </w:tc>
        <w:tc>
          <w:tcPr>
            <w:tcW w:w="134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93" w14:textId="77777777" w:rsidR="00C32C30" w:rsidRDefault="00C32C30" w:rsidP="005A4914">
            <w:pPr>
              <w:jc w:val="center"/>
              <w:rPr>
                <w:sz w:val="16"/>
                <w:szCs w:val="16"/>
              </w:rPr>
            </w:pPr>
            <w:r>
              <w:rPr>
                <w:sz w:val="16"/>
                <w:szCs w:val="16"/>
              </w:rPr>
              <w:t>Alpha-texte libre</w:t>
            </w:r>
          </w:p>
        </w:tc>
        <w:tc>
          <w:tcPr>
            <w:tcW w:w="91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7F94" w14:textId="77777777" w:rsidR="00C32C30" w:rsidRDefault="00C32C30" w:rsidP="005A4914">
            <w:pPr>
              <w:jc w:val="center"/>
              <w:rPr>
                <w:sz w:val="16"/>
                <w:szCs w:val="16"/>
              </w:rPr>
            </w:pPr>
            <w:r>
              <w:rPr>
                <w:sz w:val="16"/>
                <w:szCs w:val="16"/>
              </w:rPr>
              <w:t>C si AR KO</w:t>
            </w:r>
          </w:p>
        </w:tc>
      </w:tr>
    </w:tbl>
    <w:p w14:paraId="78967F96" w14:textId="77777777" w:rsidR="00C32C30" w:rsidRDefault="00C32C30" w:rsidP="00C32C30">
      <w:pPr>
        <w:rPr>
          <w:rFonts w:cs="Arial"/>
          <w:b/>
          <w:bCs/>
          <w:szCs w:val="20"/>
        </w:rPr>
      </w:pPr>
      <w:r>
        <w:t xml:space="preserve"> </w:t>
      </w:r>
      <w:r>
        <w:br w:type="page"/>
      </w:r>
    </w:p>
    <w:p w14:paraId="78967F97" w14:textId="77777777" w:rsidR="00C32C30" w:rsidRDefault="00C32C30">
      <w:pPr>
        <w:rPr>
          <w:color w:val="333333"/>
        </w:rPr>
      </w:pPr>
    </w:p>
    <w:p w14:paraId="78967F98" w14:textId="77777777" w:rsidR="00166E5F" w:rsidRPr="006D6444" w:rsidRDefault="00166E5F" w:rsidP="003D07C8">
      <w:pPr>
        <w:pStyle w:val="Titre3"/>
        <w:spacing w:before="0" w:after="240"/>
      </w:pPr>
      <w:bookmarkStart w:id="295" w:name="_Toc529519685"/>
      <w:bookmarkStart w:id="296" w:name="_Toc424825100"/>
      <w:bookmarkStart w:id="297" w:name="_Toc447203308"/>
      <w:r w:rsidRPr="006D6444">
        <w:t>Notification d’intervention prévisionnelle</w:t>
      </w:r>
      <w:bookmarkEnd w:id="295"/>
      <w:bookmarkEnd w:id="296"/>
      <w:bookmarkEnd w:id="297"/>
    </w:p>
    <w:p w14:paraId="78967F99" w14:textId="77777777" w:rsidR="00142AB4" w:rsidRPr="006D6444" w:rsidRDefault="00142AB4" w:rsidP="00142AB4">
      <w:pPr>
        <w:pStyle w:val="SousTitre1"/>
      </w:pPr>
      <w:r w:rsidRPr="006D6444">
        <w:t>Sens d’émission</w:t>
      </w:r>
    </w:p>
    <w:p w14:paraId="78967F9A" w14:textId="14FD0879" w:rsidR="00E4076F" w:rsidRPr="006D6444" w:rsidRDefault="00E4076F" w:rsidP="00E4076F">
      <w:pPr>
        <w:pStyle w:val="StylePar"/>
      </w:pPr>
      <w:r w:rsidRPr="006D6444">
        <w:t xml:space="preserve">De l’OC </w:t>
      </w:r>
      <w:r w:rsidR="00343BDA" w:rsidRPr="006D6444">
        <w:t>vers</w:t>
      </w:r>
      <w:r w:rsidRPr="006D6444">
        <w:t xml:space="preserve"> </w:t>
      </w:r>
      <w:r w:rsidR="00541A00">
        <w:t>TARN</w:t>
      </w:r>
      <w:r w:rsidR="00F34522">
        <w:t xml:space="preserve"> FIBRE</w:t>
      </w:r>
      <w:r w:rsidR="008C7DD4">
        <w:t xml:space="preserve"> </w:t>
      </w:r>
    </w:p>
    <w:p w14:paraId="78967F9B" w14:textId="77777777" w:rsidR="00142AB4" w:rsidRPr="006D6444" w:rsidRDefault="00142AB4" w:rsidP="00142AB4">
      <w:pPr>
        <w:pStyle w:val="SousTitre1"/>
      </w:pPr>
      <w:r w:rsidRPr="006D6444">
        <w:t>Principe</w:t>
      </w:r>
    </w:p>
    <w:p w14:paraId="78967F9C" w14:textId="711B5718" w:rsidR="00D60014" w:rsidRDefault="00A105AA">
      <w:pPr>
        <w:pStyle w:val="StylePar"/>
      </w:pPr>
      <w:r w:rsidRPr="006D6444">
        <w:t>A réception p</w:t>
      </w:r>
      <w:r w:rsidR="00FE2C10" w:rsidRPr="006D6444">
        <w:t>ar l’OC de la MAD</w:t>
      </w:r>
      <w:r w:rsidRPr="006D6444">
        <w:t xml:space="preserve"> du PM, celui-ci peut raccorder physiquement son réseau au PM déployé.</w:t>
      </w:r>
      <w:r w:rsidR="00D60014">
        <w:t xml:space="preserve"> L</w:t>
      </w:r>
      <w:r w:rsidR="00EF6763" w:rsidRPr="006D6444">
        <w:t xml:space="preserve">’OC adresse à </w:t>
      </w:r>
      <w:r w:rsidR="00541A00">
        <w:t>TARN</w:t>
      </w:r>
      <w:r w:rsidR="00F34522">
        <w:t xml:space="preserve"> </w:t>
      </w:r>
      <w:r w:rsidR="0044574E">
        <w:t xml:space="preserve">FIBRE </w:t>
      </w:r>
      <w:r w:rsidR="0044574E" w:rsidRPr="006D6444">
        <w:t>une</w:t>
      </w:r>
      <w:r w:rsidR="00EF6763" w:rsidRPr="006D6444">
        <w:t xml:space="preserve"> notification prévisionnelle</w:t>
      </w:r>
      <w:r w:rsidR="00D60014">
        <w:t xml:space="preserve">. </w:t>
      </w:r>
    </w:p>
    <w:p w14:paraId="78967F9D" w14:textId="77777777" w:rsidR="00D60014" w:rsidRDefault="00D60014" w:rsidP="0045167A">
      <w:pPr>
        <w:pStyle w:val="SousTitre1"/>
      </w:pPr>
      <w:r>
        <w:t>Règles</w:t>
      </w:r>
    </w:p>
    <w:p w14:paraId="78967F9E" w14:textId="77777777" w:rsidR="00D60014" w:rsidRPr="006D6444" w:rsidRDefault="00D60014" w:rsidP="00A105AA">
      <w:pPr>
        <w:pStyle w:val="StylePar"/>
      </w:pPr>
      <w:r>
        <w:t xml:space="preserve">L’OC envoie la notification </w:t>
      </w:r>
      <w:r w:rsidR="00EF6763" w:rsidRPr="006D6444">
        <w:t>dans un délai minimal de 15 jours ouvrés avant l’adduction.</w:t>
      </w:r>
    </w:p>
    <w:p w14:paraId="78967F9F" w14:textId="6890981B" w:rsidR="00B409D2" w:rsidRPr="0045167A" w:rsidRDefault="00A105AA" w:rsidP="00A105AA">
      <w:pPr>
        <w:pStyle w:val="StylePar"/>
      </w:pPr>
      <w:r w:rsidRPr="0045167A">
        <w:t xml:space="preserve"> </w:t>
      </w:r>
      <w:r w:rsidR="00EF6763" w:rsidRPr="0045167A">
        <w:t>L’OC</w:t>
      </w:r>
      <w:r w:rsidR="000034A0" w:rsidRPr="0045167A">
        <w:t xml:space="preserve"> </w:t>
      </w:r>
      <w:r w:rsidR="00EF6763" w:rsidRPr="0045167A">
        <w:t xml:space="preserve">devra </w:t>
      </w:r>
      <w:r w:rsidR="00E238C8" w:rsidRPr="0045167A">
        <w:t xml:space="preserve">impérativement </w:t>
      </w:r>
      <w:r w:rsidR="00EF6763" w:rsidRPr="0045167A">
        <w:t>r</w:t>
      </w:r>
      <w:r w:rsidRPr="0045167A">
        <w:t xml:space="preserve">envoyer </w:t>
      </w:r>
      <w:r w:rsidR="00EF6763" w:rsidRPr="0045167A">
        <w:t xml:space="preserve">à </w:t>
      </w:r>
      <w:r w:rsidR="00541A00">
        <w:t>TARN</w:t>
      </w:r>
      <w:r w:rsidR="00F34522">
        <w:t xml:space="preserve"> </w:t>
      </w:r>
      <w:r w:rsidR="0044574E">
        <w:t xml:space="preserve">FIBRE </w:t>
      </w:r>
      <w:r w:rsidR="0044574E" w:rsidRPr="0045167A">
        <w:t>son</w:t>
      </w:r>
      <w:r w:rsidRPr="0045167A">
        <w:t xml:space="preserve"> plan de cheminement</w:t>
      </w:r>
      <w:r w:rsidR="00417F62" w:rsidRPr="0045167A">
        <w:t xml:space="preserve">, </w:t>
      </w:r>
      <w:r w:rsidR="00EF6763" w:rsidRPr="0045167A">
        <w:t xml:space="preserve">une fois </w:t>
      </w:r>
      <w:r w:rsidRPr="0045167A">
        <w:t xml:space="preserve">validé </w:t>
      </w:r>
      <w:r w:rsidR="00EF6763" w:rsidRPr="0045167A">
        <w:t xml:space="preserve">par </w:t>
      </w:r>
      <w:r w:rsidRPr="0045167A">
        <w:t>le syndic</w:t>
      </w:r>
      <w:r w:rsidR="00A647F7">
        <w:t xml:space="preserve">, </w:t>
      </w:r>
      <w:r w:rsidR="00337A0F">
        <w:t>l’</w:t>
      </w:r>
      <w:r w:rsidR="00A647F7">
        <w:t>association syndicale</w:t>
      </w:r>
      <w:r w:rsidRPr="0045167A">
        <w:t xml:space="preserve"> ou le gestionnaire d’immeuble </w:t>
      </w:r>
      <w:r w:rsidR="00417F62" w:rsidRPr="0045167A">
        <w:t>si nécessaire</w:t>
      </w:r>
      <w:r w:rsidRPr="0045167A">
        <w:t xml:space="preserve">, </w:t>
      </w:r>
      <w:r w:rsidR="00541A00">
        <w:t>TARN</w:t>
      </w:r>
      <w:r w:rsidR="00F34522">
        <w:t xml:space="preserve"> </w:t>
      </w:r>
      <w:proofErr w:type="gramStart"/>
      <w:r w:rsidR="00F34522">
        <w:t>FIBRE</w:t>
      </w:r>
      <w:r w:rsidR="008C7DD4">
        <w:t xml:space="preserve"> </w:t>
      </w:r>
      <w:r w:rsidRPr="0045167A">
        <w:t xml:space="preserve"> restant</w:t>
      </w:r>
      <w:proofErr w:type="gramEnd"/>
      <w:r w:rsidRPr="0045167A">
        <w:t xml:space="preserve"> responsable </w:t>
      </w:r>
      <w:r w:rsidR="00417F62" w:rsidRPr="0045167A">
        <w:t xml:space="preserve">des installations et des travaux de raccordement </w:t>
      </w:r>
      <w:r w:rsidRPr="0045167A">
        <w:t xml:space="preserve">auprès du </w:t>
      </w:r>
      <w:r w:rsidR="00417F62" w:rsidRPr="0045167A">
        <w:t xml:space="preserve">propriétaire ou </w:t>
      </w:r>
      <w:r w:rsidRPr="0045167A">
        <w:t xml:space="preserve">gestionnaire d’immeuble </w:t>
      </w:r>
      <w:r w:rsidR="00417F62" w:rsidRPr="0045167A">
        <w:t xml:space="preserve">au titre de la convention passée avec celui-ci conformément à l’article L 33-6 du CPCE. </w:t>
      </w:r>
    </w:p>
    <w:p w14:paraId="78967FA0" w14:textId="13B96C87" w:rsidR="00A105AA" w:rsidRPr="0045167A" w:rsidRDefault="00541A00" w:rsidP="00A105AA">
      <w:pPr>
        <w:pStyle w:val="StylePar"/>
      </w:pPr>
      <w:r>
        <w:t>TARN</w:t>
      </w:r>
      <w:r w:rsidR="00F34522">
        <w:t xml:space="preserve"> </w:t>
      </w:r>
      <w:r w:rsidR="0044574E">
        <w:t xml:space="preserve">FIBRE </w:t>
      </w:r>
      <w:r w:rsidR="0044574E" w:rsidRPr="0045167A">
        <w:t>en</w:t>
      </w:r>
      <w:r w:rsidR="00417F62" w:rsidRPr="0045167A">
        <w:t xml:space="preserve"> sa qualité d’opérateur d’immeuble doit être en mesure de tenir à dispositio</w:t>
      </w:r>
      <w:r w:rsidR="00B409D2" w:rsidRPr="0045167A">
        <w:t>n</w:t>
      </w:r>
      <w:r w:rsidR="00417F62" w:rsidRPr="0045167A">
        <w:t xml:space="preserve"> du propriétaire</w:t>
      </w:r>
      <w:r w:rsidR="00B409D2" w:rsidRPr="0045167A">
        <w:t xml:space="preserve"> ou du syndicat des copropriétaires</w:t>
      </w:r>
      <w:r w:rsidR="00A647F7">
        <w:t xml:space="preserve"> ou </w:t>
      </w:r>
      <w:proofErr w:type="gramStart"/>
      <w:r w:rsidR="00A647F7">
        <w:t>de  l’association</w:t>
      </w:r>
      <w:proofErr w:type="gramEnd"/>
      <w:r w:rsidR="00A647F7">
        <w:t xml:space="preserve"> syndicale</w:t>
      </w:r>
      <w:r w:rsidR="00B409D2" w:rsidRPr="0045167A">
        <w:t xml:space="preserve"> un plan des câblages des lignes et des équipements tenu à jour</w:t>
      </w:r>
      <w:r w:rsidR="00E238C8" w:rsidRPr="0045167A">
        <w:t>, ou toute information utile sur les modifications apportées, notamment celles inhérentes à l’adduction d’un opérateur commercial</w:t>
      </w:r>
      <w:r w:rsidR="00B409D2" w:rsidRPr="0045167A">
        <w:t>.</w:t>
      </w:r>
    </w:p>
    <w:p w14:paraId="78967FA1" w14:textId="77777777" w:rsidR="00FE25CB" w:rsidRPr="006D6444" w:rsidRDefault="00FE25CB" w:rsidP="00FE25CB">
      <w:pPr>
        <w:pStyle w:val="SousTitre1"/>
      </w:pPr>
      <w:r w:rsidRPr="006D6444">
        <w:t>Données</w:t>
      </w:r>
    </w:p>
    <w:p w14:paraId="78967FA2" w14:textId="77777777" w:rsidR="00FE25CB" w:rsidRPr="006D6444" w:rsidRDefault="00FE25CB" w:rsidP="00FE25CB">
      <w:pPr>
        <w:pStyle w:val="StylePar"/>
      </w:pPr>
      <w:r w:rsidRPr="006D6444">
        <w:t>Nommage</w:t>
      </w:r>
      <w:r w:rsidR="00254D2D">
        <w:t> :</w:t>
      </w:r>
    </w:p>
    <w:p w14:paraId="78967FA3" w14:textId="3A17A855" w:rsidR="00906901" w:rsidRPr="00906901" w:rsidRDefault="00906901" w:rsidP="00906901">
      <w:pPr>
        <w:pStyle w:val="Paragraphedeliste"/>
        <w:numPr>
          <w:ilvl w:val="0"/>
          <w:numId w:val="2"/>
        </w:numPr>
        <w:rPr>
          <w:color w:val="333333"/>
        </w:rPr>
      </w:pPr>
      <w:r w:rsidRPr="003D07C8">
        <w:rPr>
          <w:color w:val="333333"/>
        </w:rPr>
        <w:t>refInterne1_refInterne2_CodeOI_CodeOC_PM_RefPM_INTERP_</w:t>
      </w:r>
      <w:r w:rsidRPr="00906901">
        <w:rPr>
          <w:color w:val="333333"/>
        </w:rPr>
        <w:t>V</w:t>
      </w:r>
      <w:r w:rsidR="00C62349">
        <w:rPr>
          <w:color w:val="333333"/>
        </w:rPr>
        <w:t>30</w:t>
      </w:r>
      <w:r w:rsidRPr="003D07C8">
        <w:rPr>
          <w:color w:val="333333"/>
        </w:rPr>
        <w:t>_aaaammjj_numsequence.csv</w:t>
      </w:r>
    </w:p>
    <w:p w14:paraId="78967FA4" w14:textId="77777777" w:rsidR="00906901" w:rsidRDefault="00906901" w:rsidP="003D07C8">
      <w:pPr>
        <w:pStyle w:val="StylePar"/>
        <w:ind w:left="360"/>
      </w:pPr>
    </w:p>
    <w:tbl>
      <w:tblPr>
        <w:tblW w:w="5000" w:type="pct"/>
        <w:tblCellMar>
          <w:left w:w="70" w:type="dxa"/>
          <w:right w:w="70" w:type="dxa"/>
        </w:tblCellMar>
        <w:tblLook w:val="04A0" w:firstRow="1" w:lastRow="0" w:firstColumn="1" w:lastColumn="0" w:noHBand="0" w:noVBand="1"/>
      </w:tblPr>
      <w:tblGrid>
        <w:gridCol w:w="3664"/>
        <w:gridCol w:w="4533"/>
        <w:gridCol w:w="1431"/>
      </w:tblGrid>
      <w:tr w:rsidR="00F25A31" w:rsidRPr="00F25A31" w14:paraId="78967FA8" w14:textId="77777777" w:rsidTr="003D07C8">
        <w:trPr>
          <w:trHeight w:val="402"/>
        </w:trPr>
        <w:tc>
          <w:tcPr>
            <w:tcW w:w="1903"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967FA5" w14:textId="77777777" w:rsidR="00F25A31" w:rsidRPr="00F25A31" w:rsidRDefault="00F25A31" w:rsidP="00F25A31">
            <w:pPr>
              <w:jc w:val="center"/>
              <w:rPr>
                <w:b/>
                <w:bCs/>
                <w:sz w:val="18"/>
                <w:szCs w:val="18"/>
              </w:rPr>
            </w:pPr>
            <w:r w:rsidRPr="00F25A31">
              <w:rPr>
                <w:b/>
                <w:bCs/>
                <w:sz w:val="18"/>
                <w:szCs w:val="18"/>
              </w:rPr>
              <w:t>Donnée</w:t>
            </w:r>
          </w:p>
        </w:tc>
        <w:tc>
          <w:tcPr>
            <w:tcW w:w="2354" w:type="pct"/>
            <w:tcBorders>
              <w:top w:val="single" w:sz="4" w:space="0" w:color="auto"/>
              <w:left w:val="nil"/>
              <w:bottom w:val="single" w:sz="4" w:space="0" w:color="auto"/>
              <w:right w:val="single" w:sz="4" w:space="0" w:color="auto"/>
            </w:tcBorders>
            <w:shd w:val="clear" w:color="000000" w:fill="F2F2F2"/>
            <w:noWrap/>
            <w:vAlign w:val="center"/>
            <w:hideMark/>
          </w:tcPr>
          <w:p w14:paraId="78967FA6" w14:textId="77777777" w:rsidR="00F25A31" w:rsidRPr="00F25A31" w:rsidRDefault="00F25A31" w:rsidP="00F25A31">
            <w:pPr>
              <w:jc w:val="center"/>
              <w:rPr>
                <w:b/>
                <w:bCs/>
                <w:sz w:val="18"/>
                <w:szCs w:val="18"/>
              </w:rPr>
            </w:pPr>
            <w:r w:rsidRPr="00F25A31">
              <w:rPr>
                <w:b/>
                <w:bCs/>
                <w:sz w:val="18"/>
                <w:szCs w:val="18"/>
              </w:rPr>
              <w:t>Format</w:t>
            </w:r>
          </w:p>
        </w:tc>
        <w:tc>
          <w:tcPr>
            <w:tcW w:w="743" w:type="pct"/>
            <w:tcBorders>
              <w:top w:val="single" w:sz="4" w:space="0" w:color="auto"/>
              <w:left w:val="nil"/>
              <w:bottom w:val="single" w:sz="4" w:space="0" w:color="auto"/>
              <w:right w:val="single" w:sz="4" w:space="0" w:color="auto"/>
            </w:tcBorders>
            <w:shd w:val="clear" w:color="000000" w:fill="F2F2F2"/>
            <w:noWrap/>
            <w:vAlign w:val="center"/>
            <w:hideMark/>
          </w:tcPr>
          <w:p w14:paraId="78967FA7" w14:textId="77777777" w:rsidR="00F25A31" w:rsidRPr="00F25A31" w:rsidRDefault="00F25A31" w:rsidP="00F25A31">
            <w:pPr>
              <w:jc w:val="center"/>
              <w:rPr>
                <w:b/>
                <w:bCs/>
                <w:sz w:val="18"/>
                <w:szCs w:val="18"/>
              </w:rPr>
            </w:pPr>
            <w:r w:rsidRPr="00F25A31">
              <w:rPr>
                <w:b/>
                <w:bCs/>
                <w:sz w:val="18"/>
                <w:szCs w:val="18"/>
              </w:rPr>
              <w:t>Présence</w:t>
            </w:r>
          </w:p>
        </w:tc>
      </w:tr>
      <w:tr w:rsidR="00F25A31" w:rsidRPr="00F25A31" w14:paraId="78967FAC"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A9" w14:textId="77777777" w:rsidR="00F25A31" w:rsidRPr="00F25A31" w:rsidRDefault="00F25A31" w:rsidP="00F25A31">
            <w:pPr>
              <w:rPr>
                <w:sz w:val="16"/>
                <w:szCs w:val="16"/>
              </w:rPr>
            </w:pPr>
            <w:proofErr w:type="spellStart"/>
            <w:r w:rsidRPr="00F25A31">
              <w:rPr>
                <w:sz w:val="16"/>
                <w:szCs w:val="16"/>
              </w:rPr>
              <w:t>ReferencePM</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AA" w14:textId="77777777" w:rsidR="00F25A31" w:rsidRPr="00F25A31" w:rsidRDefault="00F25A31" w:rsidP="00F25A31">
            <w:pPr>
              <w:rPr>
                <w:sz w:val="16"/>
                <w:szCs w:val="16"/>
              </w:rPr>
            </w:pPr>
            <w:r w:rsidRPr="00F25A31">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7FAB" w14:textId="77777777" w:rsidR="00F25A31" w:rsidRPr="00F25A31" w:rsidRDefault="00F25A31" w:rsidP="00F25A31">
            <w:pPr>
              <w:rPr>
                <w:sz w:val="16"/>
                <w:szCs w:val="16"/>
              </w:rPr>
            </w:pPr>
            <w:r w:rsidRPr="00F25A31">
              <w:rPr>
                <w:sz w:val="16"/>
                <w:szCs w:val="16"/>
              </w:rPr>
              <w:t>O</w:t>
            </w:r>
          </w:p>
        </w:tc>
      </w:tr>
      <w:tr w:rsidR="00F25A31" w:rsidRPr="00F25A31" w14:paraId="78967FB0"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AD" w14:textId="77777777" w:rsidR="00F25A31" w:rsidRPr="00F25A31" w:rsidRDefault="00F25A31" w:rsidP="00F25A31">
            <w:pPr>
              <w:rPr>
                <w:sz w:val="16"/>
                <w:szCs w:val="16"/>
              </w:rPr>
            </w:pPr>
            <w:proofErr w:type="spellStart"/>
            <w:r w:rsidRPr="00F25A31">
              <w:rPr>
                <w:sz w:val="16"/>
                <w:szCs w:val="16"/>
              </w:rPr>
              <w:t>ReferenceCommandePMInterneOC</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AE" w14:textId="77777777" w:rsidR="00F25A31" w:rsidRPr="00F25A31" w:rsidRDefault="00F25A31" w:rsidP="00F25A31">
            <w:pPr>
              <w:rPr>
                <w:sz w:val="16"/>
                <w:szCs w:val="16"/>
              </w:rPr>
            </w:pPr>
            <w:r w:rsidRPr="00F25A31">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7FAF" w14:textId="77777777" w:rsidR="00F25A31" w:rsidRPr="00F25A31" w:rsidRDefault="00F25A31" w:rsidP="00F25A31">
            <w:pPr>
              <w:rPr>
                <w:sz w:val="16"/>
                <w:szCs w:val="16"/>
              </w:rPr>
            </w:pPr>
            <w:r w:rsidRPr="00F25A31">
              <w:rPr>
                <w:sz w:val="16"/>
                <w:szCs w:val="16"/>
              </w:rPr>
              <w:t>F</w:t>
            </w:r>
          </w:p>
        </w:tc>
      </w:tr>
      <w:tr w:rsidR="00F25A31" w:rsidRPr="00F25A31" w14:paraId="78967FB4"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B1" w14:textId="77777777" w:rsidR="00F25A31" w:rsidRPr="00F25A31" w:rsidRDefault="00F25A31" w:rsidP="00F25A31">
            <w:pPr>
              <w:rPr>
                <w:sz w:val="16"/>
                <w:szCs w:val="16"/>
              </w:rPr>
            </w:pPr>
            <w:proofErr w:type="spellStart"/>
            <w:r w:rsidRPr="00F25A31">
              <w:rPr>
                <w:sz w:val="16"/>
                <w:szCs w:val="16"/>
              </w:rPr>
              <w:t>ReferencePrestationPM</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B2" w14:textId="77777777" w:rsidR="00F25A31" w:rsidRPr="00F25A31" w:rsidRDefault="00F25A31" w:rsidP="00F25A31">
            <w:pPr>
              <w:rPr>
                <w:sz w:val="16"/>
                <w:szCs w:val="16"/>
              </w:rPr>
            </w:pPr>
            <w:r w:rsidRPr="00F25A31">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7FB3" w14:textId="77777777" w:rsidR="00F25A31" w:rsidRPr="00F25A31" w:rsidRDefault="00F25A31" w:rsidP="00F25A31">
            <w:pPr>
              <w:rPr>
                <w:sz w:val="16"/>
                <w:szCs w:val="16"/>
              </w:rPr>
            </w:pPr>
            <w:r w:rsidRPr="00F25A31">
              <w:rPr>
                <w:sz w:val="16"/>
                <w:szCs w:val="16"/>
              </w:rPr>
              <w:t>O</w:t>
            </w:r>
          </w:p>
        </w:tc>
      </w:tr>
      <w:tr w:rsidR="00F25A31" w:rsidRPr="00F25A31" w14:paraId="78967FB8"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B5" w14:textId="77777777" w:rsidR="00F25A31" w:rsidRPr="00F25A31" w:rsidRDefault="00F25A31" w:rsidP="00F25A31">
            <w:pPr>
              <w:rPr>
                <w:sz w:val="16"/>
                <w:szCs w:val="16"/>
              </w:rPr>
            </w:pPr>
            <w:proofErr w:type="spellStart"/>
            <w:r w:rsidRPr="00F25A31">
              <w:rPr>
                <w:sz w:val="16"/>
                <w:szCs w:val="16"/>
              </w:rPr>
              <w:t>DateNotifRaccordementPM</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B6" w14:textId="77777777" w:rsidR="00F25A31" w:rsidRPr="00F25A31" w:rsidRDefault="00F25A31" w:rsidP="00F25A31">
            <w:pPr>
              <w:rPr>
                <w:sz w:val="16"/>
                <w:szCs w:val="16"/>
              </w:rPr>
            </w:pPr>
            <w:r w:rsidRPr="00F25A31">
              <w:rPr>
                <w:sz w:val="16"/>
                <w:szCs w:val="16"/>
              </w:rPr>
              <w:t>Numérique au format AAAAMMJJ– 8 caractères</w:t>
            </w:r>
          </w:p>
        </w:tc>
        <w:tc>
          <w:tcPr>
            <w:tcW w:w="743" w:type="pct"/>
            <w:tcBorders>
              <w:top w:val="nil"/>
              <w:left w:val="nil"/>
              <w:bottom w:val="single" w:sz="4" w:space="0" w:color="auto"/>
              <w:right w:val="single" w:sz="4" w:space="0" w:color="auto"/>
            </w:tcBorders>
            <w:shd w:val="clear" w:color="000000" w:fill="FFFFFF"/>
            <w:vAlign w:val="center"/>
            <w:hideMark/>
          </w:tcPr>
          <w:p w14:paraId="78967FB7" w14:textId="77777777" w:rsidR="00F25A31" w:rsidRPr="00F25A31" w:rsidRDefault="00F25A31" w:rsidP="00F25A31">
            <w:pPr>
              <w:rPr>
                <w:sz w:val="16"/>
                <w:szCs w:val="16"/>
              </w:rPr>
            </w:pPr>
            <w:r w:rsidRPr="00F25A31">
              <w:rPr>
                <w:sz w:val="16"/>
                <w:szCs w:val="16"/>
              </w:rPr>
              <w:t>O</w:t>
            </w:r>
          </w:p>
        </w:tc>
      </w:tr>
      <w:tr w:rsidR="00F25A31" w:rsidRPr="00F25A31" w14:paraId="78967FBC"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B9" w14:textId="77777777" w:rsidR="00F25A31" w:rsidRPr="00F25A31" w:rsidRDefault="00F25A31" w:rsidP="00F25A31">
            <w:pPr>
              <w:rPr>
                <w:sz w:val="16"/>
                <w:szCs w:val="16"/>
              </w:rPr>
            </w:pPr>
            <w:proofErr w:type="spellStart"/>
            <w:r w:rsidRPr="00F25A31">
              <w:rPr>
                <w:sz w:val="16"/>
                <w:szCs w:val="16"/>
              </w:rPr>
              <w:t>DatePrevisionnelleAdduction</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BA" w14:textId="77777777" w:rsidR="00F25A31" w:rsidRPr="00F25A31" w:rsidRDefault="00F25A31" w:rsidP="00F25A31">
            <w:pPr>
              <w:rPr>
                <w:sz w:val="16"/>
                <w:szCs w:val="16"/>
              </w:rPr>
            </w:pPr>
            <w:r w:rsidRPr="00F25A31">
              <w:rPr>
                <w:sz w:val="16"/>
                <w:szCs w:val="16"/>
              </w:rPr>
              <w:t>Numérique au format AAAAMMJJ– 8 caractères</w:t>
            </w:r>
          </w:p>
        </w:tc>
        <w:tc>
          <w:tcPr>
            <w:tcW w:w="743" w:type="pct"/>
            <w:tcBorders>
              <w:top w:val="nil"/>
              <w:left w:val="nil"/>
              <w:bottom w:val="single" w:sz="4" w:space="0" w:color="auto"/>
              <w:right w:val="single" w:sz="4" w:space="0" w:color="auto"/>
            </w:tcBorders>
            <w:shd w:val="clear" w:color="000000" w:fill="FFFFFF"/>
            <w:vAlign w:val="center"/>
            <w:hideMark/>
          </w:tcPr>
          <w:p w14:paraId="78967FBB" w14:textId="77777777" w:rsidR="00F25A31" w:rsidRPr="00F25A31" w:rsidRDefault="00F25A31" w:rsidP="00F25A31">
            <w:pPr>
              <w:rPr>
                <w:sz w:val="16"/>
                <w:szCs w:val="16"/>
              </w:rPr>
            </w:pPr>
            <w:r w:rsidRPr="00F25A31">
              <w:rPr>
                <w:sz w:val="16"/>
                <w:szCs w:val="16"/>
              </w:rPr>
              <w:t>O</w:t>
            </w:r>
          </w:p>
        </w:tc>
      </w:tr>
    </w:tbl>
    <w:p w14:paraId="78967FBD" w14:textId="77777777" w:rsidR="00D71D6A" w:rsidRDefault="00D71D6A" w:rsidP="00D71D6A">
      <w:pPr>
        <w:pStyle w:val="StylePar"/>
        <w:tabs>
          <w:tab w:val="left" w:pos="1182"/>
        </w:tabs>
      </w:pPr>
    </w:p>
    <w:p w14:paraId="78967FBE" w14:textId="77777777" w:rsidR="00D71D6A" w:rsidRDefault="00D71D6A">
      <w:pPr>
        <w:rPr>
          <w:color w:val="333333"/>
        </w:rPr>
      </w:pPr>
      <w:r>
        <w:br w:type="page"/>
      </w:r>
    </w:p>
    <w:p w14:paraId="78967FBF" w14:textId="77777777" w:rsidR="003B2E7C" w:rsidRPr="006D6444" w:rsidRDefault="003B2E7C" w:rsidP="003B2E7C">
      <w:pPr>
        <w:pStyle w:val="Titre3"/>
      </w:pPr>
      <w:bookmarkStart w:id="298" w:name="_Toc406691054"/>
      <w:bookmarkStart w:id="299" w:name="_Toc407028863"/>
      <w:bookmarkStart w:id="300" w:name="_Toc407035142"/>
      <w:bookmarkStart w:id="301" w:name="_Toc407036555"/>
      <w:bookmarkStart w:id="302" w:name="_Toc407116315"/>
      <w:bookmarkStart w:id="303" w:name="_Toc407715755"/>
      <w:bookmarkStart w:id="304" w:name="_Toc407717094"/>
      <w:bookmarkStart w:id="305" w:name="_Toc351482444"/>
      <w:bookmarkStart w:id="306" w:name="_Toc351482843"/>
      <w:bookmarkStart w:id="307" w:name="_Toc351482481"/>
      <w:bookmarkStart w:id="308" w:name="_Toc351482880"/>
      <w:bookmarkStart w:id="309" w:name="_Toc529519686"/>
      <w:bookmarkStart w:id="310" w:name="_Toc424825101"/>
      <w:bookmarkStart w:id="311" w:name="_Toc447203309"/>
      <w:bookmarkEnd w:id="298"/>
      <w:bookmarkEnd w:id="299"/>
      <w:bookmarkEnd w:id="300"/>
      <w:bookmarkEnd w:id="301"/>
      <w:bookmarkEnd w:id="302"/>
      <w:bookmarkEnd w:id="303"/>
      <w:bookmarkEnd w:id="304"/>
      <w:bookmarkEnd w:id="305"/>
      <w:bookmarkEnd w:id="306"/>
      <w:bookmarkEnd w:id="307"/>
      <w:bookmarkEnd w:id="308"/>
      <w:r w:rsidRPr="006D6444">
        <w:lastRenderedPageBreak/>
        <w:t>CR d’information syndic</w:t>
      </w:r>
      <w:bookmarkEnd w:id="309"/>
      <w:bookmarkEnd w:id="310"/>
      <w:bookmarkEnd w:id="311"/>
    </w:p>
    <w:p w14:paraId="78967FC0" w14:textId="77777777" w:rsidR="003B2E7C" w:rsidRPr="006D6444" w:rsidRDefault="003B2E7C" w:rsidP="003B2E7C">
      <w:pPr>
        <w:pStyle w:val="SousTitre1"/>
      </w:pPr>
      <w:r w:rsidRPr="006D6444">
        <w:t>Sens d’émission</w:t>
      </w:r>
    </w:p>
    <w:p w14:paraId="78967FC1" w14:textId="19809D76" w:rsidR="00E4076F" w:rsidRPr="006D6444" w:rsidRDefault="00E4076F" w:rsidP="00E4076F">
      <w:pPr>
        <w:pStyle w:val="StylePar"/>
      </w:pPr>
      <w:r w:rsidRPr="006D6444">
        <w:t xml:space="preserve">De </w:t>
      </w:r>
      <w:r w:rsidR="00541A00">
        <w:t>TARN</w:t>
      </w:r>
      <w:r w:rsidR="00F34522">
        <w:t xml:space="preserve"> </w:t>
      </w:r>
      <w:r w:rsidR="0044574E">
        <w:t xml:space="preserve">FIBRE </w:t>
      </w:r>
      <w:r w:rsidR="0044574E" w:rsidRPr="006D6444">
        <w:t>vers</w:t>
      </w:r>
      <w:r w:rsidRPr="006D6444">
        <w:t xml:space="preserve"> l’OC</w:t>
      </w:r>
    </w:p>
    <w:p w14:paraId="78967FC2" w14:textId="77777777" w:rsidR="003B2E7C" w:rsidRPr="006D6444" w:rsidRDefault="003B2E7C" w:rsidP="003B2E7C">
      <w:pPr>
        <w:pStyle w:val="SousTitre1"/>
      </w:pPr>
      <w:r w:rsidRPr="006D6444">
        <w:t>Principe</w:t>
      </w:r>
    </w:p>
    <w:p w14:paraId="78967FC3" w14:textId="351814A4" w:rsidR="003B2E7C" w:rsidRPr="006D6444" w:rsidRDefault="003B2E7C" w:rsidP="003B2E7C">
      <w:pPr>
        <w:pStyle w:val="StylePar"/>
      </w:pPr>
      <w:proofErr w:type="gramStart"/>
      <w:r w:rsidRPr="006D6444">
        <w:t>Suite à</w:t>
      </w:r>
      <w:proofErr w:type="gramEnd"/>
      <w:r w:rsidRPr="006D6444">
        <w:t xml:space="preserve"> la réception de la notification d’intervention prévisionnelle, un </w:t>
      </w:r>
      <w:r w:rsidR="000E2EF5" w:rsidRPr="006D6444">
        <w:t xml:space="preserve">CR Syndic est généré vers l’OC, contenant une PJ d’information </w:t>
      </w:r>
      <w:r w:rsidR="00337A0F">
        <w:t xml:space="preserve">du </w:t>
      </w:r>
      <w:r w:rsidR="000E2EF5" w:rsidRPr="006D6444">
        <w:t>syndic</w:t>
      </w:r>
      <w:r w:rsidR="00337A0F">
        <w:t xml:space="preserve"> ou de l’</w:t>
      </w:r>
      <w:r w:rsidR="00A647F7">
        <w:t>association syndicale</w:t>
      </w:r>
      <w:r w:rsidR="00337A0F">
        <w:t>.</w:t>
      </w:r>
    </w:p>
    <w:p w14:paraId="78967FC4" w14:textId="77777777" w:rsidR="00F63AD6" w:rsidRPr="006D6444" w:rsidRDefault="00F63AD6" w:rsidP="00F63AD6">
      <w:pPr>
        <w:pStyle w:val="SousTitre1"/>
      </w:pPr>
      <w:r w:rsidRPr="006D6444">
        <w:t>Donnée</w:t>
      </w:r>
      <w:r w:rsidR="00451E9F">
        <w:t>s</w:t>
      </w:r>
    </w:p>
    <w:p w14:paraId="78967FC5" w14:textId="77777777" w:rsidR="00F63AD6" w:rsidRPr="006D6444" w:rsidRDefault="00F63AD6" w:rsidP="00F63AD6">
      <w:pPr>
        <w:pStyle w:val="StylePar"/>
      </w:pPr>
      <w:r w:rsidRPr="006D6444">
        <w:t>Nommage flux fichier :</w:t>
      </w:r>
    </w:p>
    <w:p w14:paraId="78967FC6" w14:textId="77777777" w:rsidR="00F63AD6" w:rsidRDefault="00F63AD6" w:rsidP="00333A0A">
      <w:pPr>
        <w:pStyle w:val="StylePar"/>
        <w:ind w:left="720"/>
      </w:pPr>
    </w:p>
    <w:p w14:paraId="78967FC7" w14:textId="6F09422F" w:rsidR="00CC0587" w:rsidRDefault="00CC0587" w:rsidP="003D07C8">
      <w:pPr>
        <w:pStyle w:val="StylePar"/>
      </w:pPr>
      <w:r>
        <w:t>-</w:t>
      </w:r>
      <w:r>
        <w:tab/>
        <w:t>refInterne1_refInterne2_CodeOI_CodeOC_PM_RefPM_INFOSY_V</w:t>
      </w:r>
      <w:r w:rsidR="00C62349">
        <w:t>30</w:t>
      </w:r>
      <w:r>
        <w:t>_aaaammjj.csv</w:t>
      </w:r>
    </w:p>
    <w:p w14:paraId="78967FC8" w14:textId="513CEFEC" w:rsidR="00CC0587" w:rsidRDefault="00CC0587" w:rsidP="00CC0587">
      <w:pPr>
        <w:pStyle w:val="StylePar"/>
      </w:pPr>
      <w:r>
        <w:t>Nommage PJ :</w:t>
      </w:r>
    </w:p>
    <w:p w14:paraId="78967FC9" w14:textId="3A3DF986" w:rsidR="00CC0587" w:rsidRDefault="00CC0587" w:rsidP="003D07C8">
      <w:pPr>
        <w:pStyle w:val="StylePar"/>
      </w:pPr>
      <w:r>
        <w:t>-</w:t>
      </w:r>
      <w:r>
        <w:tab/>
        <w:t>refInterne1_refInterne2_CodeOI_PM_RefPM_INFOSY_V</w:t>
      </w:r>
      <w:r w:rsidR="00C62349">
        <w:t>30</w:t>
      </w:r>
      <w:r>
        <w:t>.zip</w:t>
      </w:r>
    </w:p>
    <w:p w14:paraId="78967FCA" w14:textId="769A57FA" w:rsidR="00CC0587" w:rsidRDefault="00CC0587" w:rsidP="00CC0587">
      <w:pPr>
        <w:pStyle w:val="StylePar"/>
      </w:pPr>
      <w:r>
        <w:t>Nommage conteneur :</w:t>
      </w:r>
    </w:p>
    <w:p w14:paraId="78967FCB" w14:textId="73652E22" w:rsidR="00CC0587" w:rsidRPr="006D6444" w:rsidRDefault="00CC0587" w:rsidP="003D07C8">
      <w:pPr>
        <w:pStyle w:val="StylePar"/>
      </w:pPr>
      <w:r>
        <w:t>-</w:t>
      </w:r>
      <w:r>
        <w:tab/>
        <w:t>refInterne1_refInterne2_CodeOI_CodeOC_PM_RefPM_INFOSY_V</w:t>
      </w:r>
      <w:r w:rsidR="00C62349">
        <w:t>30</w:t>
      </w:r>
      <w:r>
        <w:t>_aaaammjj_numsequence.zip</w:t>
      </w:r>
    </w:p>
    <w:tbl>
      <w:tblPr>
        <w:tblW w:w="5000" w:type="pct"/>
        <w:tblCellMar>
          <w:left w:w="70" w:type="dxa"/>
          <w:right w:w="70" w:type="dxa"/>
        </w:tblCellMar>
        <w:tblLook w:val="04A0" w:firstRow="1" w:lastRow="0" w:firstColumn="1" w:lastColumn="0" w:noHBand="0" w:noVBand="1"/>
      </w:tblPr>
      <w:tblGrid>
        <w:gridCol w:w="3664"/>
        <w:gridCol w:w="4533"/>
        <w:gridCol w:w="1431"/>
      </w:tblGrid>
      <w:tr w:rsidR="00451E9F" w:rsidRPr="00451E9F" w14:paraId="78967FCF" w14:textId="77777777" w:rsidTr="003D07C8">
        <w:trPr>
          <w:trHeight w:val="402"/>
        </w:trPr>
        <w:tc>
          <w:tcPr>
            <w:tcW w:w="1903"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967FCC" w14:textId="77777777" w:rsidR="00451E9F" w:rsidRPr="00451E9F" w:rsidRDefault="00451E9F" w:rsidP="00451E9F">
            <w:pPr>
              <w:jc w:val="center"/>
              <w:rPr>
                <w:b/>
                <w:bCs/>
                <w:sz w:val="18"/>
                <w:szCs w:val="18"/>
              </w:rPr>
            </w:pPr>
            <w:r w:rsidRPr="00451E9F">
              <w:rPr>
                <w:b/>
                <w:bCs/>
                <w:sz w:val="18"/>
                <w:szCs w:val="18"/>
              </w:rPr>
              <w:t>Donnée</w:t>
            </w:r>
          </w:p>
        </w:tc>
        <w:tc>
          <w:tcPr>
            <w:tcW w:w="2354" w:type="pct"/>
            <w:tcBorders>
              <w:top w:val="single" w:sz="4" w:space="0" w:color="auto"/>
              <w:left w:val="nil"/>
              <w:bottom w:val="single" w:sz="4" w:space="0" w:color="auto"/>
              <w:right w:val="single" w:sz="4" w:space="0" w:color="auto"/>
            </w:tcBorders>
            <w:shd w:val="clear" w:color="000000" w:fill="F2F2F2"/>
            <w:noWrap/>
            <w:vAlign w:val="center"/>
            <w:hideMark/>
          </w:tcPr>
          <w:p w14:paraId="78967FCD" w14:textId="77777777" w:rsidR="00451E9F" w:rsidRPr="00451E9F" w:rsidRDefault="00451E9F" w:rsidP="00451E9F">
            <w:pPr>
              <w:jc w:val="center"/>
              <w:rPr>
                <w:b/>
                <w:bCs/>
                <w:sz w:val="18"/>
                <w:szCs w:val="18"/>
              </w:rPr>
            </w:pPr>
            <w:r w:rsidRPr="00451E9F">
              <w:rPr>
                <w:b/>
                <w:bCs/>
                <w:sz w:val="18"/>
                <w:szCs w:val="18"/>
              </w:rPr>
              <w:t>Format</w:t>
            </w:r>
          </w:p>
        </w:tc>
        <w:tc>
          <w:tcPr>
            <w:tcW w:w="743" w:type="pct"/>
            <w:tcBorders>
              <w:top w:val="single" w:sz="4" w:space="0" w:color="auto"/>
              <w:left w:val="nil"/>
              <w:bottom w:val="single" w:sz="4" w:space="0" w:color="auto"/>
              <w:right w:val="single" w:sz="4" w:space="0" w:color="auto"/>
            </w:tcBorders>
            <w:shd w:val="clear" w:color="000000" w:fill="F2F2F2"/>
            <w:noWrap/>
            <w:vAlign w:val="center"/>
            <w:hideMark/>
          </w:tcPr>
          <w:p w14:paraId="78967FCE" w14:textId="77777777" w:rsidR="00451E9F" w:rsidRPr="00451E9F" w:rsidRDefault="00451E9F" w:rsidP="00451E9F">
            <w:pPr>
              <w:jc w:val="center"/>
              <w:rPr>
                <w:b/>
                <w:bCs/>
                <w:sz w:val="18"/>
                <w:szCs w:val="18"/>
              </w:rPr>
            </w:pPr>
            <w:r w:rsidRPr="00451E9F">
              <w:rPr>
                <w:b/>
                <w:bCs/>
                <w:sz w:val="18"/>
                <w:szCs w:val="18"/>
              </w:rPr>
              <w:t>Présence</w:t>
            </w:r>
          </w:p>
        </w:tc>
      </w:tr>
      <w:tr w:rsidR="00451E9F" w:rsidRPr="00451E9F" w14:paraId="78967FD3"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D0" w14:textId="77777777" w:rsidR="00451E9F" w:rsidRPr="00451E9F" w:rsidRDefault="00451E9F" w:rsidP="00451E9F">
            <w:pPr>
              <w:rPr>
                <w:sz w:val="16"/>
                <w:szCs w:val="16"/>
              </w:rPr>
            </w:pPr>
            <w:proofErr w:type="spellStart"/>
            <w:r w:rsidRPr="00451E9F">
              <w:rPr>
                <w:sz w:val="16"/>
                <w:szCs w:val="16"/>
              </w:rPr>
              <w:t>ReferencePM</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D1" w14:textId="77777777" w:rsidR="00451E9F" w:rsidRPr="00451E9F" w:rsidRDefault="00451E9F" w:rsidP="00451E9F">
            <w:pP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7FD2" w14:textId="77777777" w:rsidR="00451E9F" w:rsidRPr="00451E9F" w:rsidRDefault="00451E9F" w:rsidP="00451E9F">
            <w:pPr>
              <w:jc w:val="center"/>
              <w:rPr>
                <w:sz w:val="16"/>
                <w:szCs w:val="16"/>
              </w:rPr>
            </w:pPr>
            <w:r w:rsidRPr="00451E9F">
              <w:rPr>
                <w:sz w:val="16"/>
                <w:szCs w:val="16"/>
              </w:rPr>
              <w:t>O</w:t>
            </w:r>
          </w:p>
        </w:tc>
      </w:tr>
      <w:tr w:rsidR="00451E9F" w:rsidRPr="00451E9F" w14:paraId="78967FD7"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D4" w14:textId="77777777" w:rsidR="00451E9F" w:rsidRPr="00451E9F" w:rsidRDefault="00451E9F" w:rsidP="00451E9F">
            <w:pPr>
              <w:rPr>
                <w:sz w:val="16"/>
                <w:szCs w:val="16"/>
              </w:rPr>
            </w:pPr>
            <w:proofErr w:type="spellStart"/>
            <w:r w:rsidRPr="00451E9F">
              <w:rPr>
                <w:sz w:val="16"/>
                <w:szCs w:val="16"/>
              </w:rPr>
              <w:t>ReferenceCommandePMInterneOC</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D5" w14:textId="77777777" w:rsidR="00451E9F" w:rsidRPr="00451E9F" w:rsidRDefault="00451E9F" w:rsidP="00451E9F">
            <w:pP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7FD6" w14:textId="77777777" w:rsidR="00451E9F" w:rsidRPr="00451E9F" w:rsidRDefault="00451E9F" w:rsidP="00451E9F">
            <w:pPr>
              <w:jc w:val="center"/>
              <w:rPr>
                <w:sz w:val="16"/>
                <w:szCs w:val="16"/>
              </w:rPr>
            </w:pPr>
            <w:r w:rsidRPr="00451E9F">
              <w:rPr>
                <w:sz w:val="16"/>
                <w:szCs w:val="16"/>
              </w:rPr>
              <w:t>F</w:t>
            </w:r>
          </w:p>
        </w:tc>
      </w:tr>
      <w:tr w:rsidR="00451E9F" w:rsidRPr="00451E9F" w14:paraId="78967FDB"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D8" w14:textId="77777777" w:rsidR="00451E9F" w:rsidRPr="00451E9F" w:rsidRDefault="00451E9F" w:rsidP="00451E9F">
            <w:pPr>
              <w:rPr>
                <w:sz w:val="16"/>
                <w:szCs w:val="16"/>
              </w:rPr>
            </w:pPr>
            <w:proofErr w:type="spellStart"/>
            <w:r w:rsidRPr="00451E9F">
              <w:rPr>
                <w:sz w:val="16"/>
                <w:szCs w:val="16"/>
              </w:rPr>
              <w:t>ReferencePrestationPM</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D9" w14:textId="77777777" w:rsidR="00451E9F" w:rsidRPr="00451E9F" w:rsidRDefault="00451E9F" w:rsidP="00451E9F">
            <w:pP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7FDA" w14:textId="77777777" w:rsidR="00451E9F" w:rsidRPr="00451E9F" w:rsidRDefault="00451E9F" w:rsidP="00451E9F">
            <w:pPr>
              <w:jc w:val="center"/>
              <w:rPr>
                <w:sz w:val="16"/>
                <w:szCs w:val="16"/>
              </w:rPr>
            </w:pPr>
            <w:r w:rsidRPr="00451E9F">
              <w:rPr>
                <w:sz w:val="16"/>
                <w:szCs w:val="16"/>
              </w:rPr>
              <w:t>O</w:t>
            </w:r>
          </w:p>
        </w:tc>
      </w:tr>
      <w:tr w:rsidR="00451E9F" w:rsidRPr="00451E9F" w14:paraId="78967FDF"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DC" w14:textId="77777777" w:rsidR="00451E9F" w:rsidRPr="00451E9F" w:rsidRDefault="00451E9F" w:rsidP="00451E9F">
            <w:pPr>
              <w:rPr>
                <w:sz w:val="16"/>
                <w:szCs w:val="16"/>
              </w:rPr>
            </w:pPr>
            <w:proofErr w:type="spellStart"/>
            <w:r w:rsidRPr="00451E9F">
              <w:rPr>
                <w:sz w:val="16"/>
                <w:szCs w:val="16"/>
              </w:rPr>
              <w:t>DateNotifCrInfoGestionnaire</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DD" w14:textId="77777777" w:rsidR="00451E9F" w:rsidRPr="00451E9F" w:rsidRDefault="00451E9F" w:rsidP="00451E9F">
            <w:pPr>
              <w:rPr>
                <w:sz w:val="16"/>
                <w:szCs w:val="16"/>
              </w:rPr>
            </w:pPr>
            <w:r w:rsidRPr="00451E9F">
              <w:rPr>
                <w:sz w:val="16"/>
                <w:szCs w:val="16"/>
              </w:rPr>
              <w:t>Numérique au format AAAAMMJJ– 8 caractères</w:t>
            </w:r>
          </w:p>
        </w:tc>
        <w:tc>
          <w:tcPr>
            <w:tcW w:w="743" w:type="pct"/>
            <w:tcBorders>
              <w:top w:val="nil"/>
              <w:left w:val="nil"/>
              <w:bottom w:val="single" w:sz="4" w:space="0" w:color="auto"/>
              <w:right w:val="single" w:sz="4" w:space="0" w:color="auto"/>
            </w:tcBorders>
            <w:shd w:val="clear" w:color="000000" w:fill="FFFFFF"/>
            <w:vAlign w:val="center"/>
            <w:hideMark/>
          </w:tcPr>
          <w:p w14:paraId="78967FDE" w14:textId="77777777" w:rsidR="00451E9F" w:rsidRPr="00451E9F" w:rsidRDefault="00451E9F" w:rsidP="00451E9F">
            <w:pPr>
              <w:jc w:val="center"/>
              <w:rPr>
                <w:sz w:val="16"/>
                <w:szCs w:val="16"/>
              </w:rPr>
            </w:pPr>
            <w:r w:rsidRPr="00451E9F">
              <w:rPr>
                <w:sz w:val="16"/>
                <w:szCs w:val="16"/>
              </w:rPr>
              <w:t>O</w:t>
            </w:r>
          </w:p>
        </w:tc>
      </w:tr>
      <w:tr w:rsidR="00451E9F" w:rsidRPr="00451E9F" w14:paraId="78967FE3"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7FE0" w14:textId="77777777" w:rsidR="00451E9F" w:rsidRPr="00451E9F" w:rsidRDefault="00451E9F" w:rsidP="00451E9F">
            <w:pPr>
              <w:rPr>
                <w:sz w:val="16"/>
                <w:szCs w:val="16"/>
              </w:rPr>
            </w:pPr>
            <w:proofErr w:type="spellStart"/>
            <w:r w:rsidRPr="00451E9F">
              <w:rPr>
                <w:sz w:val="16"/>
                <w:szCs w:val="16"/>
              </w:rPr>
              <w:t>TypeInfoSyndic</w:t>
            </w:r>
            <w:proofErr w:type="spellEnd"/>
          </w:p>
        </w:tc>
        <w:tc>
          <w:tcPr>
            <w:tcW w:w="2354" w:type="pct"/>
            <w:tcBorders>
              <w:top w:val="nil"/>
              <w:left w:val="nil"/>
              <w:bottom w:val="single" w:sz="4" w:space="0" w:color="auto"/>
              <w:right w:val="single" w:sz="4" w:space="0" w:color="auto"/>
            </w:tcBorders>
            <w:shd w:val="clear" w:color="000000" w:fill="FFFFFF"/>
            <w:vAlign w:val="center"/>
            <w:hideMark/>
          </w:tcPr>
          <w:p w14:paraId="78967FE1" w14:textId="77777777" w:rsidR="00451E9F" w:rsidRPr="00451E9F" w:rsidRDefault="00451E9F" w:rsidP="00451E9F">
            <w:pPr>
              <w:rPr>
                <w:sz w:val="16"/>
                <w:szCs w:val="16"/>
              </w:rPr>
            </w:pPr>
            <w:r w:rsidRPr="00451E9F">
              <w:rPr>
                <w:sz w:val="16"/>
                <w:szCs w:val="16"/>
              </w:rPr>
              <w:t>"PREVMUT" ou PREVTVX"</w:t>
            </w:r>
          </w:p>
        </w:tc>
        <w:tc>
          <w:tcPr>
            <w:tcW w:w="743" w:type="pct"/>
            <w:tcBorders>
              <w:top w:val="nil"/>
              <w:left w:val="nil"/>
              <w:bottom w:val="single" w:sz="4" w:space="0" w:color="auto"/>
              <w:right w:val="single" w:sz="4" w:space="0" w:color="auto"/>
            </w:tcBorders>
            <w:shd w:val="clear" w:color="000000" w:fill="FFFFFF"/>
            <w:vAlign w:val="center"/>
            <w:hideMark/>
          </w:tcPr>
          <w:p w14:paraId="78967FE2" w14:textId="77777777" w:rsidR="00451E9F" w:rsidRPr="00451E9F" w:rsidRDefault="00451E9F" w:rsidP="00451E9F">
            <w:pPr>
              <w:jc w:val="center"/>
              <w:rPr>
                <w:sz w:val="16"/>
                <w:szCs w:val="16"/>
              </w:rPr>
            </w:pPr>
            <w:r w:rsidRPr="00451E9F">
              <w:rPr>
                <w:sz w:val="16"/>
                <w:szCs w:val="16"/>
              </w:rPr>
              <w:t>O</w:t>
            </w:r>
          </w:p>
        </w:tc>
      </w:tr>
    </w:tbl>
    <w:p w14:paraId="78967FE4" w14:textId="77777777" w:rsidR="00D30DDA" w:rsidRPr="006D6444" w:rsidRDefault="00D30DDA" w:rsidP="006D6444">
      <w:pPr>
        <w:pStyle w:val="Titre3"/>
        <w:numPr>
          <w:ilvl w:val="0"/>
          <w:numId w:val="0"/>
        </w:numPr>
        <w:sectPr w:rsidR="00D30DDA" w:rsidRPr="006D6444" w:rsidSect="0045167A">
          <w:type w:val="continuous"/>
          <w:pgSz w:w="11906" w:h="16838" w:code="9"/>
          <w:pgMar w:top="1948" w:right="1134" w:bottom="993" w:left="1134" w:header="567" w:footer="567" w:gutter="0"/>
          <w:cols w:space="708"/>
          <w:docGrid w:linePitch="360"/>
        </w:sectPr>
      </w:pPr>
    </w:p>
    <w:p w14:paraId="78967FE5" w14:textId="77777777" w:rsidR="00D71D6A" w:rsidRDefault="00D71D6A">
      <w:pPr>
        <w:rPr>
          <w:rFonts w:cs="Arial"/>
          <w:b/>
          <w:bCs/>
          <w:szCs w:val="20"/>
        </w:rPr>
      </w:pPr>
      <w:r>
        <w:br w:type="page"/>
      </w:r>
    </w:p>
    <w:p w14:paraId="78967FE6" w14:textId="77777777" w:rsidR="00166E5F" w:rsidRPr="00F57481" w:rsidRDefault="00166E5F" w:rsidP="00166E5F">
      <w:pPr>
        <w:pStyle w:val="Titre3"/>
      </w:pPr>
      <w:bookmarkStart w:id="312" w:name="_Toc529519687"/>
      <w:bookmarkStart w:id="313" w:name="_Toc424825102"/>
      <w:bookmarkStart w:id="314" w:name="_Toc447203310"/>
      <w:r w:rsidRPr="00F57481">
        <w:lastRenderedPageBreak/>
        <w:t>Notification d’adduction</w:t>
      </w:r>
      <w:bookmarkEnd w:id="312"/>
      <w:bookmarkEnd w:id="313"/>
      <w:bookmarkEnd w:id="314"/>
    </w:p>
    <w:p w14:paraId="78967FE7" w14:textId="77777777" w:rsidR="00142AB4" w:rsidRPr="006D6444" w:rsidRDefault="00142AB4" w:rsidP="00142AB4">
      <w:pPr>
        <w:pStyle w:val="SousTitre1"/>
      </w:pPr>
      <w:r w:rsidRPr="006D6444">
        <w:t>Sens d’émission</w:t>
      </w:r>
    </w:p>
    <w:p w14:paraId="78967FE8" w14:textId="58775517" w:rsidR="00C20026" w:rsidRPr="006D6444" w:rsidRDefault="00C20026" w:rsidP="00C20026">
      <w:pPr>
        <w:pStyle w:val="StylePar"/>
      </w:pPr>
      <w:r w:rsidRPr="006D6444">
        <w:t xml:space="preserve">De l’OC </w:t>
      </w:r>
      <w:r w:rsidR="00343BDA" w:rsidRPr="006D6444">
        <w:t>vers</w:t>
      </w:r>
      <w:r w:rsidRPr="006D6444">
        <w:t xml:space="preserve"> </w:t>
      </w:r>
      <w:r w:rsidR="00541A00">
        <w:t>TARN</w:t>
      </w:r>
      <w:r w:rsidR="00F34522">
        <w:t xml:space="preserve"> FIBRE</w:t>
      </w:r>
      <w:r w:rsidR="008C7DD4">
        <w:t xml:space="preserve"> </w:t>
      </w:r>
    </w:p>
    <w:p w14:paraId="78967FE9" w14:textId="77777777" w:rsidR="00142AB4" w:rsidRPr="006D6444" w:rsidRDefault="00142AB4" w:rsidP="00142AB4">
      <w:pPr>
        <w:pStyle w:val="SousTitre1"/>
      </w:pPr>
      <w:r w:rsidRPr="006D6444">
        <w:t>Princip</w:t>
      </w:r>
      <w:r w:rsidR="00FE2C10" w:rsidRPr="006D6444">
        <w:t>e</w:t>
      </w:r>
    </w:p>
    <w:p w14:paraId="78967FEA" w14:textId="77777777" w:rsidR="00BA2102" w:rsidRDefault="00AA43A0" w:rsidP="00AA43A0">
      <w:pPr>
        <w:pStyle w:val="StylePar"/>
      </w:pPr>
      <w:r w:rsidRPr="006D6444">
        <w:t xml:space="preserve">Une fois les travaux d’adduction réalisé par l’OC, celui-ci envoie une notification d’intervention réalisée. </w:t>
      </w:r>
    </w:p>
    <w:p w14:paraId="78967FEB" w14:textId="77777777" w:rsidR="00717DB5" w:rsidRPr="006D6444" w:rsidRDefault="00717DB5" w:rsidP="0045167A">
      <w:pPr>
        <w:pStyle w:val="SousTitre1"/>
      </w:pPr>
      <w:r>
        <w:t>Règles</w:t>
      </w:r>
    </w:p>
    <w:p w14:paraId="78967FEC" w14:textId="76DF7AAC" w:rsidR="00AA43A0" w:rsidRPr="0045167A" w:rsidRDefault="00AA43A0" w:rsidP="00AA43A0">
      <w:pPr>
        <w:pStyle w:val="StylePar"/>
      </w:pPr>
      <w:r w:rsidRPr="006D6444">
        <w:t>Seulement à sa réception,</w:t>
      </w:r>
      <w:r w:rsidR="00BA2102" w:rsidRPr="006D6444">
        <w:t xml:space="preserve"> et si valable, alors</w:t>
      </w:r>
      <w:r w:rsidRPr="006D6444">
        <w:t xml:space="preserve"> </w:t>
      </w:r>
      <w:r w:rsidR="00541A00">
        <w:t>TARN</w:t>
      </w:r>
      <w:r w:rsidR="00F34522">
        <w:t xml:space="preserve"> </w:t>
      </w:r>
      <w:r w:rsidR="0044574E">
        <w:t xml:space="preserve">FIBRE </w:t>
      </w:r>
      <w:r w:rsidR="0044574E" w:rsidRPr="006D6444">
        <w:t>ouvre</w:t>
      </w:r>
      <w:r w:rsidRPr="006D6444">
        <w:t xml:space="preserve"> l’éligibilité commerciale sur ce PM et ainsi autorise les commandes de raccordement du local FTTH, toutes les conditions étant </w:t>
      </w:r>
      <w:r w:rsidRPr="00451E9F">
        <w:t xml:space="preserve">réunies pour la partie commerciale. </w:t>
      </w:r>
      <w:r w:rsidR="00541A00">
        <w:t>TARN</w:t>
      </w:r>
      <w:r w:rsidR="00F34522">
        <w:t xml:space="preserve"> </w:t>
      </w:r>
      <w:r w:rsidR="0044574E">
        <w:t xml:space="preserve">FIBRE </w:t>
      </w:r>
      <w:r w:rsidR="0044574E" w:rsidRPr="0045167A">
        <w:t>se</w:t>
      </w:r>
      <w:r w:rsidRPr="0045167A">
        <w:t xml:space="preserve"> réserve le droit de refuser les commandes de raccordement de local FTTH aux adresses dont la notification d’intervention au PM n’a pas été retournée complète par l’OC.</w:t>
      </w:r>
    </w:p>
    <w:p w14:paraId="78967FED" w14:textId="77777777" w:rsidR="00FE2C10" w:rsidRPr="0045167A" w:rsidRDefault="00AA43A0" w:rsidP="00AA43A0">
      <w:pPr>
        <w:pStyle w:val="StylePar"/>
      </w:pPr>
      <w:r w:rsidRPr="0045167A">
        <w:t>L’OC envoie une notification d’adduction KO en cas de report d’intervention ou d’annulation d’intervention.</w:t>
      </w:r>
      <w:r w:rsidR="00910D3D" w:rsidRPr="0045167A">
        <w:t xml:space="preserve"> Tout KO est</w:t>
      </w:r>
      <w:r w:rsidRPr="0045167A">
        <w:t xml:space="preserve"> </w:t>
      </w:r>
      <w:r w:rsidR="00B90412" w:rsidRPr="0045167A">
        <w:t>définitif</w:t>
      </w:r>
      <w:r w:rsidR="00910D3D" w:rsidRPr="0045167A">
        <w:t xml:space="preserve">. </w:t>
      </w:r>
      <w:r w:rsidRPr="0045167A">
        <w:t xml:space="preserve">L’OC est alors en charge de </w:t>
      </w:r>
      <w:r w:rsidR="00B90412" w:rsidRPr="0045167A">
        <w:t>ré</w:t>
      </w:r>
      <w:r w:rsidR="00BA2102" w:rsidRPr="0045167A">
        <w:t>initier</w:t>
      </w:r>
      <w:r w:rsidR="00B90412" w:rsidRPr="0045167A">
        <w:t xml:space="preserve"> le processus par l’envoi d’une nouvelle notification d’adduction. </w:t>
      </w:r>
    </w:p>
    <w:p w14:paraId="78967FEE" w14:textId="6F84C331" w:rsidR="00BC10F5" w:rsidRDefault="00BC10F5" w:rsidP="00FE2C10">
      <w:pPr>
        <w:pStyle w:val="StylePar"/>
      </w:pPr>
      <w:r w:rsidRPr="0045167A">
        <w:t xml:space="preserve">Pour être valable, en plus de se conformer </w:t>
      </w:r>
      <w:r w:rsidR="00021AF4" w:rsidRPr="0045167A">
        <w:t>aux exigences de format</w:t>
      </w:r>
      <w:r w:rsidRPr="0045167A">
        <w:t xml:space="preserve">, le flux doit comprendre le plan de cheminement envoyé par </w:t>
      </w:r>
      <w:r w:rsidR="00541A00">
        <w:t>TARN</w:t>
      </w:r>
      <w:r w:rsidR="00F34522">
        <w:t xml:space="preserve"> </w:t>
      </w:r>
      <w:r w:rsidR="0044574E">
        <w:t xml:space="preserve">FIBRE </w:t>
      </w:r>
      <w:r w:rsidR="0044574E" w:rsidRPr="0045167A">
        <w:t>et</w:t>
      </w:r>
      <w:r w:rsidRPr="0045167A">
        <w:t xml:space="preserve"> mis à jour avec l’</w:t>
      </w:r>
      <w:r w:rsidR="00910D3D" w:rsidRPr="0045167A">
        <w:t>adduction utilisée par l’OC.</w:t>
      </w:r>
    </w:p>
    <w:p w14:paraId="78967FEF" w14:textId="31BB5206" w:rsidR="00CD561C" w:rsidRPr="0045167A" w:rsidRDefault="00CD561C" w:rsidP="00FE2C10">
      <w:pPr>
        <w:pStyle w:val="StylePar"/>
      </w:pPr>
      <w:r>
        <w:t xml:space="preserve">Ainsi, en </w:t>
      </w:r>
      <w:r w:rsidRPr="00CD561C">
        <w:t>sa</w:t>
      </w:r>
      <w:r>
        <w:t xml:space="preserve"> qualité d’opérateur d’immeuble, </w:t>
      </w:r>
      <w:r w:rsidR="00541A00">
        <w:t>TARN</w:t>
      </w:r>
      <w:r w:rsidR="00F34522">
        <w:t xml:space="preserve"> </w:t>
      </w:r>
      <w:r w:rsidR="0044574E">
        <w:t>FIBRE devra</w:t>
      </w:r>
      <w:r w:rsidRPr="00CD561C">
        <w:t xml:space="preserve"> être en mesure de tenir à disposition du propriétaire ou du syndicat des copropriétaires</w:t>
      </w:r>
      <w:r w:rsidR="00A647F7">
        <w:t xml:space="preserve"> ou de l’association syndicale</w:t>
      </w:r>
      <w:r w:rsidRPr="00CD561C">
        <w:t xml:space="preserve"> un plan des câblages des lignes et </w:t>
      </w:r>
      <w:proofErr w:type="gramStart"/>
      <w:r w:rsidRPr="00CD561C">
        <w:t>des équipements tenu</w:t>
      </w:r>
      <w:proofErr w:type="gramEnd"/>
      <w:r w:rsidRPr="00CD561C">
        <w:t xml:space="preserve"> à jour, ou toute information utile sur les modifications apportées, notamment celle</w:t>
      </w:r>
      <w:r>
        <w:t>s inhérentes à l’adduction de l’</w:t>
      </w:r>
      <w:r w:rsidRPr="00CD561C">
        <w:t>opérateur commercial</w:t>
      </w:r>
    </w:p>
    <w:p w14:paraId="78967FF0" w14:textId="77777777" w:rsidR="00451E9F" w:rsidRDefault="00F63AD6" w:rsidP="00F63AD6">
      <w:pPr>
        <w:pStyle w:val="SousTitre1"/>
      </w:pPr>
      <w:r w:rsidRPr="006D6444">
        <w:t>Données</w:t>
      </w:r>
    </w:p>
    <w:p w14:paraId="78967FF1" w14:textId="77777777" w:rsidR="00451E9F" w:rsidRDefault="00451E9F" w:rsidP="00451E9F">
      <w:pPr>
        <w:pStyle w:val="StylePar"/>
      </w:pPr>
      <w:r>
        <w:t>Nommage flux fichier</w:t>
      </w:r>
      <w:r w:rsidR="00254D2D">
        <w:t> :</w:t>
      </w:r>
    </w:p>
    <w:p w14:paraId="78967FF2" w14:textId="77777777" w:rsidR="0014046E" w:rsidRDefault="0014046E" w:rsidP="00333A0A">
      <w:pPr>
        <w:pStyle w:val="Paragraphedeliste"/>
      </w:pPr>
    </w:p>
    <w:p w14:paraId="78967FF3" w14:textId="62B804F0" w:rsidR="0014046E" w:rsidRDefault="0014046E" w:rsidP="003D07C8">
      <w:r>
        <w:t>-</w:t>
      </w:r>
      <w:r>
        <w:tab/>
        <w:t>refInterne1_refInterne2_CodeOI_CodeOC_PM_RefPM_ADDU_V</w:t>
      </w:r>
      <w:r w:rsidR="00C62349">
        <w:t>30</w:t>
      </w:r>
      <w:r>
        <w:t>_aaaammjj.csv</w:t>
      </w:r>
    </w:p>
    <w:p w14:paraId="78967FF4" w14:textId="77777777" w:rsidR="0014046E" w:rsidRDefault="0014046E" w:rsidP="0014046E"/>
    <w:p w14:paraId="78967FF5" w14:textId="48A26937" w:rsidR="0014046E" w:rsidRDefault="0014046E" w:rsidP="003D07C8">
      <w:r>
        <w:t>Nommage fichier plan maj :</w:t>
      </w:r>
    </w:p>
    <w:p w14:paraId="78967FF6" w14:textId="19AB50C1" w:rsidR="0014046E" w:rsidRDefault="0014046E" w:rsidP="003D07C8">
      <w:r>
        <w:t>-</w:t>
      </w:r>
      <w:r>
        <w:tab/>
        <w:t>refInterne1_refInterne2_CodeOI_PM_RefPM_PLANMAJ_V</w:t>
      </w:r>
      <w:r w:rsidR="00C62349">
        <w:t>30</w:t>
      </w:r>
      <w:r>
        <w:t>.zip</w:t>
      </w:r>
    </w:p>
    <w:p w14:paraId="78967FF7" w14:textId="77777777" w:rsidR="0014046E" w:rsidRDefault="0014046E" w:rsidP="0014046E"/>
    <w:p w14:paraId="78967FF8" w14:textId="5C45B38F" w:rsidR="0014046E" w:rsidRDefault="0014046E" w:rsidP="0014046E">
      <w:r>
        <w:t>Nommage du conteneur :</w:t>
      </w:r>
    </w:p>
    <w:p w14:paraId="78967FF9" w14:textId="77777777" w:rsidR="0014046E" w:rsidRDefault="0014046E" w:rsidP="0014046E"/>
    <w:p w14:paraId="78967FFA" w14:textId="046AD1A4" w:rsidR="00451E9F" w:rsidRPr="006D6444" w:rsidRDefault="0014046E" w:rsidP="0076114E">
      <w:pPr>
        <w:pStyle w:val="Paragraphedeliste"/>
        <w:numPr>
          <w:ilvl w:val="0"/>
          <w:numId w:val="2"/>
        </w:numPr>
      </w:pPr>
      <w:r>
        <w:t>refInterne1_refInterne2_CodeOI_CodeOC_PM_RefPM_ADDU_V</w:t>
      </w:r>
      <w:r w:rsidR="00C62349">
        <w:t>30</w:t>
      </w:r>
      <w:r>
        <w:t>_aaaammjj_numsequence.zip</w:t>
      </w:r>
    </w:p>
    <w:tbl>
      <w:tblPr>
        <w:tblW w:w="5000" w:type="pct"/>
        <w:tblCellMar>
          <w:left w:w="70" w:type="dxa"/>
          <w:right w:w="70" w:type="dxa"/>
        </w:tblCellMar>
        <w:tblLook w:val="04A0" w:firstRow="1" w:lastRow="0" w:firstColumn="1" w:lastColumn="0" w:noHBand="0" w:noVBand="1"/>
      </w:tblPr>
      <w:tblGrid>
        <w:gridCol w:w="3662"/>
        <w:gridCol w:w="4531"/>
        <w:gridCol w:w="1430"/>
      </w:tblGrid>
      <w:tr w:rsidR="00451E9F" w:rsidRPr="00451E9F" w14:paraId="78967FFE" w14:textId="77777777" w:rsidTr="003D07C8">
        <w:trPr>
          <w:trHeight w:val="402"/>
        </w:trPr>
        <w:tc>
          <w:tcPr>
            <w:tcW w:w="1903" w:type="pct"/>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78967FFB" w14:textId="77777777" w:rsidR="00451E9F" w:rsidRPr="00451E9F" w:rsidRDefault="00451E9F" w:rsidP="00451E9F">
            <w:pPr>
              <w:jc w:val="center"/>
              <w:rPr>
                <w:b/>
                <w:bCs/>
                <w:sz w:val="18"/>
                <w:szCs w:val="18"/>
              </w:rPr>
            </w:pPr>
            <w:r w:rsidRPr="00451E9F">
              <w:rPr>
                <w:b/>
                <w:bCs/>
                <w:sz w:val="18"/>
                <w:szCs w:val="18"/>
              </w:rPr>
              <w:t>Donnée</w:t>
            </w:r>
          </w:p>
        </w:tc>
        <w:tc>
          <w:tcPr>
            <w:tcW w:w="2354" w:type="pct"/>
            <w:tcBorders>
              <w:top w:val="single" w:sz="8" w:space="0" w:color="auto"/>
              <w:left w:val="nil"/>
              <w:bottom w:val="single" w:sz="4" w:space="0" w:color="auto"/>
              <w:right w:val="single" w:sz="4" w:space="0" w:color="auto"/>
            </w:tcBorders>
            <w:shd w:val="clear" w:color="000000" w:fill="F2F2F2"/>
            <w:noWrap/>
            <w:vAlign w:val="center"/>
            <w:hideMark/>
          </w:tcPr>
          <w:p w14:paraId="78967FFC" w14:textId="77777777" w:rsidR="00451E9F" w:rsidRPr="00451E9F" w:rsidRDefault="00451E9F" w:rsidP="00451E9F">
            <w:pPr>
              <w:jc w:val="center"/>
              <w:rPr>
                <w:b/>
                <w:bCs/>
                <w:sz w:val="18"/>
                <w:szCs w:val="18"/>
              </w:rPr>
            </w:pPr>
            <w:r w:rsidRPr="00451E9F">
              <w:rPr>
                <w:b/>
                <w:bCs/>
                <w:sz w:val="18"/>
                <w:szCs w:val="18"/>
              </w:rPr>
              <w:t>Format</w:t>
            </w:r>
          </w:p>
        </w:tc>
        <w:tc>
          <w:tcPr>
            <w:tcW w:w="743" w:type="pct"/>
            <w:tcBorders>
              <w:top w:val="single" w:sz="8" w:space="0" w:color="auto"/>
              <w:left w:val="nil"/>
              <w:bottom w:val="single" w:sz="4" w:space="0" w:color="auto"/>
              <w:right w:val="single" w:sz="4" w:space="0" w:color="auto"/>
            </w:tcBorders>
            <w:shd w:val="clear" w:color="000000" w:fill="F2F2F2"/>
            <w:noWrap/>
            <w:vAlign w:val="center"/>
            <w:hideMark/>
          </w:tcPr>
          <w:p w14:paraId="78967FFD" w14:textId="77777777" w:rsidR="00451E9F" w:rsidRPr="00451E9F" w:rsidRDefault="00451E9F" w:rsidP="00451E9F">
            <w:pPr>
              <w:jc w:val="center"/>
              <w:rPr>
                <w:b/>
                <w:bCs/>
                <w:sz w:val="18"/>
                <w:szCs w:val="18"/>
              </w:rPr>
            </w:pPr>
            <w:r w:rsidRPr="00451E9F">
              <w:rPr>
                <w:b/>
                <w:bCs/>
                <w:sz w:val="18"/>
                <w:szCs w:val="18"/>
              </w:rPr>
              <w:t>Présence</w:t>
            </w:r>
          </w:p>
        </w:tc>
      </w:tr>
      <w:tr w:rsidR="00451E9F" w:rsidRPr="00451E9F" w14:paraId="78968002"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7FFF" w14:textId="77777777" w:rsidR="00451E9F" w:rsidRPr="00451E9F" w:rsidRDefault="00451E9F" w:rsidP="00451E9F">
            <w:pPr>
              <w:rPr>
                <w:sz w:val="16"/>
                <w:szCs w:val="16"/>
              </w:rPr>
            </w:pPr>
            <w:proofErr w:type="spellStart"/>
            <w:r w:rsidRPr="00451E9F">
              <w:rPr>
                <w:sz w:val="16"/>
                <w:szCs w:val="16"/>
              </w:rPr>
              <w:t>ReferencePM</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00" w14:textId="77777777" w:rsidR="00451E9F" w:rsidRPr="00451E9F" w:rsidRDefault="00451E9F" w:rsidP="00451E9F">
            <w:pPr>
              <w:jc w:val="cente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01" w14:textId="77777777" w:rsidR="00451E9F" w:rsidRPr="00451E9F" w:rsidRDefault="00451E9F" w:rsidP="00451E9F">
            <w:pPr>
              <w:jc w:val="center"/>
              <w:rPr>
                <w:sz w:val="16"/>
                <w:szCs w:val="16"/>
              </w:rPr>
            </w:pPr>
            <w:r w:rsidRPr="00451E9F">
              <w:rPr>
                <w:sz w:val="16"/>
                <w:szCs w:val="16"/>
              </w:rPr>
              <w:t>O</w:t>
            </w:r>
          </w:p>
        </w:tc>
      </w:tr>
      <w:tr w:rsidR="00451E9F" w:rsidRPr="00451E9F" w14:paraId="78968006"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03" w14:textId="77777777" w:rsidR="00451E9F" w:rsidRPr="00451E9F" w:rsidRDefault="00451E9F" w:rsidP="00451E9F">
            <w:pPr>
              <w:rPr>
                <w:sz w:val="16"/>
                <w:szCs w:val="16"/>
              </w:rPr>
            </w:pPr>
            <w:proofErr w:type="spellStart"/>
            <w:r w:rsidRPr="00451E9F">
              <w:rPr>
                <w:sz w:val="16"/>
                <w:szCs w:val="16"/>
              </w:rPr>
              <w:t>ReferenceCommandePMInterneOC</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04" w14:textId="77777777" w:rsidR="00451E9F" w:rsidRPr="00451E9F" w:rsidRDefault="00451E9F" w:rsidP="00451E9F">
            <w:pPr>
              <w:jc w:val="cente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05" w14:textId="77777777" w:rsidR="00451E9F" w:rsidRPr="00451E9F" w:rsidRDefault="00451E9F" w:rsidP="00451E9F">
            <w:pPr>
              <w:jc w:val="center"/>
              <w:rPr>
                <w:sz w:val="16"/>
                <w:szCs w:val="16"/>
              </w:rPr>
            </w:pPr>
            <w:r w:rsidRPr="00451E9F">
              <w:rPr>
                <w:sz w:val="16"/>
                <w:szCs w:val="16"/>
              </w:rPr>
              <w:t>O</w:t>
            </w:r>
          </w:p>
        </w:tc>
      </w:tr>
      <w:tr w:rsidR="00451E9F" w:rsidRPr="00451E9F" w14:paraId="7896800A"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07" w14:textId="77777777" w:rsidR="00451E9F" w:rsidRPr="00451E9F" w:rsidRDefault="00451E9F" w:rsidP="00451E9F">
            <w:pPr>
              <w:rPr>
                <w:sz w:val="16"/>
                <w:szCs w:val="16"/>
              </w:rPr>
            </w:pPr>
            <w:proofErr w:type="spellStart"/>
            <w:r w:rsidRPr="00451E9F">
              <w:rPr>
                <w:sz w:val="16"/>
                <w:szCs w:val="16"/>
              </w:rPr>
              <w:t>ReferencePrestationPM</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08" w14:textId="77777777" w:rsidR="00451E9F" w:rsidRPr="00451E9F" w:rsidRDefault="00451E9F" w:rsidP="00451E9F">
            <w:pPr>
              <w:jc w:val="cente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09" w14:textId="77777777" w:rsidR="00451E9F" w:rsidRPr="00451E9F" w:rsidRDefault="00451E9F" w:rsidP="00451E9F">
            <w:pPr>
              <w:jc w:val="center"/>
              <w:rPr>
                <w:sz w:val="16"/>
                <w:szCs w:val="16"/>
              </w:rPr>
            </w:pPr>
            <w:r w:rsidRPr="00451E9F">
              <w:rPr>
                <w:sz w:val="16"/>
                <w:szCs w:val="16"/>
              </w:rPr>
              <w:t>O</w:t>
            </w:r>
          </w:p>
        </w:tc>
      </w:tr>
      <w:tr w:rsidR="00451E9F" w:rsidRPr="00451E9F" w14:paraId="7896800E"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0B" w14:textId="77777777" w:rsidR="00451E9F" w:rsidRPr="00451E9F" w:rsidRDefault="00451E9F" w:rsidP="00451E9F">
            <w:pPr>
              <w:rPr>
                <w:sz w:val="16"/>
                <w:szCs w:val="16"/>
              </w:rPr>
            </w:pPr>
            <w:proofErr w:type="spellStart"/>
            <w:r w:rsidRPr="00451E9F">
              <w:rPr>
                <w:sz w:val="16"/>
                <w:szCs w:val="16"/>
              </w:rPr>
              <w:t>DateNotifAdduction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0C" w14:textId="77777777" w:rsidR="00451E9F" w:rsidRPr="00451E9F" w:rsidRDefault="00451E9F" w:rsidP="00451E9F">
            <w:pPr>
              <w:jc w:val="center"/>
              <w:rPr>
                <w:sz w:val="16"/>
                <w:szCs w:val="16"/>
              </w:rPr>
            </w:pPr>
            <w:r w:rsidRPr="00451E9F">
              <w:rPr>
                <w:sz w:val="16"/>
                <w:szCs w:val="16"/>
              </w:rPr>
              <w:t>Numérique au format AAAAMMJJ – 8 caractères</w:t>
            </w:r>
          </w:p>
        </w:tc>
        <w:tc>
          <w:tcPr>
            <w:tcW w:w="743" w:type="pct"/>
            <w:tcBorders>
              <w:top w:val="nil"/>
              <w:left w:val="nil"/>
              <w:bottom w:val="single" w:sz="4" w:space="0" w:color="auto"/>
              <w:right w:val="single" w:sz="4" w:space="0" w:color="auto"/>
            </w:tcBorders>
            <w:shd w:val="clear" w:color="000000" w:fill="FFFFFF"/>
            <w:vAlign w:val="bottom"/>
            <w:hideMark/>
          </w:tcPr>
          <w:p w14:paraId="7896800D" w14:textId="77777777" w:rsidR="00451E9F" w:rsidRPr="00451E9F" w:rsidRDefault="00451E9F" w:rsidP="00451E9F">
            <w:pPr>
              <w:jc w:val="center"/>
              <w:rPr>
                <w:sz w:val="16"/>
                <w:szCs w:val="16"/>
              </w:rPr>
            </w:pPr>
            <w:r w:rsidRPr="00451E9F">
              <w:rPr>
                <w:sz w:val="16"/>
                <w:szCs w:val="16"/>
              </w:rPr>
              <w:t>O</w:t>
            </w:r>
          </w:p>
        </w:tc>
      </w:tr>
      <w:tr w:rsidR="00451E9F" w:rsidRPr="00451E9F" w14:paraId="78968012"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0F" w14:textId="77777777" w:rsidR="00451E9F" w:rsidRPr="00451E9F" w:rsidRDefault="00451E9F" w:rsidP="00451E9F">
            <w:pPr>
              <w:rPr>
                <w:sz w:val="16"/>
                <w:szCs w:val="16"/>
              </w:rPr>
            </w:pPr>
            <w:proofErr w:type="spellStart"/>
            <w:r w:rsidRPr="00451E9F">
              <w:rPr>
                <w:sz w:val="16"/>
                <w:szCs w:val="16"/>
              </w:rPr>
              <w:t>DateAdduction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10" w14:textId="77777777" w:rsidR="00451E9F" w:rsidRPr="00451E9F" w:rsidRDefault="00451E9F" w:rsidP="00451E9F">
            <w:pPr>
              <w:jc w:val="center"/>
              <w:rPr>
                <w:sz w:val="16"/>
                <w:szCs w:val="16"/>
              </w:rPr>
            </w:pPr>
            <w:r w:rsidRPr="00451E9F">
              <w:rPr>
                <w:sz w:val="16"/>
                <w:szCs w:val="16"/>
              </w:rPr>
              <w:t>Numérique au format AAAAMMJJ – 8 caractères</w:t>
            </w:r>
          </w:p>
        </w:tc>
        <w:tc>
          <w:tcPr>
            <w:tcW w:w="743" w:type="pct"/>
            <w:tcBorders>
              <w:top w:val="nil"/>
              <w:left w:val="nil"/>
              <w:bottom w:val="single" w:sz="4" w:space="0" w:color="auto"/>
              <w:right w:val="single" w:sz="4" w:space="0" w:color="auto"/>
            </w:tcBorders>
            <w:shd w:val="clear" w:color="000000" w:fill="FFFFFF"/>
            <w:vAlign w:val="bottom"/>
            <w:hideMark/>
          </w:tcPr>
          <w:p w14:paraId="78968011" w14:textId="77777777" w:rsidR="00451E9F" w:rsidRPr="00451E9F" w:rsidRDefault="00451E9F" w:rsidP="00451E9F">
            <w:pPr>
              <w:jc w:val="center"/>
              <w:rPr>
                <w:sz w:val="16"/>
                <w:szCs w:val="16"/>
              </w:rPr>
            </w:pPr>
            <w:r w:rsidRPr="00451E9F">
              <w:rPr>
                <w:sz w:val="16"/>
                <w:szCs w:val="16"/>
              </w:rPr>
              <w:t>O</w:t>
            </w:r>
          </w:p>
        </w:tc>
      </w:tr>
      <w:tr w:rsidR="00451E9F" w:rsidRPr="00451E9F" w14:paraId="78968016"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13" w14:textId="77777777" w:rsidR="00451E9F" w:rsidRPr="00451E9F" w:rsidRDefault="00451E9F" w:rsidP="00451E9F">
            <w:pPr>
              <w:rPr>
                <w:sz w:val="16"/>
                <w:szCs w:val="16"/>
              </w:rPr>
            </w:pPr>
            <w:proofErr w:type="spellStart"/>
            <w:r w:rsidRPr="00451E9F">
              <w:rPr>
                <w:sz w:val="16"/>
                <w:szCs w:val="16"/>
              </w:rPr>
              <w:lastRenderedPageBreak/>
              <w:t>EtatAdduction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14" w14:textId="77777777" w:rsidR="00451E9F" w:rsidRPr="00451E9F" w:rsidRDefault="00451E9F" w:rsidP="00451E9F">
            <w:pPr>
              <w:jc w:val="center"/>
              <w:rPr>
                <w:sz w:val="16"/>
                <w:szCs w:val="16"/>
              </w:rPr>
            </w:pPr>
            <w:r w:rsidRPr="00451E9F">
              <w:rPr>
                <w:sz w:val="16"/>
                <w:szCs w:val="16"/>
              </w:rPr>
              <w:t>"OK" ou "KO"</w:t>
            </w:r>
          </w:p>
        </w:tc>
        <w:tc>
          <w:tcPr>
            <w:tcW w:w="743" w:type="pct"/>
            <w:tcBorders>
              <w:top w:val="nil"/>
              <w:left w:val="nil"/>
              <w:bottom w:val="single" w:sz="4" w:space="0" w:color="auto"/>
              <w:right w:val="single" w:sz="4" w:space="0" w:color="auto"/>
            </w:tcBorders>
            <w:shd w:val="clear" w:color="000000" w:fill="FFFFFF"/>
            <w:vAlign w:val="bottom"/>
            <w:hideMark/>
          </w:tcPr>
          <w:p w14:paraId="78968015" w14:textId="77777777" w:rsidR="00451E9F" w:rsidRPr="00451E9F" w:rsidRDefault="00451E9F" w:rsidP="00451E9F">
            <w:pPr>
              <w:jc w:val="center"/>
              <w:rPr>
                <w:sz w:val="16"/>
                <w:szCs w:val="16"/>
              </w:rPr>
            </w:pPr>
            <w:r w:rsidRPr="00451E9F">
              <w:rPr>
                <w:sz w:val="16"/>
                <w:szCs w:val="16"/>
              </w:rPr>
              <w:t>O</w:t>
            </w:r>
          </w:p>
        </w:tc>
      </w:tr>
      <w:tr w:rsidR="00451E9F" w:rsidRPr="00451E9F" w14:paraId="7896801A"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17" w14:textId="77777777" w:rsidR="00451E9F" w:rsidRPr="00451E9F" w:rsidRDefault="00451E9F" w:rsidP="00451E9F">
            <w:pPr>
              <w:rPr>
                <w:sz w:val="16"/>
                <w:szCs w:val="16"/>
              </w:rPr>
            </w:pPr>
            <w:proofErr w:type="spellStart"/>
            <w:r w:rsidRPr="00451E9F">
              <w:rPr>
                <w:sz w:val="16"/>
                <w:szCs w:val="16"/>
              </w:rPr>
              <w:t>MotifKoAdduction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18" w14:textId="77777777" w:rsidR="00451E9F" w:rsidRPr="00451E9F" w:rsidRDefault="00451E9F" w:rsidP="00451E9F">
            <w:pPr>
              <w:jc w:val="center"/>
              <w:rPr>
                <w:sz w:val="16"/>
                <w:szCs w:val="16"/>
              </w:rPr>
            </w:pPr>
            <w:r w:rsidRPr="00451E9F">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19" w14:textId="77777777" w:rsidR="00451E9F" w:rsidRPr="00451E9F" w:rsidRDefault="00451E9F" w:rsidP="00451E9F">
            <w:pPr>
              <w:jc w:val="center"/>
              <w:rPr>
                <w:sz w:val="16"/>
                <w:szCs w:val="16"/>
              </w:rPr>
            </w:pPr>
            <w:r w:rsidRPr="00451E9F">
              <w:rPr>
                <w:sz w:val="16"/>
                <w:szCs w:val="16"/>
              </w:rPr>
              <w:t>O</w:t>
            </w:r>
          </w:p>
        </w:tc>
      </w:tr>
    </w:tbl>
    <w:p w14:paraId="7896801B" w14:textId="77777777" w:rsidR="00717DB5" w:rsidRDefault="00717DB5">
      <w:pPr>
        <w:rPr>
          <w:rFonts w:cs="Arial"/>
          <w:b/>
          <w:bCs/>
          <w:szCs w:val="20"/>
        </w:rPr>
      </w:pPr>
      <w:bookmarkStart w:id="315" w:name="_Toc406691093"/>
      <w:bookmarkStart w:id="316" w:name="_Toc407028902"/>
      <w:bookmarkStart w:id="317" w:name="_Toc407035181"/>
      <w:bookmarkStart w:id="318" w:name="_Toc406691094"/>
      <w:bookmarkStart w:id="319" w:name="_Toc407028903"/>
      <w:bookmarkStart w:id="320" w:name="_Toc407035182"/>
      <w:bookmarkStart w:id="321" w:name="_Toc406691095"/>
      <w:bookmarkStart w:id="322" w:name="_Toc407028904"/>
      <w:bookmarkStart w:id="323" w:name="_Toc407035183"/>
      <w:bookmarkStart w:id="324" w:name="_Toc406691096"/>
      <w:bookmarkStart w:id="325" w:name="_Toc407028905"/>
      <w:bookmarkStart w:id="326" w:name="_Toc407035184"/>
      <w:bookmarkStart w:id="327" w:name="_Toc406691097"/>
      <w:bookmarkStart w:id="328" w:name="_Toc407028906"/>
      <w:bookmarkStart w:id="329" w:name="_Toc407035185"/>
      <w:bookmarkStart w:id="330" w:name="_Toc406691098"/>
      <w:bookmarkStart w:id="331" w:name="_Toc407028907"/>
      <w:bookmarkStart w:id="332" w:name="_Toc407035186"/>
      <w:bookmarkStart w:id="333" w:name="_Toc406691099"/>
      <w:bookmarkStart w:id="334" w:name="_Toc407028908"/>
      <w:bookmarkStart w:id="335" w:name="_Toc407035187"/>
      <w:bookmarkStart w:id="336" w:name="_Toc406691100"/>
      <w:bookmarkStart w:id="337" w:name="_Toc407028909"/>
      <w:bookmarkStart w:id="338" w:name="_Toc407035188"/>
      <w:bookmarkStart w:id="339" w:name="_Toc406691101"/>
      <w:bookmarkStart w:id="340" w:name="_Toc407028910"/>
      <w:bookmarkStart w:id="341" w:name="_Toc407035189"/>
      <w:bookmarkStart w:id="342" w:name="_Toc406691156"/>
      <w:bookmarkStart w:id="343" w:name="_Toc407028965"/>
      <w:bookmarkStart w:id="344" w:name="_Toc40703524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7896801C" w14:textId="77777777" w:rsidR="00EA1939" w:rsidRPr="006D6444" w:rsidRDefault="00EA1939" w:rsidP="0045167A">
      <w:pPr>
        <w:pStyle w:val="Titre3"/>
      </w:pPr>
      <w:bookmarkStart w:id="345" w:name="_Toc407036594"/>
      <w:bookmarkStart w:id="346" w:name="_Toc407116354"/>
      <w:bookmarkStart w:id="347" w:name="_Toc407715794"/>
      <w:bookmarkStart w:id="348" w:name="_Toc407717133"/>
      <w:bookmarkStart w:id="349" w:name="_Toc406691157"/>
      <w:bookmarkStart w:id="350" w:name="_Toc407028966"/>
      <w:bookmarkStart w:id="351" w:name="_Toc407035245"/>
      <w:bookmarkStart w:id="352" w:name="_Toc407036595"/>
      <w:bookmarkStart w:id="353" w:name="_Toc407116355"/>
      <w:bookmarkStart w:id="354" w:name="_Toc407715795"/>
      <w:bookmarkStart w:id="355" w:name="_Toc407717134"/>
      <w:bookmarkStart w:id="356" w:name="_Toc406691158"/>
      <w:bookmarkStart w:id="357" w:name="_Toc407028967"/>
      <w:bookmarkStart w:id="358" w:name="_Toc407035246"/>
      <w:bookmarkStart w:id="359" w:name="_Toc407036596"/>
      <w:bookmarkStart w:id="360" w:name="_Toc407116356"/>
      <w:bookmarkStart w:id="361" w:name="_Toc407715796"/>
      <w:bookmarkStart w:id="362" w:name="_Toc407717135"/>
      <w:bookmarkStart w:id="363" w:name="_Toc351482484"/>
      <w:bookmarkStart w:id="364" w:name="_Toc351482883"/>
      <w:bookmarkStart w:id="365" w:name="_Toc351482485"/>
      <w:bookmarkStart w:id="366" w:name="_Toc351482884"/>
      <w:bookmarkStart w:id="367" w:name="_Toc351482540"/>
      <w:bookmarkStart w:id="368" w:name="_Toc351482939"/>
      <w:bookmarkStart w:id="369" w:name="_Toc529519688"/>
      <w:bookmarkStart w:id="370" w:name="_Toc424825103"/>
      <w:bookmarkStart w:id="371" w:name="_Toc447203311"/>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t>CR de n</w:t>
      </w:r>
      <w:r w:rsidRPr="006D6444">
        <w:t>otification d’adduction</w:t>
      </w:r>
      <w:bookmarkEnd w:id="369"/>
      <w:bookmarkEnd w:id="370"/>
      <w:bookmarkEnd w:id="371"/>
    </w:p>
    <w:p w14:paraId="7896801D" w14:textId="77777777" w:rsidR="00EA1939" w:rsidRPr="006D6444" w:rsidRDefault="00EA1939" w:rsidP="00EA1939">
      <w:pPr>
        <w:pStyle w:val="SousTitre1"/>
      </w:pPr>
      <w:r w:rsidRPr="006D6444">
        <w:t>Sens d’émission</w:t>
      </w:r>
    </w:p>
    <w:p w14:paraId="7896801E" w14:textId="0E6C5A0D" w:rsidR="00EA1939" w:rsidRPr="006D6444" w:rsidRDefault="00EA1939" w:rsidP="00EA1939">
      <w:pPr>
        <w:pStyle w:val="StylePar"/>
      </w:pPr>
      <w:r>
        <w:t xml:space="preserve">De </w:t>
      </w:r>
      <w:r w:rsidR="00541A00">
        <w:t>TARN</w:t>
      </w:r>
      <w:r w:rsidR="00F34522">
        <w:t xml:space="preserve"> </w:t>
      </w:r>
      <w:r w:rsidR="0044574E">
        <w:t>FIBRE vers</w:t>
      </w:r>
      <w:r>
        <w:t xml:space="preserve"> l’OC</w:t>
      </w:r>
    </w:p>
    <w:p w14:paraId="7896801F" w14:textId="77777777" w:rsidR="00EA1939" w:rsidRPr="006D6444" w:rsidRDefault="00EA1939" w:rsidP="00EA1939">
      <w:pPr>
        <w:pStyle w:val="SousTitre1"/>
      </w:pPr>
      <w:r w:rsidRPr="006D6444">
        <w:t>Principe</w:t>
      </w:r>
    </w:p>
    <w:p w14:paraId="78968020" w14:textId="3AB0CA7F" w:rsidR="00717DB5" w:rsidRDefault="00EA1939" w:rsidP="00EA1939">
      <w:pPr>
        <w:pStyle w:val="StylePar"/>
      </w:pPr>
      <w:proofErr w:type="gramStart"/>
      <w:r>
        <w:t>Suite à</w:t>
      </w:r>
      <w:proofErr w:type="gramEnd"/>
      <w:r>
        <w:t xml:space="preserve"> la réception et l’intégration d’une notification d’adduction, </w:t>
      </w:r>
      <w:r w:rsidR="00541A00">
        <w:t>TARN</w:t>
      </w:r>
      <w:r w:rsidR="00F34522">
        <w:t xml:space="preserve"> </w:t>
      </w:r>
      <w:r w:rsidR="0044574E">
        <w:t>FIBRE génère</w:t>
      </w:r>
      <w:r>
        <w:t xml:space="preserve"> ce CR. </w:t>
      </w:r>
    </w:p>
    <w:p w14:paraId="78968021" w14:textId="77777777" w:rsidR="00717DB5" w:rsidRDefault="00717DB5" w:rsidP="00EA1939">
      <w:pPr>
        <w:pStyle w:val="StylePar"/>
      </w:pPr>
      <w:r w:rsidRPr="0045167A">
        <w:rPr>
          <w:i/>
          <w:color w:val="008000"/>
          <w:u w:val="single"/>
        </w:rPr>
        <w:t>Règles</w:t>
      </w:r>
    </w:p>
    <w:p w14:paraId="78968022" w14:textId="77777777" w:rsidR="00EA1939" w:rsidRDefault="00EA1939" w:rsidP="00EA1939">
      <w:pPr>
        <w:pStyle w:val="StylePar"/>
      </w:pPr>
      <w:r>
        <w:t>Il peut être OK, ou KO si l’intégration est KO.</w:t>
      </w:r>
    </w:p>
    <w:p w14:paraId="78968023" w14:textId="77777777" w:rsidR="00EA1939" w:rsidRPr="006D6444" w:rsidRDefault="00EA1939" w:rsidP="00EA1939">
      <w:pPr>
        <w:pStyle w:val="StylePar"/>
      </w:pPr>
      <w:r>
        <w:t>Tout KO étant définitif. En cas de KO, l’OC doit renvoyer une notification d’adduction.</w:t>
      </w:r>
    </w:p>
    <w:p w14:paraId="78968024" w14:textId="77777777" w:rsidR="00EA1939" w:rsidRDefault="00EA1939" w:rsidP="00EA1939">
      <w:pPr>
        <w:pStyle w:val="SousTitre1"/>
      </w:pPr>
      <w:r w:rsidRPr="006D6444">
        <w:t>Données</w:t>
      </w:r>
    </w:p>
    <w:p w14:paraId="78968025" w14:textId="77777777" w:rsidR="00EA1939" w:rsidRDefault="00EA1939" w:rsidP="00EA1939">
      <w:pPr>
        <w:pStyle w:val="StylePar"/>
      </w:pPr>
      <w:r>
        <w:t>- Nommage</w:t>
      </w:r>
      <w:r w:rsidR="00254D2D">
        <w:t xml:space="preserve"> </w:t>
      </w:r>
      <w:r>
        <w:t xml:space="preserve">: </w:t>
      </w:r>
    </w:p>
    <w:p w14:paraId="78968026" w14:textId="77777777" w:rsidR="00EA1939" w:rsidRDefault="00EA1939" w:rsidP="00EA1939">
      <w:pPr>
        <w:pStyle w:val="StylePar"/>
      </w:pPr>
    </w:p>
    <w:p w14:paraId="78968027" w14:textId="5CA34695" w:rsidR="00B13884" w:rsidRPr="00E57117" w:rsidRDefault="00B13884" w:rsidP="00EA1939">
      <w:pPr>
        <w:pStyle w:val="StylePar"/>
      </w:pPr>
      <w:r w:rsidRPr="00B13884">
        <w:t>refInterne1_refInterne2_CodeOI_CodeOC_PM_RefPM_CrADDU_V</w:t>
      </w:r>
      <w:r w:rsidR="00C62349">
        <w:t>30</w:t>
      </w:r>
      <w:r w:rsidRPr="00B13884">
        <w:t>_aaaammjj_numsequence.csv</w:t>
      </w:r>
    </w:p>
    <w:tbl>
      <w:tblPr>
        <w:tblW w:w="5000" w:type="pct"/>
        <w:tblCellMar>
          <w:left w:w="70" w:type="dxa"/>
          <w:right w:w="70" w:type="dxa"/>
        </w:tblCellMar>
        <w:tblLook w:val="04A0" w:firstRow="1" w:lastRow="0" w:firstColumn="1" w:lastColumn="0" w:noHBand="0" w:noVBand="1"/>
      </w:tblPr>
      <w:tblGrid>
        <w:gridCol w:w="3662"/>
        <w:gridCol w:w="4531"/>
        <w:gridCol w:w="1430"/>
      </w:tblGrid>
      <w:tr w:rsidR="00EA1939" w:rsidRPr="00BA0E6C" w14:paraId="7896802B" w14:textId="77777777" w:rsidTr="003D07C8">
        <w:trPr>
          <w:trHeight w:val="402"/>
        </w:trPr>
        <w:tc>
          <w:tcPr>
            <w:tcW w:w="1903" w:type="pct"/>
            <w:tcBorders>
              <w:top w:val="single" w:sz="8" w:space="0" w:color="auto"/>
              <w:left w:val="single" w:sz="8" w:space="0" w:color="auto"/>
              <w:bottom w:val="single" w:sz="4" w:space="0" w:color="auto"/>
              <w:right w:val="single" w:sz="4" w:space="0" w:color="auto"/>
            </w:tcBorders>
            <w:shd w:val="clear" w:color="000000" w:fill="F2F2F2"/>
            <w:vAlign w:val="center"/>
            <w:hideMark/>
          </w:tcPr>
          <w:p w14:paraId="78968028" w14:textId="77777777" w:rsidR="00EA1939" w:rsidRPr="00BA0E6C" w:rsidRDefault="00EA1939" w:rsidP="005A4914">
            <w:pPr>
              <w:jc w:val="center"/>
              <w:rPr>
                <w:b/>
                <w:bCs/>
                <w:sz w:val="18"/>
                <w:szCs w:val="18"/>
              </w:rPr>
            </w:pPr>
            <w:r w:rsidRPr="00BA0E6C">
              <w:rPr>
                <w:b/>
                <w:bCs/>
                <w:sz w:val="18"/>
                <w:szCs w:val="18"/>
              </w:rPr>
              <w:t>Donnée</w:t>
            </w:r>
          </w:p>
        </w:tc>
        <w:tc>
          <w:tcPr>
            <w:tcW w:w="2354" w:type="pct"/>
            <w:tcBorders>
              <w:top w:val="single" w:sz="8" w:space="0" w:color="auto"/>
              <w:left w:val="nil"/>
              <w:bottom w:val="single" w:sz="4" w:space="0" w:color="auto"/>
              <w:right w:val="single" w:sz="4" w:space="0" w:color="auto"/>
            </w:tcBorders>
            <w:shd w:val="clear" w:color="000000" w:fill="F2F2F2"/>
            <w:vAlign w:val="center"/>
            <w:hideMark/>
          </w:tcPr>
          <w:p w14:paraId="78968029" w14:textId="77777777" w:rsidR="00EA1939" w:rsidRPr="00BA0E6C" w:rsidRDefault="00EA1939" w:rsidP="005A4914">
            <w:pPr>
              <w:jc w:val="center"/>
              <w:rPr>
                <w:b/>
                <w:bCs/>
                <w:sz w:val="18"/>
                <w:szCs w:val="18"/>
              </w:rPr>
            </w:pPr>
            <w:r w:rsidRPr="00BA0E6C">
              <w:rPr>
                <w:b/>
                <w:bCs/>
                <w:sz w:val="18"/>
                <w:szCs w:val="18"/>
              </w:rPr>
              <w:t>Format</w:t>
            </w:r>
          </w:p>
        </w:tc>
        <w:tc>
          <w:tcPr>
            <w:tcW w:w="743" w:type="pct"/>
            <w:tcBorders>
              <w:top w:val="single" w:sz="8" w:space="0" w:color="auto"/>
              <w:left w:val="nil"/>
              <w:bottom w:val="single" w:sz="4" w:space="0" w:color="auto"/>
              <w:right w:val="single" w:sz="4" w:space="0" w:color="auto"/>
            </w:tcBorders>
            <w:shd w:val="clear" w:color="000000" w:fill="F2F2F2"/>
            <w:vAlign w:val="center"/>
            <w:hideMark/>
          </w:tcPr>
          <w:p w14:paraId="7896802A" w14:textId="77777777" w:rsidR="00EA1939" w:rsidRPr="00BA0E6C" w:rsidRDefault="00EA1939" w:rsidP="005A4914">
            <w:pPr>
              <w:jc w:val="center"/>
              <w:rPr>
                <w:b/>
                <w:bCs/>
                <w:sz w:val="18"/>
                <w:szCs w:val="18"/>
              </w:rPr>
            </w:pPr>
            <w:r w:rsidRPr="00BA0E6C">
              <w:rPr>
                <w:b/>
                <w:bCs/>
                <w:sz w:val="18"/>
                <w:szCs w:val="18"/>
              </w:rPr>
              <w:t>Présence</w:t>
            </w:r>
          </w:p>
        </w:tc>
      </w:tr>
      <w:tr w:rsidR="00EA1939" w:rsidRPr="00BA0E6C" w14:paraId="7896802F"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2C" w14:textId="77777777" w:rsidR="00EA1939" w:rsidRPr="00BA0E6C" w:rsidRDefault="00EA1939" w:rsidP="005A4914">
            <w:pPr>
              <w:rPr>
                <w:sz w:val="16"/>
                <w:szCs w:val="16"/>
              </w:rPr>
            </w:pPr>
            <w:proofErr w:type="spellStart"/>
            <w:r w:rsidRPr="00BA0E6C">
              <w:rPr>
                <w:sz w:val="16"/>
                <w:szCs w:val="16"/>
              </w:rPr>
              <w:t>ReferencePM</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2D" w14:textId="77777777" w:rsidR="00EA1939" w:rsidRPr="00BA0E6C" w:rsidRDefault="00EA1939" w:rsidP="005A4914">
            <w:pPr>
              <w:jc w:val="center"/>
              <w:rPr>
                <w:sz w:val="16"/>
                <w:szCs w:val="16"/>
              </w:rPr>
            </w:pPr>
            <w:r w:rsidRPr="00BA0E6C">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2E" w14:textId="77777777" w:rsidR="00EA1939" w:rsidRPr="00BA0E6C" w:rsidRDefault="00EA1939" w:rsidP="005A4914">
            <w:pPr>
              <w:jc w:val="center"/>
              <w:rPr>
                <w:sz w:val="16"/>
                <w:szCs w:val="16"/>
              </w:rPr>
            </w:pPr>
            <w:r w:rsidRPr="00BA0E6C">
              <w:rPr>
                <w:sz w:val="16"/>
                <w:szCs w:val="16"/>
              </w:rPr>
              <w:t>O</w:t>
            </w:r>
          </w:p>
        </w:tc>
      </w:tr>
      <w:tr w:rsidR="00EA1939" w:rsidRPr="00BA0E6C" w14:paraId="78968033"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30" w14:textId="77777777" w:rsidR="00EA1939" w:rsidRPr="00BA0E6C" w:rsidRDefault="00EA1939" w:rsidP="005A4914">
            <w:pPr>
              <w:rPr>
                <w:sz w:val="16"/>
                <w:szCs w:val="16"/>
              </w:rPr>
            </w:pPr>
            <w:proofErr w:type="spellStart"/>
            <w:r w:rsidRPr="00BA0E6C">
              <w:rPr>
                <w:sz w:val="16"/>
                <w:szCs w:val="16"/>
              </w:rPr>
              <w:t>ReferenceCommandePMInterneOC</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31" w14:textId="77777777" w:rsidR="00EA1939" w:rsidRPr="00BA0E6C" w:rsidRDefault="00EA1939" w:rsidP="005A4914">
            <w:pPr>
              <w:jc w:val="center"/>
              <w:rPr>
                <w:sz w:val="16"/>
                <w:szCs w:val="16"/>
              </w:rPr>
            </w:pPr>
            <w:r w:rsidRPr="00BA0E6C">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32" w14:textId="77777777" w:rsidR="00EA1939" w:rsidRPr="00BA0E6C" w:rsidRDefault="00EA1939" w:rsidP="005A4914">
            <w:pPr>
              <w:jc w:val="center"/>
              <w:rPr>
                <w:sz w:val="16"/>
                <w:szCs w:val="16"/>
              </w:rPr>
            </w:pPr>
            <w:r w:rsidRPr="00BA0E6C">
              <w:rPr>
                <w:sz w:val="16"/>
                <w:szCs w:val="16"/>
              </w:rPr>
              <w:t>O</w:t>
            </w:r>
          </w:p>
        </w:tc>
      </w:tr>
      <w:tr w:rsidR="00EA1939" w:rsidRPr="00BA0E6C" w14:paraId="78968037"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34" w14:textId="77777777" w:rsidR="00EA1939" w:rsidRPr="00BA0E6C" w:rsidRDefault="00EA1939" w:rsidP="005A4914">
            <w:pPr>
              <w:rPr>
                <w:sz w:val="16"/>
                <w:szCs w:val="16"/>
              </w:rPr>
            </w:pPr>
            <w:proofErr w:type="spellStart"/>
            <w:r w:rsidRPr="00BA0E6C">
              <w:rPr>
                <w:sz w:val="16"/>
                <w:szCs w:val="16"/>
              </w:rPr>
              <w:t>ReferencePrestationPM</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35" w14:textId="77777777" w:rsidR="00EA1939" w:rsidRPr="00BA0E6C" w:rsidRDefault="00EA1939" w:rsidP="005A4914">
            <w:pPr>
              <w:jc w:val="center"/>
              <w:rPr>
                <w:sz w:val="16"/>
                <w:szCs w:val="16"/>
              </w:rPr>
            </w:pPr>
            <w:r w:rsidRPr="00BA0E6C">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bottom"/>
            <w:hideMark/>
          </w:tcPr>
          <w:p w14:paraId="78968036" w14:textId="77777777" w:rsidR="00EA1939" w:rsidRPr="00BA0E6C" w:rsidRDefault="00EA1939" w:rsidP="005A4914">
            <w:pPr>
              <w:jc w:val="center"/>
              <w:rPr>
                <w:sz w:val="16"/>
                <w:szCs w:val="16"/>
              </w:rPr>
            </w:pPr>
            <w:r w:rsidRPr="00BA0E6C">
              <w:rPr>
                <w:sz w:val="16"/>
                <w:szCs w:val="16"/>
              </w:rPr>
              <w:t>O</w:t>
            </w:r>
          </w:p>
        </w:tc>
      </w:tr>
      <w:tr w:rsidR="00EA1939" w:rsidRPr="00BA0E6C" w14:paraId="7896803B"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8038" w14:textId="77777777" w:rsidR="00EA1939" w:rsidRPr="00BA0E6C" w:rsidRDefault="00EA1939" w:rsidP="005A4914">
            <w:pPr>
              <w:rPr>
                <w:sz w:val="16"/>
                <w:szCs w:val="16"/>
              </w:rPr>
            </w:pPr>
            <w:proofErr w:type="spellStart"/>
            <w:r w:rsidRPr="00BA0E6C">
              <w:rPr>
                <w:sz w:val="16"/>
                <w:szCs w:val="16"/>
              </w:rPr>
              <w:t>DateCrAdduction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39" w14:textId="77777777" w:rsidR="00EA1939" w:rsidRPr="00BA0E6C" w:rsidRDefault="00EA1939" w:rsidP="005A4914">
            <w:pPr>
              <w:jc w:val="center"/>
              <w:rPr>
                <w:sz w:val="16"/>
                <w:szCs w:val="16"/>
              </w:rPr>
            </w:pPr>
            <w:r w:rsidRPr="00BA0E6C">
              <w:rPr>
                <w:sz w:val="16"/>
                <w:szCs w:val="16"/>
              </w:rPr>
              <w:t>Numérique au format AAAAMMJJ – 8 caractères</w:t>
            </w:r>
          </w:p>
        </w:tc>
        <w:tc>
          <w:tcPr>
            <w:tcW w:w="743" w:type="pct"/>
            <w:tcBorders>
              <w:top w:val="nil"/>
              <w:left w:val="nil"/>
              <w:bottom w:val="single" w:sz="4" w:space="0" w:color="auto"/>
              <w:right w:val="single" w:sz="4" w:space="0" w:color="auto"/>
            </w:tcBorders>
            <w:shd w:val="clear" w:color="000000" w:fill="FFFFFF"/>
            <w:vAlign w:val="bottom"/>
            <w:hideMark/>
          </w:tcPr>
          <w:p w14:paraId="7896803A" w14:textId="77777777" w:rsidR="00EA1939" w:rsidRPr="00BA0E6C" w:rsidRDefault="00EA1939" w:rsidP="005A4914">
            <w:pPr>
              <w:jc w:val="center"/>
              <w:rPr>
                <w:sz w:val="16"/>
                <w:szCs w:val="16"/>
              </w:rPr>
            </w:pPr>
            <w:r w:rsidRPr="00BA0E6C">
              <w:rPr>
                <w:sz w:val="16"/>
                <w:szCs w:val="16"/>
              </w:rPr>
              <w:t>O</w:t>
            </w:r>
          </w:p>
        </w:tc>
      </w:tr>
      <w:tr w:rsidR="00EA1939" w:rsidRPr="00BA0E6C" w14:paraId="7896803F"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803C" w14:textId="77777777" w:rsidR="00EA1939" w:rsidRPr="00BA0E6C" w:rsidRDefault="00EA1939" w:rsidP="005A4914">
            <w:pPr>
              <w:rPr>
                <w:sz w:val="16"/>
                <w:szCs w:val="16"/>
              </w:rPr>
            </w:pPr>
            <w:proofErr w:type="spellStart"/>
            <w:r w:rsidRPr="00BA0E6C">
              <w:rPr>
                <w:sz w:val="16"/>
                <w:szCs w:val="16"/>
              </w:rPr>
              <w:t>DateNotifAdduction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3D" w14:textId="77777777" w:rsidR="00EA1939" w:rsidRPr="00BA0E6C" w:rsidRDefault="00EA1939" w:rsidP="005A4914">
            <w:pPr>
              <w:jc w:val="center"/>
              <w:rPr>
                <w:sz w:val="16"/>
                <w:szCs w:val="16"/>
              </w:rPr>
            </w:pPr>
            <w:r w:rsidRPr="00BA0E6C">
              <w:rPr>
                <w:sz w:val="16"/>
                <w:szCs w:val="16"/>
              </w:rPr>
              <w:t>Numérique au format AAAAMMJJ – 8 caractères</w:t>
            </w:r>
          </w:p>
        </w:tc>
        <w:tc>
          <w:tcPr>
            <w:tcW w:w="743" w:type="pct"/>
            <w:tcBorders>
              <w:top w:val="nil"/>
              <w:left w:val="nil"/>
              <w:bottom w:val="single" w:sz="4" w:space="0" w:color="auto"/>
              <w:right w:val="single" w:sz="4" w:space="0" w:color="auto"/>
            </w:tcBorders>
            <w:shd w:val="clear" w:color="000000" w:fill="FFFFFF"/>
            <w:vAlign w:val="bottom"/>
            <w:hideMark/>
          </w:tcPr>
          <w:p w14:paraId="7896803E" w14:textId="77777777" w:rsidR="00EA1939" w:rsidRPr="00BA0E6C" w:rsidRDefault="00EA1939" w:rsidP="005A4914">
            <w:pPr>
              <w:jc w:val="center"/>
              <w:rPr>
                <w:sz w:val="16"/>
                <w:szCs w:val="16"/>
              </w:rPr>
            </w:pPr>
            <w:r w:rsidRPr="00BA0E6C">
              <w:rPr>
                <w:sz w:val="16"/>
                <w:szCs w:val="16"/>
              </w:rPr>
              <w:t>O</w:t>
            </w:r>
          </w:p>
        </w:tc>
      </w:tr>
      <w:tr w:rsidR="00EA1939" w:rsidRPr="00BA0E6C" w14:paraId="78968043"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8040" w14:textId="77777777" w:rsidR="00EA1939" w:rsidRPr="00BA0E6C" w:rsidRDefault="00EA1939" w:rsidP="005A4914">
            <w:pPr>
              <w:rPr>
                <w:sz w:val="16"/>
                <w:szCs w:val="16"/>
              </w:rPr>
            </w:pPr>
            <w:proofErr w:type="spellStart"/>
            <w:r w:rsidRPr="00BA0E6C">
              <w:rPr>
                <w:sz w:val="16"/>
                <w:szCs w:val="16"/>
              </w:rPr>
              <w:t>EtatCrAdduction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41" w14:textId="77777777" w:rsidR="00EA1939" w:rsidRPr="00BA0E6C" w:rsidRDefault="00EA1939" w:rsidP="005A4914">
            <w:pPr>
              <w:jc w:val="center"/>
              <w:rPr>
                <w:sz w:val="16"/>
                <w:szCs w:val="16"/>
              </w:rPr>
            </w:pPr>
            <w:r w:rsidRPr="00BA0E6C">
              <w:rPr>
                <w:sz w:val="16"/>
                <w:szCs w:val="16"/>
              </w:rPr>
              <w:t>"OK" ou "KO"</w:t>
            </w:r>
          </w:p>
        </w:tc>
        <w:tc>
          <w:tcPr>
            <w:tcW w:w="743" w:type="pct"/>
            <w:tcBorders>
              <w:top w:val="nil"/>
              <w:left w:val="nil"/>
              <w:bottom w:val="single" w:sz="4" w:space="0" w:color="auto"/>
              <w:right w:val="single" w:sz="4" w:space="0" w:color="auto"/>
            </w:tcBorders>
            <w:shd w:val="clear" w:color="000000" w:fill="FFFFFF"/>
            <w:vAlign w:val="bottom"/>
            <w:hideMark/>
          </w:tcPr>
          <w:p w14:paraId="78968042" w14:textId="77777777" w:rsidR="00EA1939" w:rsidRPr="00BA0E6C" w:rsidRDefault="00EA1939" w:rsidP="005A4914">
            <w:pPr>
              <w:jc w:val="center"/>
              <w:rPr>
                <w:sz w:val="16"/>
                <w:szCs w:val="16"/>
              </w:rPr>
            </w:pPr>
            <w:r w:rsidRPr="00BA0E6C">
              <w:rPr>
                <w:sz w:val="16"/>
                <w:szCs w:val="16"/>
              </w:rPr>
              <w:t>O</w:t>
            </w:r>
          </w:p>
        </w:tc>
      </w:tr>
      <w:tr w:rsidR="00EA1939" w:rsidRPr="00BA0E6C" w14:paraId="78968047"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center"/>
            <w:hideMark/>
          </w:tcPr>
          <w:p w14:paraId="78968044" w14:textId="77777777" w:rsidR="00EA1939" w:rsidRPr="00BA0E6C" w:rsidRDefault="00EA1939" w:rsidP="005A4914">
            <w:pPr>
              <w:rPr>
                <w:sz w:val="16"/>
                <w:szCs w:val="16"/>
              </w:rPr>
            </w:pPr>
            <w:proofErr w:type="spellStart"/>
            <w:r w:rsidRPr="00BA0E6C">
              <w:rPr>
                <w:sz w:val="16"/>
                <w:szCs w:val="16"/>
              </w:rPr>
              <w:t>CodeKOCrAdduction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45" w14:textId="77777777" w:rsidR="00EA1939" w:rsidRPr="00BA0E6C" w:rsidRDefault="00EA1939" w:rsidP="005A4914">
            <w:pPr>
              <w:jc w:val="center"/>
              <w:rPr>
                <w:sz w:val="16"/>
                <w:szCs w:val="16"/>
              </w:rPr>
            </w:pPr>
            <w:r w:rsidRPr="00BA0E6C">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8046" w14:textId="77777777" w:rsidR="00EA1939" w:rsidRPr="00BA0E6C" w:rsidRDefault="00EA1939" w:rsidP="005A4914">
            <w:pPr>
              <w:jc w:val="center"/>
              <w:rPr>
                <w:sz w:val="16"/>
                <w:szCs w:val="16"/>
              </w:rPr>
            </w:pPr>
            <w:r w:rsidRPr="00BA0E6C">
              <w:rPr>
                <w:sz w:val="16"/>
                <w:szCs w:val="16"/>
              </w:rPr>
              <w:t>C si AR KO</w:t>
            </w:r>
          </w:p>
        </w:tc>
      </w:tr>
      <w:tr w:rsidR="00EA1939" w:rsidRPr="00BA0E6C" w14:paraId="7896804B" w14:textId="77777777" w:rsidTr="003D07C8">
        <w:trPr>
          <w:trHeight w:val="402"/>
        </w:trPr>
        <w:tc>
          <w:tcPr>
            <w:tcW w:w="1903" w:type="pct"/>
            <w:tcBorders>
              <w:top w:val="nil"/>
              <w:left w:val="single" w:sz="4" w:space="0" w:color="auto"/>
              <w:bottom w:val="single" w:sz="4" w:space="0" w:color="auto"/>
              <w:right w:val="single" w:sz="4" w:space="0" w:color="auto"/>
            </w:tcBorders>
            <w:shd w:val="clear" w:color="000000" w:fill="FFFFFF"/>
            <w:vAlign w:val="bottom"/>
            <w:hideMark/>
          </w:tcPr>
          <w:p w14:paraId="78968048" w14:textId="77777777" w:rsidR="00EA1939" w:rsidRPr="00BA0E6C" w:rsidRDefault="00EA1939" w:rsidP="005A4914">
            <w:pPr>
              <w:rPr>
                <w:sz w:val="16"/>
                <w:szCs w:val="16"/>
              </w:rPr>
            </w:pPr>
            <w:proofErr w:type="spellStart"/>
            <w:r w:rsidRPr="00BA0E6C">
              <w:rPr>
                <w:sz w:val="16"/>
                <w:szCs w:val="16"/>
              </w:rPr>
              <w:t>MotifKoCrAdduction</w:t>
            </w:r>
            <w:proofErr w:type="spellEnd"/>
          </w:p>
        </w:tc>
        <w:tc>
          <w:tcPr>
            <w:tcW w:w="2354" w:type="pct"/>
            <w:tcBorders>
              <w:top w:val="nil"/>
              <w:left w:val="nil"/>
              <w:bottom w:val="single" w:sz="4" w:space="0" w:color="auto"/>
              <w:right w:val="single" w:sz="4" w:space="0" w:color="auto"/>
            </w:tcBorders>
            <w:shd w:val="clear" w:color="000000" w:fill="FFFFFF"/>
            <w:vAlign w:val="bottom"/>
            <w:hideMark/>
          </w:tcPr>
          <w:p w14:paraId="78968049" w14:textId="77777777" w:rsidR="00EA1939" w:rsidRPr="00BA0E6C" w:rsidRDefault="00EA1939" w:rsidP="005A4914">
            <w:pPr>
              <w:jc w:val="center"/>
              <w:rPr>
                <w:sz w:val="16"/>
                <w:szCs w:val="16"/>
              </w:rPr>
            </w:pPr>
            <w:r w:rsidRPr="00BA0E6C">
              <w:rPr>
                <w:sz w:val="16"/>
                <w:szCs w:val="16"/>
              </w:rPr>
              <w:t>Alphanumérique</w:t>
            </w:r>
          </w:p>
        </w:tc>
        <w:tc>
          <w:tcPr>
            <w:tcW w:w="743" w:type="pct"/>
            <w:tcBorders>
              <w:top w:val="nil"/>
              <w:left w:val="nil"/>
              <w:bottom w:val="single" w:sz="4" w:space="0" w:color="auto"/>
              <w:right w:val="single" w:sz="4" w:space="0" w:color="auto"/>
            </w:tcBorders>
            <w:shd w:val="clear" w:color="000000" w:fill="FFFFFF"/>
            <w:vAlign w:val="center"/>
            <w:hideMark/>
          </w:tcPr>
          <w:p w14:paraId="7896804A" w14:textId="77777777" w:rsidR="00EA1939" w:rsidRPr="00BA0E6C" w:rsidRDefault="00EA1939" w:rsidP="005A4914">
            <w:pPr>
              <w:jc w:val="center"/>
              <w:rPr>
                <w:sz w:val="16"/>
                <w:szCs w:val="16"/>
              </w:rPr>
            </w:pPr>
            <w:r w:rsidRPr="00BA0E6C">
              <w:rPr>
                <w:sz w:val="16"/>
                <w:szCs w:val="16"/>
              </w:rPr>
              <w:t>C si AR KO</w:t>
            </w:r>
          </w:p>
        </w:tc>
      </w:tr>
    </w:tbl>
    <w:p w14:paraId="7896804C" w14:textId="77777777" w:rsidR="00EA1939" w:rsidRPr="006D6444" w:rsidRDefault="00EA1939" w:rsidP="00EA1939">
      <w:pPr>
        <w:pStyle w:val="StylePar"/>
      </w:pPr>
    </w:p>
    <w:p w14:paraId="7896804D" w14:textId="7B4EBF1D" w:rsidR="00EA1939" w:rsidRDefault="00EA1939" w:rsidP="00EA1939">
      <w:pPr>
        <w:pStyle w:val="StylePar"/>
      </w:pPr>
      <w:r>
        <w:t>Les m</w:t>
      </w:r>
      <w:r w:rsidR="00A0428D">
        <w:t xml:space="preserve">otifs KO attendus par </w:t>
      </w:r>
      <w:r w:rsidR="00541A00">
        <w:t>TARN</w:t>
      </w:r>
      <w:r w:rsidR="00F34522">
        <w:t xml:space="preserve"> </w:t>
      </w:r>
      <w:r w:rsidR="0044574E">
        <w:t>FIBRE sont</w:t>
      </w:r>
      <w:r w:rsidR="00A0428D">
        <w:t xml:space="preserve"> décrits dans le tableau ci-dessous : c</w:t>
      </w:r>
      <w:r>
        <w:t>ette liste peut évoluer avec les évolutions protocolaires en vigueur.</w:t>
      </w:r>
    </w:p>
    <w:p w14:paraId="7896804E" w14:textId="77777777" w:rsidR="008628F0" w:rsidRDefault="008628F0" w:rsidP="00EA1939">
      <w:pPr>
        <w:pStyle w:val="StylePar"/>
      </w:pPr>
    </w:p>
    <w:p w14:paraId="7896804F" w14:textId="77777777" w:rsidR="008628F0" w:rsidRDefault="008628F0" w:rsidP="00EA1939">
      <w:pPr>
        <w:pStyle w:val="StylePar"/>
      </w:pPr>
    </w:p>
    <w:tbl>
      <w:tblPr>
        <w:tblW w:w="5037" w:type="pct"/>
        <w:tblCellMar>
          <w:left w:w="70" w:type="dxa"/>
          <w:right w:w="70" w:type="dxa"/>
        </w:tblCellMar>
        <w:tblLook w:val="04A0" w:firstRow="1" w:lastRow="0" w:firstColumn="1" w:lastColumn="0" w:noHBand="0" w:noVBand="1"/>
      </w:tblPr>
      <w:tblGrid>
        <w:gridCol w:w="2615"/>
        <w:gridCol w:w="2785"/>
        <w:gridCol w:w="4299"/>
      </w:tblGrid>
      <w:tr w:rsidR="00EA1939" w:rsidRPr="00D46243" w14:paraId="78968053" w14:textId="77777777" w:rsidTr="003D07C8">
        <w:trPr>
          <w:trHeight w:val="225"/>
        </w:trPr>
        <w:tc>
          <w:tcPr>
            <w:tcW w:w="1359" w:type="pct"/>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78968050" w14:textId="77777777" w:rsidR="00EA1939" w:rsidRPr="00D46243" w:rsidRDefault="00EA1939" w:rsidP="005A4914">
            <w:pPr>
              <w:rPr>
                <w:b/>
                <w:bCs/>
                <w:color w:val="000000"/>
                <w:sz w:val="18"/>
                <w:szCs w:val="18"/>
              </w:rPr>
            </w:pPr>
            <w:r w:rsidRPr="00D46243">
              <w:rPr>
                <w:b/>
                <w:bCs/>
                <w:color w:val="000000"/>
                <w:sz w:val="18"/>
                <w:szCs w:val="18"/>
              </w:rPr>
              <w:lastRenderedPageBreak/>
              <w:t>Motif KO</w:t>
            </w:r>
          </w:p>
        </w:tc>
        <w:tc>
          <w:tcPr>
            <w:tcW w:w="1414" w:type="pct"/>
            <w:tcBorders>
              <w:top w:val="single" w:sz="4" w:space="0" w:color="auto"/>
              <w:left w:val="nil"/>
              <w:bottom w:val="single" w:sz="4" w:space="0" w:color="auto"/>
              <w:right w:val="single" w:sz="4" w:space="0" w:color="000000"/>
            </w:tcBorders>
            <w:shd w:val="clear" w:color="000000" w:fill="F2F2F2"/>
            <w:noWrap/>
            <w:vAlign w:val="bottom"/>
            <w:hideMark/>
          </w:tcPr>
          <w:p w14:paraId="78968051" w14:textId="77777777" w:rsidR="00EA1939" w:rsidRPr="00D46243" w:rsidRDefault="00EA1939" w:rsidP="005A4914">
            <w:pPr>
              <w:rPr>
                <w:b/>
                <w:bCs/>
                <w:color w:val="000000"/>
                <w:sz w:val="18"/>
                <w:szCs w:val="18"/>
              </w:rPr>
            </w:pPr>
            <w:r w:rsidRPr="00D46243">
              <w:rPr>
                <w:b/>
                <w:bCs/>
                <w:color w:val="000000"/>
                <w:sz w:val="18"/>
                <w:szCs w:val="18"/>
              </w:rPr>
              <w:t>Libellé</w:t>
            </w:r>
          </w:p>
        </w:tc>
        <w:tc>
          <w:tcPr>
            <w:tcW w:w="2227" w:type="pct"/>
            <w:tcBorders>
              <w:top w:val="single" w:sz="4" w:space="0" w:color="auto"/>
              <w:left w:val="nil"/>
              <w:bottom w:val="single" w:sz="4" w:space="0" w:color="auto"/>
              <w:right w:val="single" w:sz="4" w:space="0" w:color="auto"/>
            </w:tcBorders>
            <w:shd w:val="clear" w:color="000000" w:fill="F2F2F2"/>
            <w:noWrap/>
            <w:vAlign w:val="bottom"/>
            <w:hideMark/>
          </w:tcPr>
          <w:p w14:paraId="78968052" w14:textId="77777777" w:rsidR="00EA1939" w:rsidRPr="00D46243" w:rsidRDefault="00EA1939" w:rsidP="005A4914">
            <w:pPr>
              <w:rPr>
                <w:b/>
                <w:bCs/>
                <w:color w:val="000000"/>
                <w:sz w:val="18"/>
                <w:szCs w:val="18"/>
              </w:rPr>
            </w:pPr>
            <w:r w:rsidRPr="00D46243">
              <w:rPr>
                <w:b/>
                <w:bCs/>
                <w:color w:val="000000"/>
                <w:sz w:val="18"/>
                <w:szCs w:val="18"/>
              </w:rPr>
              <w:t>Commentaire</w:t>
            </w:r>
          </w:p>
        </w:tc>
      </w:tr>
      <w:tr w:rsidR="00EA1939" w:rsidRPr="00D46243" w14:paraId="78968057" w14:textId="77777777" w:rsidTr="003D07C8">
        <w:trPr>
          <w:trHeight w:val="420"/>
        </w:trPr>
        <w:tc>
          <w:tcPr>
            <w:tcW w:w="1359" w:type="pct"/>
            <w:tcBorders>
              <w:top w:val="nil"/>
              <w:left w:val="single" w:sz="4" w:space="0" w:color="auto"/>
              <w:bottom w:val="single" w:sz="4" w:space="0" w:color="auto"/>
              <w:right w:val="single" w:sz="4" w:space="0" w:color="auto"/>
            </w:tcBorders>
            <w:shd w:val="clear" w:color="000000" w:fill="FFFFFF"/>
            <w:noWrap/>
            <w:vAlign w:val="bottom"/>
            <w:hideMark/>
          </w:tcPr>
          <w:p w14:paraId="78968054" w14:textId="77777777" w:rsidR="00EA1939" w:rsidRPr="00D46243" w:rsidRDefault="00EA1939" w:rsidP="005A4914">
            <w:pPr>
              <w:rPr>
                <w:color w:val="000000"/>
                <w:sz w:val="16"/>
                <w:szCs w:val="16"/>
              </w:rPr>
            </w:pPr>
            <w:r w:rsidRPr="00D46243">
              <w:rPr>
                <w:color w:val="000000"/>
                <w:sz w:val="16"/>
                <w:szCs w:val="16"/>
              </w:rPr>
              <w:t>Plan01</w:t>
            </w:r>
          </w:p>
        </w:tc>
        <w:tc>
          <w:tcPr>
            <w:tcW w:w="1414" w:type="pct"/>
            <w:tcBorders>
              <w:top w:val="single" w:sz="4" w:space="0" w:color="auto"/>
              <w:left w:val="nil"/>
              <w:bottom w:val="single" w:sz="4" w:space="0" w:color="auto"/>
              <w:right w:val="single" w:sz="4" w:space="0" w:color="000000"/>
            </w:tcBorders>
            <w:shd w:val="clear" w:color="000000" w:fill="FFFFFF"/>
            <w:noWrap/>
            <w:vAlign w:val="bottom"/>
            <w:hideMark/>
          </w:tcPr>
          <w:p w14:paraId="78968055" w14:textId="77777777" w:rsidR="00EA1939" w:rsidRPr="00D46243" w:rsidRDefault="00EA1939" w:rsidP="005A4914">
            <w:pPr>
              <w:rPr>
                <w:color w:val="000000"/>
                <w:sz w:val="16"/>
                <w:szCs w:val="16"/>
              </w:rPr>
            </w:pPr>
            <w:r w:rsidRPr="00D46243">
              <w:rPr>
                <w:color w:val="000000"/>
                <w:sz w:val="16"/>
                <w:szCs w:val="16"/>
              </w:rPr>
              <w:t>KO lié au Plan</w:t>
            </w:r>
          </w:p>
        </w:tc>
        <w:tc>
          <w:tcPr>
            <w:tcW w:w="2227" w:type="pct"/>
            <w:tcBorders>
              <w:top w:val="nil"/>
              <w:left w:val="nil"/>
              <w:bottom w:val="single" w:sz="4" w:space="0" w:color="auto"/>
              <w:right w:val="single" w:sz="4" w:space="0" w:color="auto"/>
            </w:tcBorders>
            <w:shd w:val="clear" w:color="000000" w:fill="FFFFFF"/>
            <w:vAlign w:val="bottom"/>
            <w:hideMark/>
          </w:tcPr>
          <w:p w14:paraId="78968056" w14:textId="77777777" w:rsidR="00EA1939" w:rsidRPr="00D46243" w:rsidRDefault="00EA1939" w:rsidP="005A4914">
            <w:pPr>
              <w:rPr>
                <w:color w:val="000000"/>
                <w:sz w:val="16"/>
                <w:szCs w:val="16"/>
              </w:rPr>
            </w:pPr>
            <w:r w:rsidRPr="00D46243">
              <w:rPr>
                <w:color w:val="000000"/>
                <w:sz w:val="16"/>
                <w:szCs w:val="16"/>
              </w:rPr>
              <w:t>KO lié au Plan : format erroné, problème de nomenclature, plan manquant</w:t>
            </w:r>
          </w:p>
        </w:tc>
      </w:tr>
      <w:tr w:rsidR="00EA1939" w:rsidRPr="00D46243" w14:paraId="7896805B" w14:textId="77777777" w:rsidTr="003D07C8">
        <w:trPr>
          <w:trHeight w:val="630"/>
        </w:trPr>
        <w:tc>
          <w:tcPr>
            <w:tcW w:w="1359" w:type="pct"/>
            <w:tcBorders>
              <w:top w:val="nil"/>
              <w:left w:val="single" w:sz="4" w:space="0" w:color="auto"/>
              <w:bottom w:val="single" w:sz="4" w:space="0" w:color="auto"/>
              <w:right w:val="single" w:sz="4" w:space="0" w:color="auto"/>
            </w:tcBorders>
            <w:shd w:val="clear" w:color="000000" w:fill="FFFFFF"/>
            <w:noWrap/>
            <w:vAlign w:val="bottom"/>
            <w:hideMark/>
          </w:tcPr>
          <w:p w14:paraId="78968058" w14:textId="77777777" w:rsidR="00EA1939" w:rsidRPr="00D46243" w:rsidRDefault="00EA1939" w:rsidP="005A4914">
            <w:pPr>
              <w:rPr>
                <w:color w:val="000000"/>
                <w:sz w:val="16"/>
                <w:szCs w:val="16"/>
              </w:rPr>
            </w:pPr>
            <w:r w:rsidRPr="00D46243">
              <w:rPr>
                <w:color w:val="000000"/>
                <w:sz w:val="16"/>
                <w:szCs w:val="16"/>
              </w:rPr>
              <w:t>Addu01</w:t>
            </w:r>
          </w:p>
        </w:tc>
        <w:tc>
          <w:tcPr>
            <w:tcW w:w="1414" w:type="pct"/>
            <w:tcBorders>
              <w:top w:val="nil"/>
              <w:left w:val="nil"/>
              <w:bottom w:val="single" w:sz="4" w:space="0" w:color="auto"/>
              <w:right w:val="single" w:sz="4" w:space="0" w:color="auto"/>
            </w:tcBorders>
            <w:shd w:val="clear" w:color="000000" w:fill="FFFFFF"/>
            <w:noWrap/>
            <w:vAlign w:val="bottom"/>
            <w:hideMark/>
          </w:tcPr>
          <w:p w14:paraId="78968059" w14:textId="77777777" w:rsidR="00EA1939" w:rsidRPr="00D46243" w:rsidRDefault="00EA1939" w:rsidP="005A4914">
            <w:pPr>
              <w:rPr>
                <w:color w:val="000000"/>
                <w:sz w:val="16"/>
                <w:szCs w:val="16"/>
              </w:rPr>
            </w:pPr>
            <w:r w:rsidRPr="00D46243">
              <w:rPr>
                <w:color w:val="000000"/>
                <w:sz w:val="16"/>
                <w:szCs w:val="16"/>
              </w:rPr>
              <w:t xml:space="preserve">KO lié à la Notification Adduction </w:t>
            </w:r>
          </w:p>
        </w:tc>
        <w:tc>
          <w:tcPr>
            <w:tcW w:w="2227" w:type="pct"/>
            <w:tcBorders>
              <w:top w:val="nil"/>
              <w:left w:val="nil"/>
              <w:bottom w:val="single" w:sz="4" w:space="0" w:color="auto"/>
              <w:right w:val="single" w:sz="4" w:space="0" w:color="auto"/>
            </w:tcBorders>
            <w:shd w:val="clear" w:color="000000" w:fill="FFFFFF"/>
            <w:vAlign w:val="bottom"/>
            <w:hideMark/>
          </w:tcPr>
          <w:p w14:paraId="7896805A" w14:textId="77777777" w:rsidR="00EA1939" w:rsidRPr="00D46243" w:rsidRDefault="00EA1939" w:rsidP="005A4914">
            <w:pPr>
              <w:rPr>
                <w:color w:val="000000"/>
                <w:sz w:val="16"/>
                <w:szCs w:val="16"/>
              </w:rPr>
            </w:pPr>
            <w:r w:rsidRPr="00D46243">
              <w:rPr>
                <w:color w:val="000000"/>
                <w:sz w:val="16"/>
                <w:szCs w:val="16"/>
              </w:rPr>
              <w:t>KO lié à la Notification d'adduction : format erroné, un problème de nomenclature, champ obligatoire manquant, flux manquant</w:t>
            </w:r>
          </w:p>
        </w:tc>
      </w:tr>
      <w:tr w:rsidR="00EA1939" w:rsidRPr="00D46243" w14:paraId="7896805F" w14:textId="77777777" w:rsidTr="003D07C8">
        <w:trPr>
          <w:trHeight w:val="675"/>
        </w:trPr>
        <w:tc>
          <w:tcPr>
            <w:tcW w:w="1359" w:type="pct"/>
            <w:tcBorders>
              <w:top w:val="nil"/>
              <w:left w:val="single" w:sz="4" w:space="0" w:color="auto"/>
              <w:bottom w:val="single" w:sz="4" w:space="0" w:color="auto"/>
              <w:right w:val="single" w:sz="4" w:space="0" w:color="auto"/>
            </w:tcBorders>
            <w:shd w:val="clear" w:color="000000" w:fill="FFFFFF"/>
            <w:noWrap/>
            <w:vAlign w:val="bottom"/>
            <w:hideMark/>
          </w:tcPr>
          <w:p w14:paraId="7896805C" w14:textId="77777777" w:rsidR="00EA1939" w:rsidRPr="00D46243" w:rsidRDefault="00EA1939" w:rsidP="005A4914">
            <w:pPr>
              <w:rPr>
                <w:color w:val="000000"/>
                <w:sz w:val="16"/>
                <w:szCs w:val="16"/>
              </w:rPr>
            </w:pPr>
            <w:r w:rsidRPr="00D46243">
              <w:rPr>
                <w:color w:val="000000"/>
                <w:sz w:val="16"/>
                <w:szCs w:val="16"/>
              </w:rPr>
              <w:t>Interp01</w:t>
            </w:r>
          </w:p>
        </w:tc>
        <w:tc>
          <w:tcPr>
            <w:tcW w:w="1414" w:type="pct"/>
            <w:tcBorders>
              <w:top w:val="single" w:sz="4" w:space="0" w:color="auto"/>
              <w:left w:val="nil"/>
              <w:bottom w:val="single" w:sz="4" w:space="0" w:color="auto"/>
              <w:right w:val="single" w:sz="4" w:space="0" w:color="000000"/>
            </w:tcBorders>
            <w:shd w:val="clear" w:color="000000" w:fill="FFFFFF"/>
            <w:vAlign w:val="bottom"/>
            <w:hideMark/>
          </w:tcPr>
          <w:p w14:paraId="7896805D" w14:textId="77777777" w:rsidR="00EA1939" w:rsidRPr="00D46243" w:rsidRDefault="00EA1939" w:rsidP="005A4914">
            <w:pPr>
              <w:rPr>
                <w:color w:val="000000"/>
                <w:sz w:val="16"/>
                <w:szCs w:val="16"/>
              </w:rPr>
            </w:pPr>
            <w:r w:rsidRPr="00D46243">
              <w:rPr>
                <w:color w:val="000000"/>
                <w:sz w:val="16"/>
                <w:szCs w:val="16"/>
              </w:rPr>
              <w:t xml:space="preserve">KO lié à la Notification Intervention </w:t>
            </w:r>
            <w:proofErr w:type="spellStart"/>
            <w:r w:rsidRPr="00D46243">
              <w:rPr>
                <w:color w:val="000000"/>
                <w:sz w:val="16"/>
                <w:szCs w:val="16"/>
              </w:rPr>
              <w:t>Previsionnelle</w:t>
            </w:r>
            <w:proofErr w:type="spellEnd"/>
          </w:p>
        </w:tc>
        <w:tc>
          <w:tcPr>
            <w:tcW w:w="2227" w:type="pct"/>
            <w:tcBorders>
              <w:top w:val="nil"/>
              <w:left w:val="nil"/>
              <w:bottom w:val="single" w:sz="4" w:space="0" w:color="auto"/>
              <w:right w:val="single" w:sz="4" w:space="0" w:color="auto"/>
            </w:tcBorders>
            <w:shd w:val="clear" w:color="000000" w:fill="FFFFFF"/>
            <w:vAlign w:val="bottom"/>
            <w:hideMark/>
          </w:tcPr>
          <w:p w14:paraId="7896805E" w14:textId="77777777" w:rsidR="00EA1939" w:rsidRPr="00D46243" w:rsidRDefault="00EA1939" w:rsidP="005A4914">
            <w:pPr>
              <w:rPr>
                <w:color w:val="000000"/>
                <w:sz w:val="16"/>
                <w:szCs w:val="16"/>
              </w:rPr>
            </w:pPr>
            <w:r w:rsidRPr="00D46243">
              <w:rPr>
                <w:color w:val="000000"/>
                <w:sz w:val="16"/>
                <w:szCs w:val="16"/>
              </w:rPr>
              <w:t>KO lié à la Notification d'Intervention Prévisionnelle : format erroné, un problème de nomenclature, champ obligatoire manquant, flux manquant</w:t>
            </w:r>
          </w:p>
        </w:tc>
      </w:tr>
    </w:tbl>
    <w:p w14:paraId="78968060" w14:textId="77777777" w:rsidR="00C32C30" w:rsidRDefault="00C32C30">
      <w:pPr>
        <w:rPr>
          <w:rFonts w:cs="Arial"/>
          <w:b/>
          <w:bCs/>
          <w:iCs/>
          <w:sz w:val="28"/>
          <w:szCs w:val="28"/>
        </w:rPr>
      </w:pPr>
    </w:p>
    <w:p w14:paraId="78968061" w14:textId="77777777" w:rsidR="00166E5F" w:rsidRPr="006D6444" w:rsidRDefault="00166E5F">
      <w:pPr>
        <w:pStyle w:val="Titre2"/>
      </w:pPr>
      <w:bookmarkStart w:id="372" w:name="_Toc529519689"/>
      <w:bookmarkStart w:id="373" w:name="_Toc424825104"/>
      <w:bookmarkStart w:id="374" w:name="_Toc447203312"/>
      <w:r w:rsidRPr="006D6444">
        <w:t>Mode unitaire</w:t>
      </w:r>
      <w:r w:rsidR="00DD07C9" w:rsidRPr="006D6444">
        <w:t xml:space="preserve"> / locatif</w:t>
      </w:r>
      <w:bookmarkEnd w:id="372"/>
      <w:bookmarkEnd w:id="373"/>
      <w:bookmarkEnd w:id="374"/>
    </w:p>
    <w:p w14:paraId="78968062" w14:textId="77777777" w:rsidR="00894D63" w:rsidRDefault="00BD2E12" w:rsidP="002D2BBB">
      <w:pPr>
        <w:pStyle w:val="StylePar"/>
      </w:pPr>
      <w:r w:rsidRPr="00F57481">
        <w:t>Ce mode correspond à l’offre de location à la Ligne FTTH</w:t>
      </w:r>
    </w:p>
    <w:p w14:paraId="78968063" w14:textId="77777777" w:rsidR="00166E5F" w:rsidRPr="006D6444" w:rsidRDefault="00166E5F" w:rsidP="00166E5F">
      <w:pPr>
        <w:pStyle w:val="Titre3"/>
      </w:pPr>
      <w:bookmarkStart w:id="375" w:name="_Toc407036599"/>
      <w:bookmarkStart w:id="376" w:name="_Toc407116359"/>
      <w:bookmarkStart w:id="377" w:name="_Toc407715799"/>
      <w:bookmarkStart w:id="378" w:name="_Toc407717138"/>
      <w:bookmarkStart w:id="379" w:name="_Toc407036600"/>
      <w:bookmarkStart w:id="380" w:name="_Toc407116360"/>
      <w:bookmarkStart w:id="381" w:name="_Toc407715800"/>
      <w:bookmarkStart w:id="382" w:name="_Toc407717139"/>
      <w:bookmarkStart w:id="383" w:name="_Toc407036601"/>
      <w:bookmarkStart w:id="384" w:name="_Toc407116361"/>
      <w:bookmarkStart w:id="385" w:name="_Toc407715801"/>
      <w:bookmarkStart w:id="386" w:name="_Toc407717140"/>
      <w:bookmarkStart w:id="387" w:name="_Toc407036602"/>
      <w:bookmarkStart w:id="388" w:name="_Toc407116362"/>
      <w:bookmarkStart w:id="389" w:name="_Toc407715802"/>
      <w:bookmarkStart w:id="390" w:name="_Toc407717141"/>
      <w:bookmarkStart w:id="391" w:name="_Toc407036603"/>
      <w:bookmarkStart w:id="392" w:name="_Toc407116363"/>
      <w:bookmarkStart w:id="393" w:name="_Toc407715803"/>
      <w:bookmarkStart w:id="394" w:name="_Toc407717142"/>
      <w:bookmarkStart w:id="395" w:name="_Toc407036604"/>
      <w:bookmarkStart w:id="396" w:name="_Toc407116364"/>
      <w:bookmarkStart w:id="397" w:name="_Toc407715804"/>
      <w:bookmarkStart w:id="398" w:name="_Toc407717143"/>
      <w:bookmarkStart w:id="399" w:name="_Toc407036605"/>
      <w:bookmarkStart w:id="400" w:name="_Toc407116365"/>
      <w:bookmarkStart w:id="401" w:name="_Toc407715805"/>
      <w:bookmarkStart w:id="402" w:name="_Toc407717144"/>
      <w:bookmarkStart w:id="403" w:name="_Toc407036606"/>
      <w:bookmarkStart w:id="404" w:name="_Toc407116366"/>
      <w:bookmarkStart w:id="405" w:name="_Toc407715806"/>
      <w:bookmarkStart w:id="406" w:name="_Toc407717145"/>
      <w:bookmarkStart w:id="407" w:name="_Toc529519690"/>
      <w:bookmarkStart w:id="408" w:name="_Toc424825105"/>
      <w:bookmarkStart w:id="409" w:name="_Toc447203313"/>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6D6444">
        <w:t>Commande PM</w:t>
      </w:r>
      <w:bookmarkEnd w:id="407"/>
      <w:bookmarkEnd w:id="408"/>
      <w:bookmarkEnd w:id="409"/>
    </w:p>
    <w:p w14:paraId="78968064" w14:textId="77777777" w:rsidR="00142AB4" w:rsidRPr="006D6444" w:rsidRDefault="00142AB4" w:rsidP="00142AB4">
      <w:pPr>
        <w:pStyle w:val="SousTitre1"/>
      </w:pPr>
      <w:r w:rsidRPr="006D6444">
        <w:t>Sens d’émission</w:t>
      </w:r>
    </w:p>
    <w:p w14:paraId="78968065" w14:textId="0E87C7A2" w:rsidR="00021AF4" w:rsidRPr="006D6444" w:rsidRDefault="00021AF4" w:rsidP="00021AF4">
      <w:pPr>
        <w:pStyle w:val="StylePar"/>
      </w:pPr>
      <w:r w:rsidRPr="006D6444">
        <w:t xml:space="preserve">De l’OC vers </w:t>
      </w:r>
      <w:r w:rsidR="00541A00">
        <w:t>TARN</w:t>
      </w:r>
      <w:r w:rsidR="00F34522">
        <w:t xml:space="preserve"> FIBRE</w:t>
      </w:r>
      <w:r w:rsidR="008C7DD4">
        <w:t xml:space="preserve"> </w:t>
      </w:r>
    </w:p>
    <w:p w14:paraId="78968066" w14:textId="77777777" w:rsidR="00142AB4" w:rsidRPr="006D6444" w:rsidRDefault="00142AB4" w:rsidP="00142AB4">
      <w:pPr>
        <w:pStyle w:val="SousTitre1"/>
      </w:pPr>
      <w:r w:rsidRPr="006D6444">
        <w:t>Principe</w:t>
      </w:r>
    </w:p>
    <w:p w14:paraId="78968067" w14:textId="77777777" w:rsidR="00040D54" w:rsidRPr="006D6444" w:rsidRDefault="00040D54" w:rsidP="00040D54">
      <w:pPr>
        <w:pStyle w:val="StylePar"/>
      </w:pPr>
      <w:r w:rsidRPr="006D6444">
        <w:t>Via ce flux, l’OC initie la commande d’un PM unique.</w:t>
      </w:r>
    </w:p>
    <w:p w14:paraId="78968068" w14:textId="77777777" w:rsidR="00894D63" w:rsidRDefault="00894D63" w:rsidP="00894D63">
      <w:pPr>
        <w:pStyle w:val="SousTitre1"/>
      </w:pPr>
      <w:r>
        <w:t>Règles</w:t>
      </w:r>
    </w:p>
    <w:p w14:paraId="78968069" w14:textId="77777777" w:rsidR="00894D63" w:rsidRDefault="00894D63" w:rsidP="00894D63">
      <w:pPr>
        <w:pStyle w:val="StylePar"/>
      </w:pPr>
      <w:r w:rsidRPr="006D6444">
        <w:t>Le champ « </w:t>
      </w:r>
      <w:proofErr w:type="spellStart"/>
      <w:r w:rsidRPr="006D6444">
        <w:t>typeCommandePM</w:t>
      </w:r>
      <w:proofErr w:type="spellEnd"/>
      <w:r w:rsidRPr="006D6444">
        <w:t> » doit valoir « </w:t>
      </w:r>
      <w:proofErr w:type="gramStart"/>
      <w:r w:rsidR="004E62D9">
        <w:t>UNIT</w:t>
      </w:r>
      <w:r w:rsidRPr="006D6444">
        <w:t>»</w:t>
      </w:r>
      <w:proofErr w:type="gramEnd"/>
      <w:r w:rsidR="004E62D9">
        <w:t xml:space="preserve"> car il s’agit d’une commande unitaire de PM</w:t>
      </w:r>
      <w:r w:rsidRPr="006D6444">
        <w:t>.</w:t>
      </w:r>
    </w:p>
    <w:p w14:paraId="7896806A" w14:textId="2418AF63" w:rsidR="00894D63" w:rsidRDefault="00894D63" w:rsidP="00894D63">
      <w:pPr>
        <w:pStyle w:val="StylePar"/>
      </w:pPr>
      <w:r>
        <w:t xml:space="preserve">Si le PM a été livré en UNIT et l’OC passe une commande en COFI alors </w:t>
      </w:r>
      <w:r w:rsidR="00541A00">
        <w:t>TARN</w:t>
      </w:r>
      <w:r w:rsidR="00F34522">
        <w:t xml:space="preserve"> </w:t>
      </w:r>
      <w:r w:rsidR="00A5169E">
        <w:t>FIBRE renvoie</w:t>
      </w:r>
      <w:r>
        <w:t xml:space="preserve"> un AR KO</w:t>
      </w:r>
      <w:r w:rsidR="008B0F73">
        <w:t>.</w:t>
      </w:r>
    </w:p>
    <w:p w14:paraId="7896806B" w14:textId="6D42C4D9" w:rsidR="00894D63" w:rsidRPr="006D6444" w:rsidRDefault="00894D63" w:rsidP="00040D54">
      <w:pPr>
        <w:pStyle w:val="StylePar"/>
      </w:pPr>
      <w:r>
        <w:t xml:space="preserve">Si l'OC passe une 1ère commande UNIT, il s'agit d'une commande en unitaire. Ensuite toute nouvelle commande en UNIT sera une demande d'informations à jour, </w:t>
      </w:r>
      <w:r w:rsidR="00541A00">
        <w:t>TARN</w:t>
      </w:r>
      <w:r w:rsidR="00F34522">
        <w:t xml:space="preserve"> </w:t>
      </w:r>
      <w:r w:rsidR="00A5169E">
        <w:t>FIBRE renvoie</w:t>
      </w:r>
      <w:r>
        <w:t xml:space="preserve"> le CR MAJ.</w:t>
      </w:r>
    </w:p>
    <w:p w14:paraId="7896806C" w14:textId="77777777" w:rsidR="000F2A7F" w:rsidRPr="006D6444" w:rsidRDefault="000F2A7F" w:rsidP="000F2A7F">
      <w:pPr>
        <w:pStyle w:val="SousTitre1"/>
      </w:pPr>
      <w:r w:rsidRPr="006D6444">
        <w:t>Données</w:t>
      </w:r>
    </w:p>
    <w:p w14:paraId="7896806D" w14:textId="77777777" w:rsidR="000F2A7F" w:rsidRPr="006D6444" w:rsidRDefault="000F2A7F" w:rsidP="000F2A7F">
      <w:pPr>
        <w:pStyle w:val="StylePar"/>
      </w:pPr>
      <w:r w:rsidRPr="006D6444">
        <w:t>Nommage flux fichier :</w:t>
      </w:r>
    </w:p>
    <w:p w14:paraId="7896806E" w14:textId="77777777" w:rsidR="0080759C" w:rsidRDefault="0080759C">
      <w:pPr>
        <w:pStyle w:val="StylePar"/>
        <w:numPr>
          <w:ilvl w:val="0"/>
          <w:numId w:val="2"/>
        </w:numPr>
      </w:pPr>
    </w:p>
    <w:p w14:paraId="7896806F" w14:textId="27FBD54D" w:rsidR="009F10C8" w:rsidRPr="006D6444" w:rsidRDefault="009F10C8" w:rsidP="003D07C8">
      <w:pPr>
        <w:pStyle w:val="StylePar"/>
        <w:ind w:left="720"/>
      </w:pPr>
      <w:r w:rsidRPr="009F10C8">
        <w:t>refInterne1_refInterne2_CodeOI_CodeOC_PM_RefPM_CMD_V</w:t>
      </w:r>
      <w:r w:rsidR="00C62349">
        <w:t>30</w:t>
      </w:r>
      <w:r w:rsidRPr="009F10C8">
        <w:t>_aaaammjj_numsequence.csv</w:t>
      </w:r>
    </w:p>
    <w:tbl>
      <w:tblPr>
        <w:tblW w:w="9654" w:type="dxa"/>
        <w:tblInd w:w="55" w:type="dxa"/>
        <w:tblCellMar>
          <w:left w:w="70" w:type="dxa"/>
          <w:right w:w="70" w:type="dxa"/>
        </w:tblCellMar>
        <w:tblLook w:val="04A0" w:firstRow="1" w:lastRow="0" w:firstColumn="1" w:lastColumn="0" w:noHBand="0" w:noVBand="1"/>
      </w:tblPr>
      <w:tblGrid>
        <w:gridCol w:w="3380"/>
        <w:gridCol w:w="4180"/>
        <w:gridCol w:w="2094"/>
      </w:tblGrid>
      <w:tr w:rsidR="004040DF" w:rsidRPr="004040DF" w14:paraId="78968073" w14:textId="77777777" w:rsidTr="003D07C8">
        <w:trPr>
          <w:trHeight w:val="402"/>
        </w:trPr>
        <w:tc>
          <w:tcPr>
            <w:tcW w:w="33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968070" w14:textId="77777777" w:rsidR="004040DF" w:rsidRPr="004040DF" w:rsidRDefault="004040DF" w:rsidP="004040DF">
            <w:pPr>
              <w:jc w:val="center"/>
              <w:rPr>
                <w:b/>
                <w:bCs/>
                <w:sz w:val="18"/>
                <w:szCs w:val="18"/>
              </w:rPr>
            </w:pPr>
            <w:r w:rsidRPr="004040DF">
              <w:rPr>
                <w:b/>
                <w:bCs/>
                <w:sz w:val="18"/>
                <w:szCs w:val="18"/>
              </w:rPr>
              <w:t>Donnée</w:t>
            </w:r>
          </w:p>
        </w:tc>
        <w:tc>
          <w:tcPr>
            <w:tcW w:w="4180" w:type="dxa"/>
            <w:tcBorders>
              <w:top w:val="single" w:sz="4" w:space="0" w:color="auto"/>
              <w:left w:val="nil"/>
              <w:bottom w:val="single" w:sz="4" w:space="0" w:color="auto"/>
              <w:right w:val="single" w:sz="4" w:space="0" w:color="auto"/>
            </w:tcBorders>
            <w:shd w:val="clear" w:color="000000" w:fill="F2F2F2"/>
            <w:noWrap/>
            <w:vAlign w:val="center"/>
            <w:hideMark/>
          </w:tcPr>
          <w:p w14:paraId="78968071" w14:textId="77777777" w:rsidR="004040DF" w:rsidRPr="004040DF" w:rsidRDefault="004040DF" w:rsidP="004040DF">
            <w:pPr>
              <w:jc w:val="center"/>
              <w:rPr>
                <w:b/>
                <w:bCs/>
                <w:sz w:val="18"/>
                <w:szCs w:val="18"/>
              </w:rPr>
            </w:pPr>
            <w:r w:rsidRPr="004040DF">
              <w:rPr>
                <w:b/>
                <w:bCs/>
                <w:sz w:val="18"/>
                <w:szCs w:val="18"/>
              </w:rPr>
              <w:t>Format</w:t>
            </w:r>
          </w:p>
        </w:tc>
        <w:tc>
          <w:tcPr>
            <w:tcW w:w="2094" w:type="dxa"/>
            <w:tcBorders>
              <w:top w:val="single" w:sz="4" w:space="0" w:color="auto"/>
              <w:left w:val="nil"/>
              <w:bottom w:val="single" w:sz="4" w:space="0" w:color="auto"/>
              <w:right w:val="single" w:sz="4" w:space="0" w:color="auto"/>
            </w:tcBorders>
            <w:shd w:val="clear" w:color="000000" w:fill="F2F2F2"/>
            <w:noWrap/>
            <w:vAlign w:val="center"/>
            <w:hideMark/>
          </w:tcPr>
          <w:p w14:paraId="78968072" w14:textId="77777777" w:rsidR="004040DF" w:rsidRPr="004040DF" w:rsidRDefault="004040DF" w:rsidP="004040DF">
            <w:pPr>
              <w:jc w:val="center"/>
              <w:rPr>
                <w:b/>
                <w:bCs/>
                <w:sz w:val="18"/>
                <w:szCs w:val="18"/>
              </w:rPr>
            </w:pPr>
            <w:r w:rsidRPr="004040DF">
              <w:rPr>
                <w:b/>
                <w:bCs/>
                <w:sz w:val="18"/>
                <w:szCs w:val="18"/>
              </w:rPr>
              <w:t>Présence</w:t>
            </w:r>
          </w:p>
        </w:tc>
      </w:tr>
      <w:tr w:rsidR="004040DF" w:rsidRPr="004040DF" w14:paraId="78968077" w14:textId="77777777" w:rsidTr="003D07C8">
        <w:trPr>
          <w:trHeight w:val="402"/>
        </w:trPr>
        <w:tc>
          <w:tcPr>
            <w:tcW w:w="3380" w:type="dxa"/>
            <w:tcBorders>
              <w:top w:val="nil"/>
              <w:left w:val="single" w:sz="4" w:space="0" w:color="auto"/>
              <w:bottom w:val="single" w:sz="4" w:space="0" w:color="auto"/>
              <w:right w:val="single" w:sz="4" w:space="0" w:color="auto"/>
            </w:tcBorders>
            <w:shd w:val="clear" w:color="000000" w:fill="FFFFFF"/>
            <w:vAlign w:val="center"/>
            <w:hideMark/>
          </w:tcPr>
          <w:p w14:paraId="78968074" w14:textId="77777777" w:rsidR="004040DF" w:rsidRPr="004040DF" w:rsidRDefault="004040DF" w:rsidP="004040DF">
            <w:pPr>
              <w:rPr>
                <w:sz w:val="16"/>
                <w:szCs w:val="16"/>
              </w:rPr>
            </w:pPr>
            <w:proofErr w:type="spellStart"/>
            <w:r w:rsidRPr="004040DF">
              <w:rPr>
                <w:sz w:val="16"/>
                <w:szCs w:val="16"/>
              </w:rPr>
              <w:t>ReferencePM</w:t>
            </w:r>
            <w:proofErr w:type="spellEnd"/>
          </w:p>
        </w:tc>
        <w:tc>
          <w:tcPr>
            <w:tcW w:w="4180" w:type="dxa"/>
            <w:tcBorders>
              <w:top w:val="nil"/>
              <w:left w:val="nil"/>
              <w:bottom w:val="single" w:sz="4" w:space="0" w:color="auto"/>
              <w:right w:val="single" w:sz="4" w:space="0" w:color="auto"/>
            </w:tcBorders>
            <w:shd w:val="clear" w:color="000000" w:fill="FFFFFF"/>
            <w:vAlign w:val="center"/>
            <w:hideMark/>
          </w:tcPr>
          <w:p w14:paraId="78968075" w14:textId="77777777" w:rsidR="004040DF" w:rsidRPr="004040DF" w:rsidRDefault="004040DF" w:rsidP="004040DF">
            <w:pPr>
              <w:rPr>
                <w:sz w:val="16"/>
                <w:szCs w:val="16"/>
              </w:rPr>
            </w:pPr>
            <w:r w:rsidRPr="004040DF">
              <w:rPr>
                <w:sz w:val="16"/>
                <w:szCs w:val="16"/>
              </w:rPr>
              <w:t>Alphanumérique</w:t>
            </w:r>
          </w:p>
        </w:tc>
        <w:tc>
          <w:tcPr>
            <w:tcW w:w="2094" w:type="dxa"/>
            <w:tcBorders>
              <w:top w:val="nil"/>
              <w:left w:val="nil"/>
              <w:bottom w:val="single" w:sz="4" w:space="0" w:color="auto"/>
              <w:right w:val="single" w:sz="4" w:space="0" w:color="auto"/>
            </w:tcBorders>
            <w:shd w:val="clear" w:color="000000" w:fill="FFFFFF"/>
            <w:vAlign w:val="center"/>
            <w:hideMark/>
          </w:tcPr>
          <w:p w14:paraId="78968076" w14:textId="77777777" w:rsidR="004040DF" w:rsidRPr="004040DF" w:rsidRDefault="004040DF" w:rsidP="004040DF">
            <w:pPr>
              <w:jc w:val="center"/>
              <w:rPr>
                <w:sz w:val="16"/>
                <w:szCs w:val="16"/>
              </w:rPr>
            </w:pPr>
            <w:r w:rsidRPr="004040DF">
              <w:rPr>
                <w:sz w:val="16"/>
                <w:szCs w:val="16"/>
              </w:rPr>
              <w:t>O</w:t>
            </w:r>
          </w:p>
        </w:tc>
      </w:tr>
      <w:tr w:rsidR="004040DF" w:rsidRPr="004040DF" w14:paraId="7896807B" w14:textId="77777777" w:rsidTr="003D07C8">
        <w:trPr>
          <w:trHeight w:val="402"/>
        </w:trPr>
        <w:tc>
          <w:tcPr>
            <w:tcW w:w="3380" w:type="dxa"/>
            <w:tcBorders>
              <w:top w:val="nil"/>
              <w:left w:val="single" w:sz="4" w:space="0" w:color="auto"/>
              <w:bottom w:val="single" w:sz="4" w:space="0" w:color="auto"/>
              <w:right w:val="single" w:sz="4" w:space="0" w:color="auto"/>
            </w:tcBorders>
            <w:shd w:val="clear" w:color="000000" w:fill="FFFFFF"/>
            <w:vAlign w:val="center"/>
            <w:hideMark/>
          </w:tcPr>
          <w:p w14:paraId="78968078" w14:textId="77777777" w:rsidR="004040DF" w:rsidRPr="004040DF" w:rsidRDefault="004040DF" w:rsidP="004040DF">
            <w:pPr>
              <w:rPr>
                <w:sz w:val="16"/>
                <w:szCs w:val="16"/>
              </w:rPr>
            </w:pPr>
            <w:proofErr w:type="spellStart"/>
            <w:r w:rsidRPr="004040DF">
              <w:rPr>
                <w:sz w:val="16"/>
                <w:szCs w:val="16"/>
              </w:rPr>
              <w:t>DateCommandePM</w:t>
            </w:r>
            <w:proofErr w:type="spellEnd"/>
          </w:p>
        </w:tc>
        <w:tc>
          <w:tcPr>
            <w:tcW w:w="4180" w:type="dxa"/>
            <w:tcBorders>
              <w:top w:val="nil"/>
              <w:left w:val="nil"/>
              <w:bottom w:val="single" w:sz="4" w:space="0" w:color="auto"/>
              <w:right w:val="single" w:sz="4" w:space="0" w:color="auto"/>
            </w:tcBorders>
            <w:shd w:val="clear" w:color="000000" w:fill="FFFFFF"/>
            <w:vAlign w:val="center"/>
            <w:hideMark/>
          </w:tcPr>
          <w:p w14:paraId="78968079" w14:textId="77777777" w:rsidR="004040DF" w:rsidRPr="004040DF" w:rsidRDefault="004040DF" w:rsidP="004040DF">
            <w:pPr>
              <w:rPr>
                <w:sz w:val="16"/>
                <w:szCs w:val="16"/>
              </w:rPr>
            </w:pPr>
            <w:r w:rsidRPr="004040DF">
              <w:rPr>
                <w:sz w:val="16"/>
                <w:szCs w:val="16"/>
              </w:rPr>
              <w:t>Numérique au format AAAAMMJJ</w:t>
            </w:r>
          </w:p>
        </w:tc>
        <w:tc>
          <w:tcPr>
            <w:tcW w:w="2094" w:type="dxa"/>
            <w:tcBorders>
              <w:top w:val="nil"/>
              <w:left w:val="nil"/>
              <w:bottom w:val="single" w:sz="4" w:space="0" w:color="auto"/>
              <w:right w:val="single" w:sz="4" w:space="0" w:color="auto"/>
            </w:tcBorders>
            <w:shd w:val="clear" w:color="000000" w:fill="FFFFFF"/>
            <w:vAlign w:val="center"/>
            <w:hideMark/>
          </w:tcPr>
          <w:p w14:paraId="7896807A" w14:textId="77777777" w:rsidR="004040DF" w:rsidRPr="004040DF" w:rsidRDefault="004040DF" w:rsidP="004040DF">
            <w:pPr>
              <w:jc w:val="center"/>
              <w:rPr>
                <w:sz w:val="16"/>
                <w:szCs w:val="16"/>
              </w:rPr>
            </w:pPr>
            <w:r w:rsidRPr="004040DF">
              <w:rPr>
                <w:sz w:val="16"/>
                <w:szCs w:val="16"/>
              </w:rPr>
              <w:t>O</w:t>
            </w:r>
          </w:p>
        </w:tc>
      </w:tr>
      <w:tr w:rsidR="004040DF" w:rsidRPr="004040DF" w14:paraId="7896807F" w14:textId="77777777" w:rsidTr="003D07C8">
        <w:trPr>
          <w:trHeight w:val="402"/>
        </w:trPr>
        <w:tc>
          <w:tcPr>
            <w:tcW w:w="3380" w:type="dxa"/>
            <w:tcBorders>
              <w:top w:val="nil"/>
              <w:left w:val="single" w:sz="4" w:space="0" w:color="auto"/>
              <w:bottom w:val="single" w:sz="4" w:space="0" w:color="auto"/>
              <w:right w:val="single" w:sz="4" w:space="0" w:color="auto"/>
            </w:tcBorders>
            <w:shd w:val="clear" w:color="000000" w:fill="FFFFFF"/>
            <w:vAlign w:val="center"/>
            <w:hideMark/>
          </w:tcPr>
          <w:p w14:paraId="7896807C" w14:textId="77777777" w:rsidR="004040DF" w:rsidRPr="004040DF" w:rsidRDefault="004040DF" w:rsidP="004040DF">
            <w:pPr>
              <w:rPr>
                <w:sz w:val="16"/>
                <w:szCs w:val="16"/>
              </w:rPr>
            </w:pPr>
            <w:proofErr w:type="spellStart"/>
            <w:r w:rsidRPr="004040DF">
              <w:rPr>
                <w:sz w:val="16"/>
                <w:szCs w:val="16"/>
              </w:rPr>
              <w:lastRenderedPageBreak/>
              <w:t>ReferenceCommandePMInterneOC</w:t>
            </w:r>
            <w:proofErr w:type="spellEnd"/>
          </w:p>
        </w:tc>
        <w:tc>
          <w:tcPr>
            <w:tcW w:w="4180" w:type="dxa"/>
            <w:tcBorders>
              <w:top w:val="nil"/>
              <w:left w:val="nil"/>
              <w:bottom w:val="single" w:sz="4" w:space="0" w:color="auto"/>
              <w:right w:val="single" w:sz="4" w:space="0" w:color="auto"/>
            </w:tcBorders>
            <w:shd w:val="clear" w:color="000000" w:fill="FFFFFF"/>
            <w:vAlign w:val="center"/>
            <w:hideMark/>
          </w:tcPr>
          <w:p w14:paraId="7896807D" w14:textId="77777777" w:rsidR="004040DF" w:rsidRPr="004040DF" w:rsidRDefault="004040DF" w:rsidP="004040DF">
            <w:pPr>
              <w:rPr>
                <w:sz w:val="16"/>
                <w:szCs w:val="16"/>
              </w:rPr>
            </w:pPr>
            <w:r w:rsidRPr="004040DF">
              <w:rPr>
                <w:sz w:val="16"/>
                <w:szCs w:val="16"/>
              </w:rPr>
              <w:t>Alphanumérique</w:t>
            </w:r>
          </w:p>
        </w:tc>
        <w:tc>
          <w:tcPr>
            <w:tcW w:w="2094" w:type="dxa"/>
            <w:tcBorders>
              <w:top w:val="nil"/>
              <w:left w:val="nil"/>
              <w:bottom w:val="single" w:sz="4" w:space="0" w:color="auto"/>
              <w:right w:val="single" w:sz="4" w:space="0" w:color="auto"/>
            </w:tcBorders>
            <w:shd w:val="clear" w:color="000000" w:fill="FFFFFF"/>
            <w:vAlign w:val="center"/>
            <w:hideMark/>
          </w:tcPr>
          <w:p w14:paraId="7896807E" w14:textId="77777777" w:rsidR="004040DF" w:rsidRPr="004040DF" w:rsidRDefault="004040DF" w:rsidP="004040DF">
            <w:pPr>
              <w:jc w:val="center"/>
              <w:rPr>
                <w:sz w:val="16"/>
                <w:szCs w:val="16"/>
              </w:rPr>
            </w:pPr>
            <w:r w:rsidRPr="004040DF">
              <w:rPr>
                <w:sz w:val="16"/>
                <w:szCs w:val="16"/>
              </w:rPr>
              <w:t>O</w:t>
            </w:r>
          </w:p>
        </w:tc>
      </w:tr>
      <w:tr w:rsidR="004040DF" w:rsidRPr="004040DF" w14:paraId="78968083" w14:textId="77777777" w:rsidTr="003D07C8">
        <w:trPr>
          <w:trHeight w:val="402"/>
        </w:trPr>
        <w:tc>
          <w:tcPr>
            <w:tcW w:w="3380" w:type="dxa"/>
            <w:tcBorders>
              <w:top w:val="nil"/>
              <w:left w:val="single" w:sz="4" w:space="0" w:color="auto"/>
              <w:bottom w:val="single" w:sz="4" w:space="0" w:color="auto"/>
              <w:right w:val="single" w:sz="4" w:space="0" w:color="auto"/>
            </w:tcBorders>
            <w:shd w:val="clear" w:color="000000" w:fill="FFFFFF"/>
            <w:vAlign w:val="center"/>
            <w:hideMark/>
          </w:tcPr>
          <w:p w14:paraId="78968080" w14:textId="77777777" w:rsidR="004040DF" w:rsidRPr="004040DF" w:rsidRDefault="004040DF" w:rsidP="004040DF">
            <w:pPr>
              <w:rPr>
                <w:sz w:val="16"/>
                <w:szCs w:val="16"/>
              </w:rPr>
            </w:pPr>
            <w:proofErr w:type="spellStart"/>
            <w:r w:rsidRPr="004040DF">
              <w:rPr>
                <w:sz w:val="16"/>
                <w:szCs w:val="16"/>
              </w:rPr>
              <w:t>TypeCommandePM</w:t>
            </w:r>
            <w:proofErr w:type="spellEnd"/>
          </w:p>
        </w:tc>
        <w:tc>
          <w:tcPr>
            <w:tcW w:w="4180" w:type="dxa"/>
            <w:tcBorders>
              <w:top w:val="nil"/>
              <w:left w:val="nil"/>
              <w:bottom w:val="single" w:sz="4" w:space="0" w:color="auto"/>
              <w:right w:val="single" w:sz="4" w:space="0" w:color="auto"/>
            </w:tcBorders>
            <w:shd w:val="clear" w:color="000000" w:fill="FFFFFF"/>
            <w:vAlign w:val="center"/>
            <w:hideMark/>
          </w:tcPr>
          <w:p w14:paraId="78968081" w14:textId="77777777" w:rsidR="004040DF" w:rsidRPr="004040DF" w:rsidRDefault="004040DF" w:rsidP="004040DF">
            <w:pPr>
              <w:rPr>
                <w:sz w:val="16"/>
                <w:szCs w:val="16"/>
              </w:rPr>
            </w:pPr>
            <w:r w:rsidRPr="004040DF">
              <w:rPr>
                <w:sz w:val="16"/>
                <w:szCs w:val="16"/>
              </w:rPr>
              <w:t>Alpha-4 : UNIT/COFI</w:t>
            </w:r>
          </w:p>
        </w:tc>
        <w:tc>
          <w:tcPr>
            <w:tcW w:w="2094" w:type="dxa"/>
            <w:tcBorders>
              <w:top w:val="nil"/>
              <w:left w:val="nil"/>
              <w:bottom w:val="single" w:sz="4" w:space="0" w:color="auto"/>
              <w:right w:val="single" w:sz="4" w:space="0" w:color="auto"/>
            </w:tcBorders>
            <w:shd w:val="clear" w:color="000000" w:fill="FFFFFF"/>
            <w:vAlign w:val="center"/>
            <w:hideMark/>
          </w:tcPr>
          <w:p w14:paraId="78968082" w14:textId="77777777" w:rsidR="004040DF" w:rsidRPr="004040DF" w:rsidRDefault="004040DF" w:rsidP="004040DF">
            <w:pPr>
              <w:jc w:val="center"/>
              <w:rPr>
                <w:sz w:val="16"/>
                <w:szCs w:val="16"/>
              </w:rPr>
            </w:pPr>
            <w:r w:rsidRPr="004040DF">
              <w:rPr>
                <w:sz w:val="16"/>
                <w:szCs w:val="16"/>
              </w:rPr>
              <w:t>O</w:t>
            </w:r>
          </w:p>
        </w:tc>
      </w:tr>
      <w:tr w:rsidR="004040DF" w:rsidRPr="004040DF" w14:paraId="78968087" w14:textId="77777777" w:rsidTr="003D07C8">
        <w:trPr>
          <w:trHeight w:val="402"/>
        </w:trPr>
        <w:tc>
          <w:tcPr>
            <w:tcW w:w="3380" w:type="dxa"/>
            <w:tcBorders>
              <w:top w:val="nil"/>
              <w:left w:val="single" w:sz="4" w:space="0" w:color="auto"/>
              <w:bottom w:val="single" w:sz="4" w:space="0" w:color="auto"/>
              <w:right w:val="single" w:sz="4" w:space="0" w:color="auto"/>
            </w:tcBorders>
            <w:shd w:val="clear" w:color="000000" w:fill="FFFFFF"/>
            <w:vAlign w:val="center"/>
            <w:hideMark/>
          </w:tcPr>
          <w:p w14:paraId="78968084" w14:textId="77777777" w:rsidR="004040DF" w:rsidRPr="004040DF" w:rsidRDefault="004040DF" w:rsidP="004040DF">
            <w:pPr>
              <w:rPr>
                <w:sz w:val="16"/>
                <w:szCs w:val="16"/>
              </w:rPr>
            </w:pPr>
            <w:proofErr w:type="spellStart"/>
            <w:r w:rsidRPr="004040DF">
              <w:rPr>
                <w:sz w:val="16"/>
                <w:szCs w:val="16"/>
              </w:rPr>
              <w:t>ChoixTechniqueOC</w:t>
            </w:r>
            <w:proofErr w:type="spellEnd"/>
          </w:p>
        </w:tc>
        <w:tc>
          <w:tcPr>
            <w:tcW w:w="4180" w:type="dxa"/>
            <w:tcBorders>
              <w:top w:val="nil"/>
              <w:left w:val="nil"/>
              <w:bottom w:val="single" w:sz="4" w:space="0" w:color="auto"/>
              <w:right w:val="single" w:sz="4" w:space="0" w:color="auto"/>
            </w:tcBorders>
            <w:shd w:val="clear" w:color="000000" w:fill="FFFFFF"/>
            <w:vAlign w:val="center"/>
            <w:hideMark/>
          </w:tcPr>
          <w:p w14:paraId="78968085" w14:textId="77777777" w:rsidR="004040DF" w:rsidRPr="004040DF" w:rsidRDefault="004040DF" w:rsidP="004040DF">
            <w:pPr>
              <w:rPr>
                <w:sz w:val="16"/>
                <w:szCs w:val="16"/>
              </w:rPr>
            </w:pPr>
            <w:r w:rsidRPr="004040DF">
              <w:rPr>
                <w:sz w:val="16"/>
                <w:szCs w:val="16"/>
              </w:rPr>
              <w:t>D/P</w:t>
            </w:r>
          </w:p>
        </w:tc>
        <w:tc>
          <w:tcPr>
            <w:tcW w:w="2094" w:type="dxa"/>
            <w:tcBorders>
              <w:top w:val="nil"/>
              <w:left w:val="nil"/>
              <w:bottom w:val="single" w:sz="4" w:space="0" w:color="auto"/>
              <w:right w:val="single" w:sz="4" w:space="0" w:color="auto"/>
            </w:tcBorders>
            <w:shd w:val="clear" w:color="000000" w:fill="FFFFFF"/>
            <w:vAlign w:val="center"/>
            <w:hideMark/>
          </w:tcPr>
          <w:p w14:paraId="78968086" w14:textId="77777777" w:rsidR="004040DF" w:rsidRPr="004040DF" w:rsidRDefault="004040DF" w:rsidP="004040DF">
            <w:pPr>
              <w:jc w:val="center"/>
              <w:rPr>
                <w:sz w:val="16"/>
                <w:szCs w:val="16"/>
              </w:rPr>
            </w:pPr>
            <w:r w:rsidRPr="004040DF">
              <w:rPr>
                <w:sz w:val="16"/>
                <w:szCs w:val="16"/>
              </w:rPr>
              <w:t>O</w:t>
            </w:r>
          </w:p>
        </w:tc>
      </w:tr>
      <w:tr w:rsidR="004040DF" w:rsidRPr="004040DF" w14:paraId="7896808B" w14:textId="77777777" w:rsidTr="003D07C8">
        <w:trPr>
          <w:trHeight w:val="402"/>
        </w:trPr>
        <w:tc>
          <w:tcPr>
            <w:tcW w:w="3380" w:type="dxa"/>
            <w:tcBorders>
              <w:top w:val="nil"/>
              <w:left w:val="single" w:sz="4" w:space="0" w:color="auto"/>
              <w:bottom w:val="single" w:sz="4" w:space="0" w:color="auto"/>
              <w:right w:val="single" w:sz="4" w:space="0" w:color="auto"/>
            </w:tcBorders>
            <w:shd w:val="clear" w:color="000000" w:fill="FFFFFF"/>
            <w:vAlign w:val="center"/>
            <w:hideMark/>
          </w:tcPr>
          <w:p w14:paraId="78968088" w14:textId="77777777" w:rsidR="004040DF" w:rsidRPr="004040DF" w:rsidRDefault="004040DF" w:rsidP="004040DF">
            <w:pPr>
              <w:rPr>
                <w:sz w:val="16"/>
                <w:szCs w:val="16"/>
              </w:rPr>
            </w:pPr>
            <w:proofErr w:type="spellStart"/>
            <w:r w:rsidRPr="004040DF">
              <w:rPr>
                <w:sz w:val="16"/>
                <w:szCs w:val="16"/>
              </w:rPr>
              <w:t>EmplacementActif</w:t>
            </w:r>
            <w:proofErr w:type="spellEnd"/>
          </w:p>
        </w:tc>
        <w:tc>
          <w:tcPr>
            <w:tcW w:w="4180" w:type="dxa"/>
            <w:tcBorders>
              <w:top w:val="nil"/>
              <w:left w:val="nil"/>
              <w:bottom w:val="single" w:sz="4" w:space="0" w:color="auto"/>
              <w:right w:val="single" w:sz="4" w:space="0" w:color="auto"/>
            </w:tcBorders>
            <w:shd w:val="clear" w:color="000000" w:fill="FFFFFF"/>
            <w:vAlign w:val="center"/>
            <w:hideMark/>
          </w:tcPr>
          <w:p w14:paraId="78968089" w14:textId="77777777" w:rsidR="004040DF" w:rsidRPr="004040DF" w:rsidRDefault="004040DF" w:rsidP="004040DF">
            <w:pPr>
              <w:rPr>
                <w:sz w:val="16"/>
                <w:szCs w:val="16"/>
              </w:rPr>
            </w:pPr>
            <w:r w:rsidRPr="004040DF">
              <w:rPr>
                <w:sz w:val="16"/>
                <w:szCs w:val="16"/>
              </w:rPr>
              <w:t>O/N</w:t>
            </w:r>
          </w:p>
        </w:tc>
        <w:tc>
          <w:tcPr>
            <w:tcW w:w="2094" w:type="dxa"/>
            <w:tcBorders>
              <w:top w:val="nil"/>
              <w:left w:val="nil"/>
              <w:bottom w:val="single" w:sz="4" w:space="0" w:color="auto"/>
              <w:right w:val="single" w:sz="4" w:space="0" w:color="auto"/>
            </w:tcBorders>
            <w:shd w:val="clear" w:color="000000" w:fill="FFFFFF"/>
            <w:vAlign w:val="center"/>
            <w:hideMark/>
          </w:tcPr>
          <w:p w14:paraId="7896808A" w14:textId="77777777" w:rsidR="004040DF" w:rsidRPr="004040DF" w:rsidRDefault="004040DF" w:rsidP="004040DF">
            <w:pPr>
              <w:jc w:val="center"/>
              <w:rPr>
                <w:sz w:val="16"/>
                <w:szCs w:val="16"/>
              </w:rPr>
            </w:pPr>
            <w:r w:rsidRPr="004040DF">
              <w:rPr>
                <w:sz w:val="16"/>
                <w:szCs w:val="16"/>
              </w:rPr>
              <w:t>O</w:t>
            </w:r>
          </w:p>
        </w:tc>
      </w:tr>
    </w:tbl>
    <w:p w14:paraId="7896808C" w14:textId="77777777" w:rsidR="004040DF" w:rsidRDefault="004040DF">
      <w:pPr>
        <w:rPr>
          <w:rFonts w:cs="Arial"/>
          <w:b/>
          <w:bCs/>
          <w:szCs w:val="20"/>
        </w:rPr>
      </w:pPr>
      <w:bookmarkStart w:id="410" w:name="_Toc351468449"/>
      <w:bookmarkStart w:id="411" w:name="_Toc351470194"/>
      <w:bookmarkStart w:id="412" w:name="_Toc351470701"/>
      <w:bookmarkStart w:id="413" w:name="_Toc351471765"/>
      <w:bookmarkStart w:id="414" w:name="_Toc351482544"/>
      <w:bookmarkStart w:id="415" w:name="_Toc351482943"/>
      <w:bookmarkStart w:id="416" w:name="_Toc351468450"/>
      <w:bookmarkStart w:id="417" w:name="_Toc351470195"/>
      <w:bookmarkStart w:id="418" w:name="_Toc351470702"/>
      <w:bookmarkStart w:id="419" w:name="_Toc351471766"/>
      <w:bookmarkStart w:id="420" w:name="_Toc351482545"/>
      <w:bookmarkStart w:id="421" w:name="_Toc351482944"/>
      <w:bookmarkStart w:id="422" w:name="_Toc351468451"/>
      <w:bookmarkStart w:id="423" w:name="_Toc351470196"/>
      <w:bookmarkStart w:id="424" w:name="_Toc351470703"/>
      <w:bookmarkStart w:id="425" w:name="_Toc351471767"/>
      <w:bookmarkStart w:id="426" w:name="_Toc351482546"/>
      <w:bookmarkStart w:id="427" w:name="_Toc351482945"/>
      <w:bookmarkStart w:id="428" w:name="_Toc351468476"/>
      <w:bookmarkStart w:id="429" w:name="_Toc351470221"/>
      <w:bookmarkStart w:id="430" w:name="_Toc351470728"/>
      <w:bookmarkStart w:id="431" w:name="_Toc351471792"/>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r>
        <w:br w:type="page"/>
      </w:r>
    </w:p>
    <w:p w14:paraId="7896808D" w14:textId="77777777" w:rsidR="00166E5F" w:rsidRPr="006D6444" w:rsidRDefault="00166E5F" w:rsidP="00166E5F">
      <w:pPr>
        <w:pStyle w:val="Titre3"/>
      </w:pPr>
      <w:bookmarkStart w:id="432" w:name="_Toc351482571"/>
      <w:bookmarkStart w:id="433" w:name="_Toc351482970"/>
      <w:bookmarkStart w:id="434" w:name="_Toc529519691"/>
      <w:bookmarkStart w:id="435" w:name="_Toc424825106"/>
      <w:bookmarkStart w:id="436" w:name="_Toc447203314"/>
      <w:bookmarkEnd w:id="432"/>
      <w:bookmarkEnd w:id="433"/>
      <w:r w:rsidRPr="006D6444">
        <w:lastRenderedPageBreak/>
        <w:t xml:space="preserve">AR </w:t>
      </w:r>
      <w:r w:rsidR="00F45277">
        <w:t>CMD</w:t>
      </w:r>
      <w:bookmarkEnd w:id="434"/>
      <w:bookmarkEnd w:id="435"/>
      <w:bookmarkEnd w:id="436"/>
    </w:p>
    <w:p w14:paraId="7896808E" w14:textId="77777777" w:rsidR="00142AB4" w:rsidRPr="006D6444" w:rsidRDefault="00142AB4" w:rsidP="00142AB4">
      <w:pPr>
        <w:pStyle w:val="SousTitre1"/>
      </w:pPr>
      <w:r w:rsidRPr="006D6444">
        <w:t>Sens d’émission</w:t>
      </w:r>
    </w:p>
    <w:p w14:paraId="7896808F" w14:textId="04C2574F" w:rsidR="00021AF4" w:rsidRPr="006D6444" w:rsidRDefault="00021AF4" w:rsidP="00021AF4">
      <w:pPr>
        <w:pStyle w:val="StylePar"/>
      </w:pPr>
      <w:r w:rsidRPr="006D6444">
        <w:t xml:space="preserve">De </w:t>
      </w:r>
      <w:r w:rsidR="00541A00">
        <w:t>TARN</w:t>
      </w:r>
      <w:r w:rsidR="00F34522">
        <w:t xml:space="preserve"> </w:t>
      </w:r>
      <w:r w:rsidR="00A5169E">
        <w:t xml:space="preserve">FIBRE </w:t>
      </w:r>
      <w:r w:rsidR="00A5169E" w:rsidRPr="006D6444">
        <w:t>vers</w:t>
      </w:r>
      <w:r w:rsidRPr="006D6444">
        <w:t xml:space="preserve"> l’OC</w:t>
      </w:r>
    </w:p>
    <w:p w14:paraId="78968090" w14:textId="77777777" w:rsidR="00142AB4" w:rsidRPr="006D6444" w:rsidRDefault="00142AB4" w:rsidP="00142AB4">
      <w:pPr>
        <w:pStyle w:val="SousTitre1"/>
      </w:pPr>
      <w:r w:rsidRPr="006D6444">
        <w:t>Principe</w:t>
      </w:r>
    </w:p>
    <w:p w14:paraId="78968091" w14:textId="09B896F5" w:rsidR="006006AC" w:rsidRPr="006D6444" w:rsidRDefault="006006AC" w:rsidP="006006AC">
      <w:pPr>
        <w:pStyle w:val="StylePar"/>
      </w:pPr>
      <w:r w:rsidRPr="006D6444">
        <w:t xml:space="preserve">A la réception de la commande </w:t>
      </w:r>
      <w:r w:rsidR="00EA1939">
        <w:t xml:space="preserve">unitaire </w:t>
      </w:r>
      <w:r w:rsidRPr="006D6444">
        <w:t xml:space="preserve">de PM, </w:t>
      </w:r>
      <w:r w:rsidR="00541A00">
        <w:t>TARN</w:t>
      </w:r>
      <w:r w:rsidR="00F34522">
        <w:t xml:space="preserve"> </w:t>
      </w:r>
      <w:r w:rsidR="00A5169E">
        <w:t xml:space="preserve">FIBRE </w:t>
      </w:r>
      <w:r w:rsidR="00A5169E" w:rsidRPr="006D6444">
        <w:t>répond</w:t>
      </w:r>
      <w:r w:rsidRPr="006D6444">
        <w:t xml:space="preserve"> dans un délai par un AR. </w:t>
      </w:r>
    </w:p>
    <w:p w14:paraId="78968092" w14:textId="77777777" w:rsidR="006006AC" w:rsidRPr="004040DF" w:rsidRDefault="006006AC" w:rsidP="006006AC">
      <w:pPr>
        <w:pStyle w:val="StylePar"/>
      </w:pPr>
      <w:r w:rsidRPr="004040DF">
        <w:t xml:space="preserve">Cet AR peut être OK ou KO. S’il est KO, les raisons sont motivées. </w:t>
      </w:r>
    </w:p>
    <w:p w14:paraId="78968093" w14:textId="77777777" w:rsidR="006006AC" w:rsidRPr="0045167A" w:rsidRDefault="006006AC" w:rsidP="006006AC">
      <w:pPr>
        <w:pStyle w:val="StylePar"/>
      </w:pPr>
      <w:r w:rsidRPr="0045167A">
        <w:t>Un AR KO met fin à la commande. Pour la réinitialiser, l’OC doit générer une nouvelle CMD PM.</w:t>
      </w:r>
      <w:r w:rsidR="000034A0" w:rsidRPr="0045167A">
        <w:t xml:space="preserve"> </w:t>
      </w:r>
    </w:p>
    <w:p w14:paraId="78968094" w14:textId="77777777" w:rsidR="00776C20" w:rsidRPr="006D6444" w:rsidRDefault="00776C20" w:rsidP="00776C20">
      <w:pPr>
        <w:pStyle w:val="SousTitre1"/>
      </w:pPr>
      <w:r w:rsidRPr="006D6444">
        <w:t>Données</w:t>
      </w:r>
    </w:p>
    <w:p w14:paraId="78968095" w14:textId="77777777" w:rsidR="00776C20" w:rsidRPr="006D6444" w:rsidRDefault="00776C20" w:rsidP="00776C20">
      <w:pPr>
        <w:pStyle w:val="StylePar"/>
      </w:pPr>
      <w:r w:rsidRPr="006D6444">
        <w:t>Nommage</w:t>
      </w:r>
      <w:r w:rsidR="00254D2D">
        <w:t> :</w:t>
      </w:r>
    </w:p>
    <w:p w14:paraId="78968096" w14:textId="2413850A" w:rsidR="00902AC0" w:rsidRPr="00902AC0" w:rsidRDefault="00902AC0" w:rsidP="00902AC0">
      <w:pPr>
        <w:pStyle w:val="Paragraphedeliste"/>
        <w:numPr>
          <w:ilvl w:val="0"/>
          <w:numId w:val="2"/>
        </w:numPr>
      </w:pPr>
      <w:r w:rsidRPr="00902AC0">
        <w:t>refInterne1_refInterne2_CodeOI_CodeOC_PM_RefPM_ARCMD_V</w:t>
      </w:r>
      <w:r w:rsidR="002B082D">
        <w:t>30</w:t>
      </w:r>
      <w:r w:rsidRPr="00902AC0">
        <w:t>_aaaammjj_numsequence.csv</w:t>
      </w:r>
    </w:p>
    <w:p w14:paraId="78968097" w14:textId="77777777" w:rsidR="00902AC0" w:rsidRDefault="00902AC0" w:rsidP="003D07C8">
      <w:pPr>
        <w:pStyle w:val="Paragraphedeliste"/>
      </w:pPr>
    </w:p>
    <w:p w14:paraId="78968098" w14:textId="77777777" w:rsidR="004040DF" w:rsidRDefault="004040DF" w:rsidP="0045167A">
      <w:pPr>
        <w:ind w:left="360"/>
      </w:pPr>
    </w:p>
    <w:tbl>
      <w:tblPr>
        <w:tblW w:w="4972" w:type="pct"/>
        <w:tblInd w:w="28" w:type="dxa"/>
        <w:tblCellMar>
          <w:left w:w="70" w:type="dxa"/>
          <w:right w:w="70" w:type="dxa"/>
        </w:tblCellMar>
        <w:tblLook w:val="04A0" w:firstRow="1" w:lastRow="0" w:firstColumn="1" w:lastColumn="0" w:noHBand="0" w:noVBand="1"/>
      </w:tblPr>
      <w:tblGrid>
        <w:gridCol w:w="4090"/>
        <w:gridCol w:w="1940"/>
        <w:gridCol w:w="3544"/>
      </w:tblGrid>
      <w:tr w:rsidR="004040DF" w:rsidRPr="0080759C" w14:paraId="7896809C" w14:textId="77777777" w:rsidTr="003D07C8">
        <w:trPr>
          <w:trHeight w:val="402"/>
        </w:trPr>
        <w:tc>
          <w:tcPr>
            <w:tcW w:w="2136"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968099" w14:textId="77777777" w:rsidR="004040DF" w:rsidRPr="0080759C" w:rsidRDefault="004040DF" w:rsidP="004040DF">
            <w:pPr>
              <w:jc w:val="center"/>
              <w:rPr>
                <w:b/>
                <w:bCs/>
                <w:sz w:val="18"/>
                <w:szCs w:val="18"/>
              </w:rPr>
            </w:pPr>
            <w:r w:rsidRPr="0080759C">
              <w:rPr>
                <w:b/>
                <w:bCs/>
                <w:sz w:val="18"/>
                <w:szCs w:val="18"/>
              </w:rPr>
              <w:t>Donnée</w:t>
            </w:r>
          </w:p>
        </w:tc>
        <w:tc>
          <w:tcPr>
            <w:tcW w:w="1013" w:type="pct"/>
            <w:tcBorders>
              <w:top w:val="single" w:sz="4" w:space="0" w:color="auto"/>
              <w:left w:val="nil"/>
              <w:bottom w:val="single" w:sz="4" w:space="0" w:color="auto"/>
              <w:right w:val="single" w:sz="4" w:space="0" w:color="auto"/>
            </w:tcBorders>
            <w:shd w:val="clear" w:color="000000" w:fill="F2F2F2"/>
            <w:noWrap/>
            <w:vAlign w:val="center"/>
            <w:hideMark/>
          </w:tcPr>
          <w:p w14:paraId="7896809A" w14:textId="77777777" w:rsidR="004040DF" w:rsidRPr="0080759C" w:rsidRDefault="004040DF" w:rsidP="004040DF">
            <w:pPr>
              <w:jc w:val="center"/>
              <w:rPr>
                <w:b/>
                <w:bCs/>
                <w:sz w:val="18"/>
                <w:szCs w:val="18"/>
              </w:rPr>
            </w:pPr>
            <w:r w:rsidRPr="0080759C">
              <w:rPr>
                <w:b/>
                <w:bCs/>
                <w:sz w:val="18"/>
                <w:szCs w:val="18"/>
              </w:rPr>
              <w:t>Format</w:t>
            </w:r>
          </w:p>
        </w:tc>
        <w:tc>
          <w:tcPr>
            <w:tcW w:w="1852" w:type="pct"/>
            <w:tcBorders>
              <w:top w:val="single" w:sz="4" w:space="0" w:color="auto"/>
              <w:left w:val="nil"/>
              <w:bottom w:val="single" w:sz="4" w:space="0" w:color="auto"/>
              <w:right w:val="single" w:sz="4" w:space="0" w:color="auto"/>
            </w:tcBorders>
            <w:shd w:val="clear" w:color="000000" w:fill="F2F2F2"/>
            <w:noWrap/>
            <w:vAlign w:val="center"/>
            <w:hideMark/>
          </w:tcPr>
          <w:p w14:paraId="7896809B" w14:textId="77777777" w:rsidR="004040DF" w:rsidRPr="0080759C" w:rsidRDefault="004040DF" w:rsidP="004040DF">
            <w:pPr>
              <w:jc w:val="center"/>
              <w:rPr>
                <w:b/>
                <w:bCs/>
                <w:sz w:val="18"/>
                <w:szCs w:val="18"/>
              </w:rPr>
            </w:pPr>
            <w:r w:rsidRPr="0080759C">
              <w:rPr>
                <w:b/>
                <w:bCs/>
                <w:sz w:val="18"/>
                <w:szCs w:val="18"/>
              </w:rPr>
              <w:t>Présence</w:t>
            </w:r>
          </w:p>
        </w:tc>
      </w:tr>
      <w:tr w:rsidR="004040DF" w:rsidRPr="0080759C" w14:paraId="789680A0"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809D" w14:textId="77777777" w:rsidR="004040DF" w:rsidRPr="0080759C" w:rsidRDefault="004040DF" w:rsidP="004040DF">
            <w:pPr>
              <w:rPr>
                <w:sz w:val="16"/>
                <w:szCs w:val="16"/>
              </w:rPr>
            </w:pPr>
            <w:proofErr w:type="spellStart"/>
            <w:r w:rsidRPr="0080759C">
              <w:rPr>
                <w:sz w:val="16"/>
                <w:szCs w:val="16"/>
              </w:rPr>
              <w:t>ReferencePM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809E" w14:textId="77777777" w:rsidR="004040DF" w:rsidRPr="0080759C" w:rsidRDefault="004040DF" w:rsidP="004040DF">
            <w:pPr>
              <w:rPr>
                <w:sz w:val="16"/>
                <w:szCs w:val="16"/>
              </w:rPr>
            </w:pPr>
            <w:r w:rsidRPr="0080759C">
              <w:rPr>
                <w:sz w:val="16"/>
                <w:szCs w:val="16"/>
              </w:rPr>
              <w:t>Alphanumérique</w:t>
            </w:r>
          </w:p>
        </w:tc>
        <w:tc>
          <w:tcPr>
            <w:tcW w:w="1852" w:type="pct"/>
            <w:tcBorders>
              <w:top w:val="nil"/>
              <w:left w:val="nil"/>
              <w:bottom w:val="single" w:sz="4" w:space="0" w:color="auto"/>
              <w:right w:val="single" w:sz="4" w:space="0" w:color="auto"/>
            </w:tcBorders>
            <w:shd w:val="clear" w:color="000000" w:fill="FFFFFF"/>
            <w:vAlign w:val="center"/>
            <w:hideMark/>
          </w:tcPr>
          <w:p w14:paraId="7896809F" w14:textId="77777777" w:rsidR="004040DF" w:rsidRPr="0080759C" w:rsidRDefault="004040DF" w:rsidP="004040DF">
            <w:pPr>
              <w:rPr>
                <w:sz w:val="16"/>
                <w:szCs w:val="16"/>
              </w:rPr>
            </w:pPr>
            <w:r w:rsidRPr="0080759C">
              <w:rPr>
                <w:sz w:val="16"/>
                <w:szCs w:val="16"/>
              </w:rPr>
              <w:t>O</w:t>
            </w:r>
          </w:p>
        </w:tc>
      </w:tr>
      <w:tr w:rsidR="004040DF" w:rsidRPr="0080759C" w14:paraId="789680A4"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80A1" w14:textId="77777777" w:rsidR="004040DF" w:rsidRPr="0080759C" w:rsidRDefault="004040DF" w:rsidP="004040DF">
            <w:pPr>
              <w:rPr>
                <w:sz w:val="16"/>
                <w:szCs w:val="16"/>
              </w:rPr>
            </w:pPr>
            <w:proofErr w:type="spellStart"/>
            <w:r w:rsidRPr="0080759C">
              <w:rPr>
                <w:sz w:val="16"/>
                <w:szCs w:val="16"/>
              </w:rPr>
              <w:t>ReferenceCommandePMInterneOC</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80A2" w14:textId="77777777" w:rsidR="004040DF" w:rsidRPr="0080759C" w:rsidRDefault="004040DF" w:rsidP="004040DF">
            <w:pPr>
              <w:rPr>
                <w:sz w:val="16"/>
                <w:szCs w:val="16"/>
              </w:rPr>
            </w:pPr>
            <w:r w:rsidRPr="0080759C">
              <w:rPr>
                <w:sz w:val="16"/>
                <w:szCs w:val="16"/>
              </w:rPr>
              <w:t>Alphanumérique</w:t>
            </w:r>
          </w:p>
        </w:tc>
        <w:tc>
          <w:tcPr>
            <w:tcW w:w="1852" w:type="pct"/>
            <w:tcBorders>
              <w:top w:val="nil"/>
              <w:left w:val="nil"/>
              <w:bottom w:val="single" w:sz="4" w:space="0" w:color="auto"/>
              <w:right w:val="single" w:sz="4" w:space="0" w:color="auto"/>
            </w:tcBorders>
            <w:shd w:val="clear" w:color="000000" w:fill="FFFFFF"/>
            <w:vAlign w:val="center"/>
            <w:hideMark/>
          </w:tcPr>
          <w:p w14:paraId="789680A3" w14:textId="77777777" w:rsidR="004040DF" w:rsidRPr="0080759C" w:rsidRDefault="004040DF" w:rsidP="004040DF">
            <w:pPr>
              <w:rPr>
                <w:sz w:val="16"/>
                <w:szCs w:val="16"/>
              </w:rPr>
            </w:pPr>
            <w:r w:rsidRPr="0080759C">
              <w:rPr>
                <w:sz w:val="16"/>
                <w:szCs w:val="16"/>
              </w:rPr>
              <w:t>O</w:t>
            </w:r>
          </w:p>
        </w:tc>
      </w:tr>
      <w:tr w:rsidR="004040DF" w:rsidRPr="0080759C" w14:paraId="789680A8"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80A5" w14:textId="77777777" w:rsidR="004040DF" w:rsidRPr="0080759C" w:rsidRDefault="004040DF" w:rsidP="004040DF">
            <w:pPr>
              <w:rPr>
                <w:sz w:val="16"/>
                <w:szCs w:val="16"/>
              </w:rPr>
            </w:pPr>
            <w:proofErr w:type="spellStart"/>
            <w:r w:rsidRPr="0080759C">
              <w:rPr>
                <w:sz w:val="16"/>
                <w:szCs w:val="16"/>
              </w:rPr>
              <w:t>DateArCommandePM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80A6" w14:textId="77777777" w:rsidR="004040DF" w:rsidRPr="0080759C" w:rsidRDefault="004040DF" w:rsidP="004040DF">
            <w:pPr>
              <w:rPr>
                <w:sz w:val="16"/>
                <w:szCs w:val="16"/>
              </w:rPr>
            </w:pPr>
            <w:r w:rsidRPr="0080759C">
              <w:rPr>
                <w:sz w:val="16"/>
                <w:szCs w:val="16"/>
              </w:rPr>
              <w:t>Numérique au format AAAAMMJJ</w:t>
            </w:r>
          </w:p>
        </w:tc>
        <w:tc>
          <w:tcPr>
            <w:tcW w:w="1852" w:type="pct"/>
            <w:tcBorders>
              <w:top w:val="nil"/>
              <w:left w:val="nil"/>
              <w:bottom w:val="single" w:sz="4" w:space="0" w:color="auto"/>
              <w:right w:val="single" w:sz="4" w:space="0" w:color="auto"/>
            </w:tcBorders>
            <w:shd w:val="clear" w:color="000000" w:fill="FFFFFF"/>
            <w:vAlign w:val="center"/>
            <w:hideMark/>
          </w:tcPr>
          <w:p w14:paraId="789680A7" w14:textId="77777777" w:rsidR="004040DF" w:rsidRPr="0080759C" w:rsidRDefault="004040DF" w:rsidP="004040DF">
            <w:pPr>
              <w:rPr>
                <w:sz w:val="16"/>
                <w:szCs w:val="16"/>
              </w:rPr>
            </w:pPr>
            <w:r w:rsidRPr="0080759C">
              <w:rPr>
                <w:sz w:val="16"/>
                <w:szCs w:val="16"/>
              </w:rPr>
              <w:t>O</w:t>
            </w:r>
          </w:p>
        </w:tc>
      </w:tr>
      <w:tr w:rsidR="004040DF" w:rsidRPr="0080759C" w14:paraId="789680AC"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80A9" w14:textId="77777777" w:rsidR="004040DF" w:rsidRPr="0080759C" w:rsidRDefault="004040DF" w:rsidP="004040DF">
            <w:pPr>
              <w:rPr>
                <w:sz w:val="16"/>
                <w:szCs w:val="16"/>
              </w:rPr>
            </w:pPr>
            <w:proofErr w:type="spellStart"/>
            <w:r w:rsidRPr="0080759C">
              <w:rPr>
                <w:sz w:val="16"/>
                <w:szCs w:val="16"/>
              </w:rPr>
              <w:t>ReferencePrestationPM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80AA" w14:textId="77777777" w:rsidR="004040DF" w:rsidRPr="0080759C" w:rsidRDefault="004040DF" w:rsidP="004040DF">
            <w:pPr>
              <w:rPr>
                <w:sz w:val="16"/>
                <w:szCs w:val="16"/>
              </w:rPr>
            </w:pPr>
            <w:r w:rsidRPr="0080759C">
              <w:rPr>
                <w:sz w:val="16"/>
                <w:szCs w:val="16"/>
              </w:rPr>
              <w:t>Alphanumérique</w:t>
            </w:r>
          </w:p>
        </w:tc>
        <w:tc>
          <w:tcPr>
            <w:tcW w:w="1852" w:type="pct"/>
            <w:tcBorders>
              <w:top w:val="nil"/>
              <w:left w:val="nil"/>
              <w:bottom w:val="single" w:sz="4" w:space="0" w:color="auto"/>
              <w:right w:val="single" w:sz="4" w:space="0" w:color="auto"/>
            </w:tcBorders>
            <w:shd w:val="clear" w:color="000000" w:fill="FFFFFF"/>
            <w:vAlign w:val="center"/>
            <w:hideMark/>
          </w:tcPr>
          <w:p w14:paraId="789680AB" w14:textId="77777777" w:rsidR="004040DF" w:rsidRPr="0080759C" w:rsidRDefault="004040DF" w:rsidP="004040DF">
            <w:pPr>
              <w:rPr>
                <w:sz w:val="16"/>
                <w:szCs w:val="16"/>
              </w:rPr>
            </w:pPr>
            <w:r w:rsidRPr="0080759C">
              <w:rPr>
                <w:sz w:val="16"/>
                <w:szCs w:val="16"/>
              </w:rPr>
              <w:t>F</w:t>
            </w:r>
          </w:p>
        </w:tc>
      </w:tr>
      <w:tr w:rsidR="004040DF" w:rsidRPr="0080759C" w14:paraId="789680B0"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80AD" w14:textId="77777777" w:rsidR="004040DF" w:rsidRPr="0080759C" w:rsidRDefault="004040DF" w:rsidP="004040DF">
            <w:pPr>
              <w:rPr>
                <w:sz w:val="16"/>
                <w:szCs w:val="16"/>
              </w:rPr>
            </w:pPr>
            <w:proofErr w:type="spellStart"/>
            <w:r w:rsidRPr="0080759C">
              <w:rPr>
                <w:sz w:val="16"/>
                <w:szCs w:val="16"/>
              </w:rPr>
              <w:t>EtatArCommandePM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80AE" w14:textId="77777777" w:rsidR="004040DF" w:rsidRPr="0080759C" w:rsidRDefault="004040DF" w:rsidP="004040DF">
            <w:pPr>
              <w:rPr>
                <w:sz w:val="16"/>
                <w:szCs w:val="16"/>
              </w:rPr>
            </w:pPr>
            <w:r w:rsidRPr="0080759C">
              <w:rPr>
                <w:sz w:val="16"/>
                <w:szCs w:val="16"/>
              </w:rPr>
              <w:t>Alpha-2 OK/KO</w:t>
            </w:r>
          </w:p>
        </w:tc>
        <w:tc>
          <w:tcPr>
            <w:tcW w:w="1852" w:type="pct"/>
            <w:tcBorders>
              <w:top w:val="nil"/>
              <w:left w:val="nil"/>
              <w:bottom w:val="single" w:sz="4" w:space="0" w:color="auto"/>
              <w:right w:val="single" w:sz="4" w:space="0" w:color="auto"/>
            </w:tcBorders>
            <w:shd w:val="clear" w:color="000000" w:fill="FFFFFF"/>
            <w:vAlign w:val="center"/>
            <w:hideMark/>
          </w:tcPr>
          <w:p w14:paraId="789680AF" w14:textId="77777777" w:rsidR="004040DF" w:rsidRPr="0080759C" w:rsidRDefault="004040DF" w:rsidP="004040DF">
            <w:pPr>
              <w:rPr>
                <w:sz w:val="16"/>
                <w:szCs w:val="16"/>
              </w:rPr>
            </w:pPr>
            <w:r w:rsidRPr="0080759C">
              <w:rPr>
                <w:sz w:val="16"/>
                <w:szCs w:val="16"/>
              </w:rPr>
              <w:t>O</w:t>
            </w:r>
          </w:p>
        </w:tc>
      </w:tr>
      <w:tr w:rsidR="004040DF" w:rsidRPr="0080759C" w14:paraId="789680B4" w14:textId="77777777" w:rsidTr="003D07C8">
        <w:trPr>
          <w:trHeight w:val="402"/>
        </w:trPr>
        <w:tc>
          <w:tcPr>
            <w:tcW w:w="2136" w:type="pct"/>
            <w:tcBorders>
              <w:top w:val="nil"/>
              <w:left w:val="single" w:sz="4" w:space="0" w:color="auto"/>
              <w:bottom w:val="single" w:sz="4" w:space="0" w:color="auto"/>
              <w:right w:val="single" w:sz="4" w:space="0" w:color="auto"/>
            </w:tcBorders>
            <w:shd w:val="clear" w:color="000000" w:fill="FFFFFF"/>
            <w:vAlign w:val="center"/>
            <w:hideMark/>
          </w:tcPr>
          <w:p w14:paraId="789680B1" w14:textId="77777777" w:rsidR="004040DF" w:rsidRPr="0080759C" w:rsidRDefault="004040DF" w:rsidP="004040DF">
            <w:pPr>
              <w:rPr>
                <w:sz w:val="16"/>
                <w:szCs w:val="16"/>
              </w:rPr>
            </w:pPr>
            <w:proofErr w:type="spellStart"/>
            <w:r w:rsidRPr="0080759C">
              <w:rPr>
                <w:sz w:val="16"/>
                <w:szCs w:val="16"/>
              </w:rPr>
              <w:t>MotifKoArCommandePM</w:t>
            </w:r>
            <w:proofErr w:type="spellEnd"/>
          </w:p>
        </w:tc>
        <w:tc>
          <w:tcPr>
            <w:tcW w:w="1013" w:type="pct"/>
            <w:tcBorders>
              <w:top w:val="nil"/>
              <w:left w:val="nil"/>
              <w:bottom w:val="single" w:sz="4" w:space="0" w:color="auto"/>
              <w:right w:val="single" w:sz="4" w:space="0" w:color="auto"/>
            </w:tcBorders>
            <w:shd w:val="clear" w:color="000000" w:fill="FFFFFF"/>
            <w:vAlign w:val="center"/>
            <w:hideMark/>
          </w:tcPr>
          <w:p w14:paraId="789680B2" w14:textId="77777777" w:rsidR="004040DF" w:rsidRPr="0080759C" w:rsidRDefault="004040DF" w:rsidP="004040DF">
            <w:pPr>
              <w:rPr>
                <w:sz w:val="16"/>
                <w:szCs w:val="16"/>
              </w:rPr>
            </w:pPr>
            <w:r w:rsidRPr="0080759C">
              <w:rPr>
                <w:sz w:val="16"/>
                <w:szCs w:val="16"/>
              </w:rPr>
              <w:t>Alpha-texte libre</w:t>
            </w:r>
          </w:p>
        </w:tc>
        <w:tc>
          <w:tcPr>
            <w:tcW w:w="1852" w:type="pct"/>
            <w:tcBorders>
              <w:top w:val="nil"/>
              <w:left w:val="nil"/>
              <w:bottom w:val="single" w:sz="4" w:space="0" w:color="auto"/>
              <w:right w:val="single" w:sz="4" w:space="0" w:color="auto"/>
            </w:tcBorders>
            <w:shd w:val="clear" w:color="000000" w:fill="FFFFFF"/>
            <w:vAlign w:val="center"/>
            <w:hideMark/>
          </w:tcPr>
          <w:p w14:paraId="789680B3" w14:textId="77777777" w:rsidR="004040DF" w:rsidRPr="0080759C" w:rsidRDefault="004040DF" w:rsidP="004040DF">
            <w:pPr>
              <w:rPr>
                <w:sz w:val="16"/>
                <w:szCs w:val="16"/>
              </w:rPr>
            </w:pPr>
            <w:r w:rsidRPr="0080759C">
              <w:rPr>
                <w:sz w:val="16"/>
                <w:szCs w:val="16"/>
              </w:rPr>
              <w:t>C si AR KO</w:t>
            </w:r>
          </w:p>
        </w:tc>
      </w:tr>
    </w:tbl>
    <w:p w14:paraId="789680B5" w14:textId="77777777" w:rsidR="004040DF" w:rsidRDefault="004040DF" w:rsidP="004040DF">
      <w:pPr>
        <w:ind w:left="360"/>
      </w:pPr>
    </w:p>
    <w:p w14:paraId="789680B6" w14:textId="77777777" w:rsidR="004040DF" w:rsidRDefault="004040DF">
      <w:r>
        <w:br w:type="page"/>
      </w:r>
    </w:p>
    <w:p w14:paraId="789680B7" w14:textId="77777777" w:rsidR="00166E5F" w:rsidRPr="00F57481" w:rsidRDefault="004040DF" w:rsidP="00166E5F">
      <w:pPr>
        <w:pStyle w:val="Titre3"/>
      </w:pPr>
      <w:bookmarkStart w:id="437" w:name="_Toc406691163"/>
      <w:bookmarkStart w:id="438" w:name="_Toc407028972"/>
      <w:bookmarkStart w:id="439" w:name="_Toc407035251"/>
      <w:bookmarkStart w:id="440" w:name="_Toc407036609"/>
      <w:bookmarkStart w:id="441" w:name="_Toc407116369"/>
      <w:bookmarkStart w:id="442" w:name="_Toc407715809"/>
      <w:bookmarkStart w:id="443" w:name="_Toc407717148"/>
      <w:bookmarkStart w:id="444" w:name="_Toc406691164"/>
      <w:bookmarkStart w:id="445" w:name="_Toc407028973"/>
      <w:bookmarkStart w:id="446" w:name="_Toc407035252"/>
      <w:bookmarkStart w:id="447" w:name="_Toc407036610"/>
      <w:bookmarkStart w:id="448" w:name="_Toc407116370"/>
      <w:bookmarkStart w:id="449" w:name="_Toc407715810"/>
      <w:bookmarkStart w:id="450" w:name="_Toc407717149"/>
      <w:bookmarkStart w:id="451" w:name="_Toc406691207"/>
      <w:bookmarkStart w:id="452" w:name="_Toc407029016"/>
      <w:bookmarkStart w:id="453" w:name="_Toc407035295"/>
      <w:bookmarkStart w:id="454" w:name="_Toc407036653"/>
      <w:bookmarkStart w:id="455" w:name="_Toc407116413"/>
      <w:bookmarkStart w:id="456" w:name="_Toc407715853"/>
      <w:bookmarkStart w:id="457" w:name="_Toc407717192"/>
      <w:bookmarkStart w:id="458" w:name="_Toc406691208"/>
      <w:bookmarkStart w:id="459" w:name="_Toc407029017"/>
      <w:bookmarkStart w:id="460" w:name="_Toc407035296"/>
      <w:bookmarkStart w:id="461" w:name="_Toc407036654"/>
      <w:bookmarkStart w:id="462" w:name="_Toc407116414"/>
      <w:bookmarkStart w:id="463" w:name="_Toc407715854"/>
      <w:bookmarkStart w:id="464" w:name="_Toc407717193"/>
      <w:bookmarkStart w:id="465" w:name="_Toc406691209"/>
      <w:bookmarkStart w:id="466" w:name="_Toc407029018"/>
      <w:bookmarkStart w:id="467" w:name="_Toc407035297"/>
      <w:bookmarkStart w:id="468" w:name="_Toc407036655"/>
      <w:bookmarkStart w:id="469" w:name="_Toc407116415"/>
      <w:bookmarkStart w:id="470" w:name="_Toc407715855"/>
      <w:bookmarkStart w:id="471" w:name="_Toc407717194"/>
      <w:bookmarkStart w:id="472" w:name="_Toc529519692"/>
      <w:bookmarkStart w:id="473" w:name="_Toc424825107"/>
      <w:bookmarkStart w:id="474" w:name="_Toc447203315"/>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lastRenderedPageBreak/>
        <w:t>C</w:t>
      </w:r>
      <w:r w:rsidR="00166E5F" w:rsidRPr="00F57481">
        <w:t xml:space="preserve">R </w:t>
      </w:r>
      <w:r w:rsidR="00F45277">
        <w:t xml:space="preserve">CMD </w:t>
      </w:r>
      <w:r w:rsidR="000137EA">
        <w:t>(MAD)</w:t>
      </w:r>
      <w:bookmarkEnd w:id="472"/>
      <w:bookmarkEnd w:id="473"/>
      <w:bookmarkEnd w:id="474"/>
    </w:p>
    <w:p w14:paraId="789680B8" w14:textId="77777777" w:rsidR="00142AB4" w:rsidRPr="006D6444" w:rsidRDefault="00142AB4" w:rsidP="00142AB4">
      <w:pPr>
        <w:pStyle w:val="SousTitre1"/>
      </w:pPr>
      <w:r w:rsidRPr="006D6444">
        <w:t>Sens d’émission</w:t>
      </w:r>
    </w:p>
    <w:p w14:paraId="789680B9" w14:textId="78AE661C" w:rsidR="00021AF4" w:rsidRPr="006D6444" w:rsidRDefault="00021AF4" w:rsidP="00021AF4">
      <w:pPr>
        <w:pStyle w:val="StylePar"/>
      </w:pPr>
      <w:r w:rsidRPr="006D6444">
        <w:t xml:space="preserve">De </w:t>
      </w:r>
      <w:r w:rsidR="00541A00">
        <w:t>TARN</w:t>
      </w:r>
      <w:r w:rsidR="00F34522">
        <w:t xml:space="preserve"> </w:t>
      </w:r>
      <w:r w:rsidR="00A5169E">
        <w:t xml:space="preserve">FIBRE </w:t>
      </w:r>
      <w:r w:rsidR="00A5169E" w:rsidRPr="006D6444">
        <w:t>vers</w:t>
      </w:r>
      <w:r w:rsidRPr="006D6444">
        <w:t xml:space="preserve"> l’OC</w:t>
      </w:r>
    </w:p>
    <w:p w14:paraId="789680BA" w14:textId="77777777" w:rsidR="00142AB4" w:rsidRPr="006D6444" w:rsidRDefault="00142AB4" w:rsidP="00142AB4">
      <w:pPr>
        <w:pStyle w:val="SousTitre1"/>
      </w:pPr>
      <w:r w:rsidRPr="006D6444">
        <w:t>Principe</w:t>
      </w:r>
    </w:p>
    <w:p w14:paraId="789680BB" w14:textId="6FB9A34F" w:rsidR="00F524DD" w:rsidRDefault="00541A00" w:rsidP="006006AC">
      <w:pPr>
        <w:pStyle w:val="StylePar"/>
      </w:pPr>
      <w:r>
        <w:t>TARN</w:t>
      </w:r>
      <w:r w:rsidR="00F34522">
        <w:t xml:space="preserve"> </w:t>
      </w:r>
      <w:r w:rsidR="00A5169E">
        <w:t xml:space="preserve">FIBRE </w:t>
      </w:r>
      <w:r w:rsidR="00A5169E" w:rsidRPr="006D6444">
        <w:t>émet</w:t>
      </w:r>
      <w:r w:rsidR="00B4610A" w:rsidRPr="006D6444">
        <w:t xml:space="preserve"> un CR de CMD</w:t>
      </w:r>
      <w:r w:rsidR="000137EA">
        <w:t xml:space="preserve"> </w:t>
      </w:r>
      <w:r w:rsidR="00B4610A" w:rsidRPr="006D6444">
        <w:t>à l’OC, récapitulant les informations PM</w:t>
      </w:r>
      <w:r w:rsidR="00EA1939">
        <w:t xml:space="preserve"> et équivalent au CR MAD.</w:t>
      </w:r>
    </w:p>
    <w:p w14:paraId="789680BC" w14:textId="77777777" w:rsidR="00F524DD" w:rsidRDefault="00F524DD" w:rsidP="00F524DD">
      <w:pPr>
        <w:pStyle w:val="SousTitre1"/>
      </w:pPr>
      <w:r>
        <w:t>Règles</w:t>
      </w:r>
    </w:p>
    <w:p w14:paraId="789680BD" w14:textId="77777777" w:rsidR="00F524DD" w:rsidRDefault="00E43F3B" w:rsidP="00F524DD">
      <w:pPr>
        <w:pStyle w:val="StylePar"/>
      </w:pPr>
      <w:r>
        <w:t xml:space="preserve">Le CR MAD est généré de la même manière </w:t>
      </w:r>
      <w:r w:rsidR="00F524DD">
        <w:t>pour tous les opérateurs.</w:t>
      </w:r>
    </w:p>
    <w:p w14:paraId="789680BE" w14:textId="77777777" w:rsidR="00E43F3B" w:rsidRDefault="00F524DD" w:rsidP="006006AC">
      <w:pPr>
        <w:pStyle w:val="StylePar"/>
      </w:pPr>
      <w:r>
        <w:t>Si la zone arrière du PM change, un CR MAJ est généré, reprenant la mise à jour de la base arrière.</w:t>
      </w:r>
    </w:p>
    <w:p w14:paraId="789680BF" w14:textId="77777777" w:rsidR="00E43F3B" w:rsidRDefault="00E43F3B" w:rsidP="00E43F3B">
      <w:pPr>
        <w:pStyle w:val="StylePar"/>
      </w:pPr>
      <w:r>
        <w:t xml:space="preserve">Le fichier de position n’est généré que pour les opérateurs ayant cofinancé une fibre dédiée. </w:t>
      </w:r>
    </w:p>
    <w:p w14:paraId="789680C0" w14:textId="77777777" w:rsidR="000F2514" w:rsidRPr="006D6444" w:rsidRDefault="000F2514" w:rsidP="0045167A">
      <w:pPr>
        <w:pStyle w:val="StylePar"/>
        <w:sectPr w:rsidR="000F2514" w:rsidRPr="006D6444" w:rsidSect="0045167A">
          <w:type w:val="continuous"/>
          <w:pgSz w:w="11906" w:h="16838" w:code="9"/>
          <w:pgMar w:top="1948" w:right="1134" w:bottom="993" w:left="1134" w:header="567" w:footer="567" w:gutter="0"/>
          <w:cols w:space="708"/>
          <w:docGrid w:linePitch="360"/>
        </w:sectPr>
      </w:pPr>
    </w:p>
    <w:p w14:paraId="789680C1" w14:textId="77777777" w:rsidR="00776C20" w:rsidRPr="00F57481" w:rsidRDefault="00776C20" w:rsidP="00776C20">
      <w:pPr>
        <w:pStyle w:val="SousTitre1"/>
      </w:pPr>
      <w:r w:rsidRPr="00F57481">
        <w:t>Données</w:t>
      </w:r>
    </w:p>
    <w:p w14:paraId="789680C2" w14:textId="77777777" w:rsidR="000F2514" w:rsidRDefault="000F2514" w:rsidP="00903E61">
      <w:pPr>
        <w:pStyle w:val="StylePar"/>
        <w:ind w:left="720"/>
      </w:pPr>
    </w:p>
    <w:p w14:paraId="789680C3" w14:textId="4E3A0E3B" w:rsidR="00D825DC" w:rsidRDefault="00D825DC" w:rsidP="00D825DC">
      <w:pPr>
        <w:pStyle w:val="StylePar"/>
      </w:pPr>
      <w:r>
        <w:t>Nommage du flux fichier :</w:t>
      </w:r>
    </w:p>
    <w:p w14:paraId="789680C4" w14:textId="64631783" w:rsidR="00D825DC" w:rsidRDefault="00D825DC" w:rsidP="00903E61">
      <w:pPr>
        <w:pStyle w:val="StylePar"/>
        <w:numPr>
          <w:ilvl w:val="0"/>
          <w:numId w:val="2"/>
        </w:numPr>
      </w:pPr>
      <w:r>
        <w:t>refInterne1_refInterne2_CodeOI_CodeOC_PM_RefPM_CRMAD_V</w:t>
      </w:r>
      <w:r w:rsidR="002B082D">
        <w:t>30</w:t>
      </w:r>
      <w:r>
        <w:t>_aaaammjj_numsequence.csv en mode commandes unitaires</w:t>
      </w:r>
    </w:p>
    <w:p w14:paraId="789680C5" w14:textId="4889F6A6" w:rsidR="00D825DC" w:rsidRDefault="00D825DC" w:rsidP="00D825DC">
      <w:pPr>
        <w:pStyle w:val="StylePar"/>
      </w:pPr>
      <w:r>
        <w:t>Nommage du fichier position :</w:t>
      </w:r>
    </w:p>
    <w:p w14:paraId="789680C6" w14:textId="69B4FC39" w:rsidR="00D825DC" w:rsidRDefault="00D825DC" w:rsidP="003D07C8">
      <w:pPr>
        <w:pStyle w:val="StylePar"/>
      </w:pPr>
      <w:r>
        <w:t>-</w:t>
      </w:r>
      <w:r>
        <w:tab/>
        <w:t>refInterne1_refInterne2_CodeOI_CodeOC_PM_RefPM_positions_V</w:t>
      </w:r>
      <w:r w:rsidR="002B082D">
        <w:t>30</w:t>
      </w:r>
      <w:r>
        <w:t>.csv en mode commandes unitaires</w:t>
      </w:r>
    </w:p>
    <w:p w14:paraId="789680C7" w14:textId="5F3D1303" w:rsidR="00D825DC" w:rsidRDefault="00D825DC" w:rsidP="00D825DC">
      <w:pPr>
        <w:pStyle w:val="StylePar"/>
      </w:pPr>
      <w:r>
        <w:t>Nommage du fichier plan :</w:t>
      </w:r>
    </w:p>
    <w:p w14:paraId="789680C8" w14:textId="753F0C7F" w:rsidR="00D825DC" w:rsidRDefault="00D825DC" w:rsidP="003D07C8">
      <w:pPr>
        <w:pStyle w:val="StylePar"/>
      </w:pPr>
      <w:r>
        <w:t>-</w:t>
      </w:r>
      <w:r>
        <w:tab/>
        <w:t>refInterne1_refInterne2_CodeOI_PM_RefPM_PLANMAD_V2</w:t>
      </w:r>
      <w:r w:rsidR="002B082D">
        <w:t>30</w:t>
      </w:r>
      <w:r>
        <w:t>.zip en mode commandes unitaires</w:t>
      </w:r>
    </w:p>
    <w:p w14:paraId="789680C9" w14:textId="0ECF6B9C" w:rsidR="00D825DC" w:rsidRDefault="00D825DC" w:rsidP="00D825DC">
      <w:pPr>
        <w:pStyle w:val="StylePar"/>
      </w:pPr>
      <w:r>
        <w:t>Nommage du Container zip :</w:t>
      </w:r>
    </w:p>
    <w:p w14:paraId="789680CA" w14:textId="6C55AF93" w:rsidR="00D825DC" w:rsidRPr="006D6444" w:rsidRDefault="00D825DC" w:rsidP="003D07C8">
      <w:pPr>
        <w:pStyle w:val="StylePar"/>
      </w:pPr>
      <w:r>
        <w:t>-</w:t>
      </w:r>
      <w:r>
        <w:tab/>
        <w:t>refInterne1_refInterne2_CodeOI_CodeOC_PM_RefPM_CRMAD_V</w:t>
      </w:r>
      <w:r w:rsidR="002B082D">
        <w:t>30</w:t>
      </w:r>
      <w:r>
        <w:t>_aaaammjj_numsequence.zip en mode commandes unitaires.</w:t>
      </w:r>
    </w:p>
    <w:p w14:paraId="789680CB" w14:textId="77777777" w:rsidR="00D825DC" w:rsidRDefault="00D825DC"/>
    <w:tbl>
      <w:tblPr>
        <w:tblW w:w="9558" w:type="dxa"/>
        <w:tblInd w:w="70" w:type="dxa"/>
        <w:tblCellMar>
          <w:left w:w="70" w:type="dxa"/>
          <w:right w:w="70" w:type="dxa"/>
        </w:tblCellMar>
        <w:tblLook w:val="04A0" w:firstRow="1" w:lastRow="0" w:firstColumn="1" w:lastColumn="0" w:noHBand="0" w:noVBand="1"/>
      </w:tblPr>
      <w:tblGrid>
        <w:gridCol w:w="4376"/>
        <w:gridCol w:w="2776"/>
        <w:gridCol w:w="2406"/>
      </w:tblGrid>
      <w:tr w:rsidR="002B082D" w:rsidRPr="00B20F44" w14:paraId="789680C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2F2F2"/>
            <w:vAlign w:val="center"/>
            <w:hideMark/>
          </w:tcPr>
          <w:p w14:paraId="789680CC" w14:textId="77777777" w:rsidR="002B082D" w:rsidRPr="003D07C8" w:rsidRDefault="002B082D" w:rsidP="009F41A3">
            <w:pPr>
              <w:jc w:val="center"/>
            </w:pPr>
            <w:r w:rsidRPr="003D07C8">
              <w:t>Donnée</w:t>
            </w:r>
          </w:p>
        </w:tc>
        <w:tc>
          <w:tcPr>
            <w:tcW w:w="2730" w:type="dxa"/>
            <w:tcBorders>
              <w:top w:val="nil"/>
              <w:left w:val="nil"/>
              <w:bottom w:val="single" w:sz="4" w:space="0" w:color="auto"/>
              <w:right w:val="single" w:sz="4" w:space="0" w:color="auto"/>
            </w:tcBorders>
            <w:shd w:val="clear" w:color="000000" w:fill="F2F2F2"/>
            <w:vAlign w:val="center"/>
            <w:hideMark/>
          </w:tcPr>
          <w:p w14:paraId="789680CD" w14:textId="77777777" w:rsidR="002B082D" w:rsidRPr="003D07C8" w:rsidRDefault="002B082D" w:rsidP="009F41A3">
            <w:pPr>
              <w:jc w:val="center"/>
            </w:pPr>
            <w:r w:rsidRPr="003D07C8">
              <w:t>Format</w:t>
            </w:r>
          </w:p>
        </w:tc>
        <w:tc>
          <w:tcPr>
            <w:tcW w:w="2760" w:type="dxa"/>
            <w:tcBorders>
              <w:top w:val="nil"/>
              <w:left w:val="nil"/>
              <w:bottom w:val="single" w:sz="4" w:space="0" w:color="auto"/>
              <w:right w:val="single" w:sz="4" w:space="0" w:color="auto"/>
            </w:tcBorders>
            <w:shd w:val="clear" w:color="000000" w:fill="F2F2F2"/>
            <w:vAlign w:val="center"/>
            <w:hideMark/>
          </w:tcPr>
          <w:p w14:paraId="789680CE" w14:textId="77777777" w:rsidR="002B082D" w:rsidRPr="003D07C8" w:rsidRDefault="002B082D" w:rsidP="009F41A3">
            <w:pPr>
              <w:jc w:val="center"/>
            </w:pPr>
            <w:r w:rsidRPr="003D07C8">
              <w:t>Présence</w:t>
            </w:r>
          </w:p>
        </w:tc>
      </w:tr>
      <w:tr w:rsidR="002B082D" w:rsidRPr="00B20F44" w14:paraId="789680D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D0" w14:textId="77777777" w:rsidR="002B082D" w:rsidRPr="003D07C8" w:rsidRDefault="002B082D" w:rsidP="003D07C8">
            <w:pPr>
              <w:jc w:val="center"/>
            </w:pPr>
            <w:proofErr w:type="spellStart"/>
            <w:r w:rsidRPr="003D07C8">
              <w:t>IdentifiantImmeuble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D1" w14:textId="2E3D8CF8" w:rsidR="002B082D" w:rsidRPr="003D07C8" w:rsidRDefault="002B082D" w:rsidP="003D07C8">
            <w:pPr>
              <w:jc w:val="center"/>
            </w:pPr>
            <w:r w:rsidRPr="003D07C8">
              <w:t xml:space="preserve">Alphanumérique - </w:t>
            </w:r>
            <w:r w:rsidRPr="00B20F44">
              <w:t>30</w:t>
            </w:r>
            <w:r w:rsidRPr="003D07C8">
              <w:t xml:space="preserve"> caractères</w:t>
            </w:r>
            <w:r w:rsidRPr="00B20F44">
              <w:t xml:space="preserve"> max</w:t>
            </w:r>
          </w:p>
        </w:tc>
        <w:tc>
          <w:tcPr>
            <w:tcW w:w="2760" w:type="dxa"/>
            <w:tcBorders>
              <w:top w:val="nil"/>
              <w:left w:val="nil"/>
              <w:bottom w:val="single" w:sz="4" w:space="0" w:color="auto"/>
              <w:right w:val="single" w:sz="4" w:space="0" w:color="auto"/>
            </w:tcBorders>
            <w:shd w:val="clear" w:color="000000" w:fill="FFFFFF"/>
            <w:vAlign w:val="center"/>
            <w:hideMark/>
          </w:tcPr>
          <w:p w14:paraId="789680D2" w14:textId="0A55D599" w:rsidR="002B082D" w:rsidRPr="003D07C8" w:rsidRDefault="002B082D" w:rsidP="003D07C8">
            <w:pPr>
              <w:jc w:val="center"/>
            </w:pPr>
            <w:r w:rsidRPr="00B20F44">
              <w:t>O</w:t>
            </w:r>
          </w:p>
        </w:tc>
      </w:tr>
      <w:tr w:rsidR="002B082D" w:rsidRPr="00B20F44" w14:paraId="789680D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D4" w14:textId="77777777" w:rsidR="002B082D" w:rsidRPr="003D07C8" w:rsidRDefault="002B082D" w:rsidP="003D07C8">
            <w:pPr>
              <w:jc w:val="center"/>
            </w:pPr>
            <w:proofErr w:type="spellStart"/>
            <w:r w:rsidRPr="003D07C8">
              <w:t>CodeVoieRivoliImmeuble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D5" w14:textId="77777777" w:rsidR="002B082D" w:rsidRPr="003D07C8" w:rsidRDefault="002B082D" w:rsidP="003D07C8">
            <w:pPr>
              <w:jc w:val="center"/>
            </w:pPr>
            <w:r w:rsidRPr="003D07C8">
              <w:t>Alphanumérique - 4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0D6" w14:textId="77777777" w:rsidR="002B082D" w:rsidRPr="003D07C8" w:rsidRDefault="002B082D" w:rsidP="003D07C8">
            <w:pPr>
              <w:jc w:val="center"/>
            </w:pPr>
            <w:r w:rsidRPr="003D07C8">
              <w:t>F</w:t>
            </w:r>
          </w:p>
        </w:tc>
      </w:tr>
      <w:tr w:rsidR="002B082D" w:rsidRPr="00B20F44" w14:paraId="789680D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D8" w14:textId="77777777" w:rsidR="002B082D" w:rsidRPr="003D07C8" w:rsidRDefault="002B082D" w:rsidP="003D07C8">
            <w:pPr>
              <w:jc w:val="center"/>
            </w:pPr>
            <w:proofErr w:type="spellStart"/>
            <w:r w:rsidRPr="003D07C8">
              <w:t>CodeInseeImmeuble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D9" w14:textId="77777777" w:rsidR="002B082D" w:rsidRPr="003D07C8" w:rsidRDefault="002B082D" w:rsidP="003D07C8">
            <w:pPr>
              <w:jc w:val="center"/>
            </w:pPr>
            <w:r w:rsidRPr="003D07C8">
              <w:t>Alphanumérique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0DA" w14:textId="19EFF758" w:rsidR="002B082D" w:rsidRPr="003D07C8" w:rsidRDefault="002B082D" w:rsidP="003D07C8">
            <w:pPr>
              <w:jc w:val="center"/>
            </w:pPr>
            <w:r w:rsidRPr="00B20F44">
              <w:t>O</w:t>
            </w:r>
          </w:p>
        </w:tc>
      </w:tr>
      <w:tr w:rsidR="002B082D" w:rsidRPr="00B20F44" w14:paraId="789680D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DC" w14:textId="77777777" w:rsidR="002B082D" w:rsidRPr="003D07C8" w:rsidRDefault="002B082D" w:rsidP="003D07C8">
            <w:pPr>
              <w:jc w:val="center"/>
            </w:pPr>
            <w:proofErr w:type="spellStart"/>
            <w:r w:rsidRPr="003D07C8">
              <w:t>CodePostalImmeuble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DD"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0DE" w14:textId="25F0BD9E" w:rsidR="002B082D" w:rsidRPr="003D07C8" w:rsidRDefault="002B082D" w:rsidP="003D07C8">
            <w:pPr>
              <w:jc w:val="center"/>
            </w:pPr>
            <w:r w:rsidRPr="00B20F44">
              <w:t>O</w:t>
            </w:r>
          </w:p>
        </w:tc>
      </w:tr>
      <w:tr w:rsidR="002B082D" w:rsidRPr="00B20F44" w14:paraId="789680E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E0" w14:textId="77777777" w:rsidR="002B082D" w:rsidRPr="003D07C8" w:rsidRDefault="002B082D" w:rsidP="003D07C8">
            <w:pPr>
              <w:jc w:val="center"/>
            </w:pPr>
            <w:proofErr w:type="spellStart"/>
            <w:r w:rsidRPr="003D07C8">
              <w:t>CommuneImmeuble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E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0E2" w14:textId="1FA7174A" w:rsidR="002B082D" w:rsidRPr="003D07C8" w:rsidRDefault="002B082D" w:rsidP="003D07C8">
            <w:pPr>
              <w:jc w:val="center"/>
            </w:pPr>
            <w:r w:rsidRPr="00B20F44">
              <w:t>O</w:t>
            </w:r>
          </w:p>
        </w:tc>
      </w:tr>
      <w:tr w:rsidR="002B082D" w:rsidRPr="00B20F44" w14:paraId="789680E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E4" w14:textId="77777777" w:rsidR="002B082D" w:rsidRPr="003D07C8" w:rsidRDefault="002B082D" w:rsidP="003D07C8">
            <w:pPr>
              <w:jc w:val="center"/>
            </w:pPr>
            <w:proofErr w:type="spellStart"/>
            <w:r w:rsidRPr="003D07C8">
              <w:t>CodeAdresseImmeuble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E5" w14:textId="77777777" w:rsidR="002B082D" w:rsidRPr="003D07C8" w:rsidRDefault="002B082D" w:rsidP="003D07C8">
            <w:pPr>
              <w:jc w:val="center"/>
            </w:pPr>
            <w:r w:rsidRPr="003D07C8">
              <w:t>Alphanumérique - 10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0E6" w14:textId="77777777" w:rsidR="002B082D" w:rsidRPr="003D07C8" w:rsidRDefault="002B082D" w:rsidP="003D07C8">
            <w:pPr>
              <w:jc w:val="center"/>
            </w:pPr>
            <w:r w:rsidRPr="003D07C8">
              <w:t>C</w:t>
            </w:r>
          </w:p>
        </w:tc>
      </w:tr>
      <w:tr w:rsidR="002B082D" w:rsidRPr="00B20F44" w14:paraId="789680E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E8" w14:textId="77777777" w:rsidR="002B082D" w:rsidRPr="003D07C8" w:rsidRDefault="002B082D" w:rsidP="003D07C8">
            <w:pPr>
              <w:jc w:val="center"/>
            </w:pPr>
            <w:proofErr w:type="spellStart"/>
            <w:r w:rsidRPr="003D07C8">
              <w:t>TypeVoieImmeuble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E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0EA" w14:textId="77777777" w:rsidR="002B082D" w:rsidRPr="003D07C8" w:rsidRDefault="002B082D" w:rsidP="003D07C8">
            <w:pPr>
              <w:jc w:val="center"/>
            </w:pPr>
            <w:r w:rsidRPr="003D07C8">
              <w:t>F</w:t>
            </w:r>
          </w:p>
        </w:tc>
      </w:tr>
      <w:tr w:rsidR="002B082D" w:rsidRPr="00B20F44" w14:paraId="789680E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EC" w14:textId="77777777" w:rsidR="002B082D" w:rsidRPr="003D07C8" w:rsidRDefault="002B082D" w:rsidP="003D07C8">
            <w:pPr>
              <w:jc w:val="center"/>
            </w:pPr>
            <w:proofErr w:type="spellStart"/>
            <w:r w:rsidRPr="003D07C8">
              <w:lastRenderedPageBreak/>
              <w:t>NomVoieImmeuble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ED"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0EE" w14:textId="683530E5" w:rsidR="002B082D" w:rsidRPr="003D07C8" w:rsidRDefault="002B082D" w:rsidP="003D07C8">
            <w:pPr>
              <w:jc w:val="center"/>
            </w:pPr>
            <w:r w:rsidRPr="00B20F44">
              <w:t>O</w:t>
            </w:r>
          </w:p>
        </w:tc>
      </w:tr>
      <w:tr w:rsidR="002B082D" w:rsidRPr="00B20F44" w14:paraId="789680F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F0" w14:textId="77777777" w:rsidR="002B082D" w:rsidRPr="003D07C8" w:rsidRDefault="002B082D" w:rsidP="003D07C8">
            <w:pPr>
              <w:jc w:val="center"/>
            </w:pPr>
            <w:proofErr w:type="spellStart"/>
            <w:r w:rsidRPr="003D07C8">
              <w:t>NumeroVoieImmeuble</w:t>
            </w:r>
            <w:proofErr w:type="spellEnd"/>
            <w:r w:rsidRPr="003D07C8">
              <w:t xml:space="preserve"> </w:t>
            </w:r>
          </w:p>
        </w:tc>
        <w:tc>
          <w:tcPr>
            <w:tcW w:w="2730" w:type="dxa"/>
            <w:tcBorders>
              <w:top w:val="nil"/>
              <w:left w:val="nil"/>
              <w:bottom w:val="single" w:sz="4" w:space="0" w:color="auto"/>
              <w:right w:val="single" w:sz="4" w:space="0" w:color="auto"/>
            </w:tcBorders>
            <w:shd w:val="clear" w:color="000000" w:fill="FFFFFF"/>
            <w:vAlign w:val="center"/>
            <w:hideMark/>
          </w:tcPr>
          <w:p w14:paraId="789680F1" w14:textId="5BA1B82D" w:rsidR="002B082D" w:rsidRPr="003D07C8" w:rsidRDefault="002B082D" w:rsidP="003D07C8">
            <w:pPr>
              <w:jc w:val="center"/>
            </w:pPr>
            <w:r w:rsidRPr="003D07C8">
              <w:t xml:space="preserve">Numérique - </w:t>
            </w:r>
            <w:r w:rsidRPr="00B20F44">
              <w:t>10</w:t>
            </w:r>
            <w:r w:rsidRPr="003D07C8">
              <w:t xml:space="preserve"> caractères maximum</w:t>
            </w:r>
          </w:p>
        </w:tc>
        <w:tc>
          <w:tcPr>
            <w:tcW w:w="2760" w:type="dxa"/>
            <w:tcBorders>
              <w:top w:val="nil"/>
              <w:left w:val="nil"/>
              <w:bottom w:val="single" w:sz="4" w:space="0" w:color="auto"/>
              <w:right w:val="single" w:sz="4" w:space="0" w:color="auto"/>
            </w:tcBorders>
            <w:shd w:val="clear" w:color="000000" w:fill="FFFFFF"/>
            <w:vAlign w:val="center"/>
            <w:hideMark/>
          </w:tcPr>
          <w:p w14:paraId="789680F2" w14:textId="66238145" w:rsidR="002B082D" w:rsidRPr="003D07C8" w:rsidRDefault="002B082D" w:rsidP="003D07C8">
            <w:pPr>
              <w:jc w:val="center"/>
            </w:pPr>
            <w:r w:rsidRPr="00B20F44">
              <w:t>O</w:t>
            </w:r>
          </w:p>
        </w:tc>
      </w:tr>
      <w:tr w:rsidR="002B082D" w:rsidRPr="00B20F44" w14:paraId="789680F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F4" w14:textId="77777777" w:rsidR="002B082D" w:rsidRPr="003D07C8" w:rsidRDefault="002B082D" w:rsidP="003D07C8">
            <w:pPr>
              <w:jc w:val="center"/>
            </w:pPr>
            <w:proofErr w:type="spellStart"/>
            <w:r w:rsidRPr="003D07C8">
              <w:t>ComplementNumeroVoieImmeuble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F5" w14:textId="77777777" w:rsidR="002B082D" w:rsidRPr="003D07C8" w:rsidRDefault="002B082D" w:rsidP="003D07C8">
            <w:pPr>
              <w:jc w:val="center"/>
            </w:pPr>
            <w:r w:rsidRPr="003D07C8">
              <w:t xml:space="preserve">Valeurs possibles : </w:t>
            </w:r>
            <w:proofErr w:type="gramStart"/>
            <w:r w:rsidRPr="003D07C8">
              <w:t>[ A</w:t>
            </w:r>
            <w:proofErr w:type="gramEnd"/>
            <w:r w:rsidRPr="003D07C8">
              <w:t xml:space="preserve"> – Z ]</w:t>
            </w:r>
          </w:p>
        </w:tc>
        <w:tc>
          <w:tcPr>
            <w:tcW w:w="2760" w:type="dxa"/>
            <w:tcBorders>
              <w:top w:val="nil"/>
              <w:left w:val="nil"/>
              <w:bottom w:val="single" w:sz="4" w:space="0" w:color="auto"/>
              <w:right w:val="single" w:sz="4" w:space="0" w:color="auto"/>
            </w:tcBorders>
            <w:shd w:val="clear" w:color="000000" w:fill="FFFFFF"/>
            <w:vAlign w:val="center"/>
            <w:hideMark/>
          </w:tcPr>
          <w:p w14:paraId="789680F6" w14:textId="77777777" w:rsidR="002B082D" w:rsidRPr="003D07C8" w:rsidRDefault="002B082D" w:rsidP="003D07C8">
            <w:pPr>
              <w:jc w:val="center"/>
            </w:pPr>
            <w:r w:rsidRPr="003D07C8">
              <w:t>F</w:t>
            </w:r>
          </w:p>
        </w:tc>
      </w:tr>
      <w:tr w:rsidR="002B082D" w:rsidRPr="00B20F44" w14:paraId="789680F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F8" w14:textId="77777777" w:rsidR="002B082D" w:rsidRPr="003D07C8" w:rsidRDefault="002B082D" w:rsidP="003D07C8">
            <w:pPr>
              <w:jc w:val="center"/>
            </w:pPr>
            <w:proofErr w:type="spellStart"/>
            <w:r w:rsidRPr="003D07C8">
              <w:t>BatimentImmeuble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F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0FA" w14:textId="77777777" w:rsidR="002B082D" w:rsidRPr="003D07C8" w:rsidRDefault="002B082D" w:rsidP="003D07C8">
            <w:pPr>
              <w:jc w:val="center"/>
            </w:pPr>
            <w:r w:rsidRPr="003D07C8">
              <w:t>F</w:t>
            </w:r>
          </w:p>
        </w:tc>
      </w:tr>
      <w:tr w:rsidR="002B082D" w:rsidRPr="00B20F44" w14:paraId="789680F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0FC" w14:textId="77777777" w:rsidR="002B082D" w:rsidRPr="003D07C8" w:rsidRDefault="002B082D" w:rsidP="003D07C8">
            <w:pPr>
              <w:jc w:val="center"/>
            </w:pPr>
            <w:proofErr w:type="spellStart"/>
            <w:r w:rsidRPr="003D07C8">
              <w:t>NombreLogementsAdresseIPE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0FD"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0FE" w14:textId="7B23159F" w:rsidR="002B082D" w:rsidRPr="003D07C8" w:rsidRDefault="002B082D" w:rsidP="003D07C8">
            <w:pPr>
              <w:jc w:val="center"/>
            </w:pPr>
            <w:r w:rsidRPr="00B20F44">
              <w:t>O</w:t>
            </w:r>
          </w:p>
        </w:tc>
      </w:tr>
      <w:tr w:rsidR="002B082D" w:rsidRPr="00B20F44" w14:paraId="7896810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00" w14:textId="77777777" w:rsidR="002B082D" w:rsidRPr="003D07C8" w:rsidRDefault="002B082D" w:rsidP="003D07C8">
            <w:pPr>
              <w:jc w:val="center"/>
            </w:pPr>
            <w:proofErr w:type="spellStart"/>
            <w:r w:rsidRPr="003D07C8">
              <w:t>EtatImmeuble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01" w14:textId="77777777" w:rsidR="002B082D" w:rsidRPr="003D07C8" w:rsidRDefault="002B082D" w:rsidP="003D07C8">
            <w:pPr>
              <w:jc w:val="center"/>
            </w:pPr>
            <w:r w:rsidRPr="003D07C8">
              <w:t>DEPLOYE</w:t>
            </w:r>
          </w:p>
        </w:tc>
        <w:tc>
          <w:tcPr>
            <w:tcW w:w="2760" w:type="dxa"/>
            <w:tcBorders>
              <w:top w:val="nil"/>
              <w:left w:val="nil"/>
              <w:bottom w:val="single" w:sz="4" w:space="0" w:color="auto"/>
              <w:right w:val="single" w:sz="4" w:space="0" w:color="auto"/>
            </w:tcBorders>
            <w:shd w:val="clear" w:color="000000" w:fill="FFFFFF"/>
            <w:vAlign w:val="center"/>
            <w:hideMark/>
          </w:tcPr>
          <w:p w14:paraId="78968102" w14:textId="0C0161A3" w:rsidR="002B082D" w:rsidRPr="003D07C8" w:rsidRDefault="002B082D" w:rsidP="003D07C8">
            <w:pPr>
              <w:jc w:val="center"/>
            </w:pPr>
            <w:r w:rsidRPr="00B20F44">
              <w:t>O</w:t>
            </w:r>
          </w:p>
        </w:tc>
      </w:tr>
      <w:tr w:rsidR="002B082D" w:rsidRPr="00B20F44" w14:paraId="7896810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04" w14:textId="77777777" w:rsidR="002B082D" w:rsidRPr="003D07C8" w:rsidRDefault="002B082D" w:rsidP="003D07C8">
            <w:pPr>
              <w:jc w:val="center"/>
            </w:pPr>
            <w:proofErr w:type="spellStart"/>
            <w:r w:rsidRPr="003D07C8">
              <w:t>DateSignatureConvention</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05"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06" w14:textId="77777777" w:rsidR="002B082D" w:rsidRPr="003D07C8" w:rsidRDefault="002B082D" w:rsidP="003D07C8">
            <w:pPr>
              <w:jc w:val="center"/>
            </w:pPr>
            <w:r w:rsidRPr="003D07C8">
              <w:t>C</w:t>
            </w:r>
          </w:p>
        </w:tc>
      </w:tr>
      <w:tr w:rsidR="002B082D" w:rsidRPr="00B20F44" w14:paraId="7896810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08" w14:textId="77777777" w:rsidR="002B082D" w:rsidRPr="003D07C8" w:rsidRDefault="002B082D" w:rsidP="003D07C8">
            <w:pPr>
              <w:jc w:val="center"/>
            </w:pPr>
            <w:proofErr w:type="spellStart"/>
            <w:r w:rsidRPr="003D07C8">
              <w:t>GestionnaireImmeuble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0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0A" w14:textId="77777777" w:rsidR="002B082D" w:rsidRPr="003D07C8" w:rsidRDefault="002B082D" w:rsidP="003D07C8">
            <w:pPr>
              <w:jc w:val="center"/>
            </w:pPr>
            <w:r w:rsidRPr="003D07C8">
              <w:t>C</w:t>
            </w:r>
          </w:p>
        </w:tc>
      </w:tr>
      <w:tr w:rsidR="002B082D" w:rsidRPr="00B20F44" w14:paraId="7896810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0C" w14:textId="77777777" w:rsidR="002B082D" w:rsidRPr="003D07C8" w:rsidRDefault="002B082D" w:rsidP="003D07C8">
            <w:pPr>
              <w:jc w:val="center"/>
            </w:pPr>
            <w:proofErr w:type="spellStart"/>
            <w:r w:rsidRPr="003D07C8">
              <w:t>CodePostalGestionnaire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0D"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0E" w14:textId="77777777" w:rsidR="002B082D" w:rsidRPr="003D07C8" w:rsidRDefault="002B082D" w:rsidP="003D07C8">
            <w:pPr>
              <w:jc w:val="center"/>
            </w:pPr>
            <w:r w:rsidRPr="003D07C8">
              <w:t>C</w:t>
            </w:r>
          </w:p>
        </w:tc>
      </w:tr>
      <w:tr w:rsidR="002B082D" w:rsidRPr="00B20F44" w14:paraId="7896811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10" w14:textId="77777777" w:rsidR="002B082D" w:rsidRPr="003D07C8" w:rsidRDefault="002B082D" w:rsidP="003D07C8">
            <w:pPr>
              <w:jc w:val="center"/>
            </w:pPr>
            <w:proofErr w:type="spellStart"/>
            <w:r w:rsidRPr="003D07C8">
              <w:t>CommuneGestionnaire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1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12" w14:textId="77777777" w:rsidR="002B082D" w:rsidRPr="003D07C8" w:rsidRDefault="002B082D" w:rsidP="003D07C8">
            <w:pPr>
              <w:jc w:val="center"/>
            </w:pPr>
            <w:r w:rsidRPr="003D07C8">
              <w:t>C</w:t>
            </w:r>
          </w:p>
        </w:tc>
      </w:tr>
      <w:tr w:rsidR="002B082D" w:rsidRPr="00B20F44" w14:paraId="7896811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14" w14:textId="77777777" w:rsidR="002B082D" w:rsidRPr="003D07C8" w:rsidRDefault="002B082D" w:rsidP="003D07C8">
            <w:pPr>
              <w:jc w:val="center"/>
            </w:pPr>
            <w:proofErr w:type="spellStart"/>
            <w:r w:rsidRPr="003D07C8">
              <w:t>TypeVoieGestionnaire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15"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16" w14:textId="77777777" w:rsidR="002B082D" w:rsidRPr="003D07C8" w:rsidRDefault="002B082D" w:rsidP="003D07C8">
            <w:pPr>
              <w:jc w:val="center"/>
            </w:pPr>
            <w:r w:rsidRPr="003D07C8">
              <w:t>F</w:t>
            </w:r>
          </w:p>
        </w:tc>
      </w:tr>
      <w:tr w:rsidR="002B082D" w:rsidRPr="00B20F44" w14:paraId="7896811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18" w14:textId="77777777" w:rsidR="002B082D" w:rsidRPr="003D07C8" w:rsidRDefault="002B082D" w:rsidP="003D07C8">
            <w:pPr>
              <w:jc w:val="center"/>
            </w:pPr>
            <w:proofErr w:type="spellStart"/>
            <w:r w:rsidRPr="003D07C8">
              <w:t>NomVoieGestionnaire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1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1A" w14:textId="77777777" w:rsidR="002B082D" w:rsidRPr="003D07C8" w:rsidRDefault="002B082D" w:rsidP="003D07C8">
            <w:pPr>
              <w:jc w:val="center"/>
            </w:pPr>
            <w:r w:rsidRPr="003D07C8">
              <w:t>C</w:t>
            </w:r>
          </w:p>
        </w:tc>
      </w:tr>
      <w:tr w:rsidR="002B082D" w:rsidRPr="00B20F44" w14:paraId="7896811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1C" w14:textId="77777777" w:rsidR="002B082D" w:rsidRPr="003D07C8" w:rsidRDefault="002B082D" w:rsidP="003D07C8">
            <w:pPr>
              <w:jc w:val="center"/>
            </w:pPr>
            <w:proofErr w:type="spellStart"/>
            <w:r w:rsidRPr="003D07C8">
              <w:t>NumeroVoieGestionnaire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1D" w14:textId="2C0B5AD8" w:rsidR="002B082D" w:rsidRPr="003D07C8" w:rsidRDefault="002B082D" w:rsidP="003D07C8">
            <w:pPr>
              <w:jc w:val="center"/>
            </w:pPr>
            <w:r w:rsidRPr="003D07C8">
              <w:t xml:space="preserve">Numérique - </w:t>
            </w:r>
            <w:r w:rsidRPr="00B20F44">
              <w:t>10</w:t>
            </w:r>
            <w:r w:rsidRPr="003D07C8">
              <w:t xml:space="preserve"> caractères maximum</w:t>
            </w:r>
          </w:p>
        </w:tc>
        <w:tc>
          <w:tcPr>
            <w:tcW w:w="2760" w:type="dxa"/>
            <w:tcBorders>
              <w:top w:val="nil"/>
              <w:left w:val="nil"/>
              <w:bottom w:val="single" w:sz="4" w:space="0" w:color="auto"/>
              <w:right w:val="single" w:sz="4" w:space="0" w:color="auto"/>
            </w:tcBorders>
            <w:shd w:val="clear" w:color="000000" w:fill="FFFFFF"/>
            <w:vAlign w:val="center"/>
            <w:hideMark/>
          </w:tcPr>
          <w:p w14:paraId="7896811E" w14:textId="4AA8E5E3" w:rsidR="002B082D" w:rsidRPr="003D07C8" w:rsidRDefault="002B082D" w:rsidP="003D07C8">
            <w:pPr>
              <w:jc w:val="center"/>
            </w:pPr>
            <w:r w:rsidRPr="00B20F44">
              <w:t>C</w:t>
            </w:r>
          </w:p>
        </w:tc>
      </w:tr>
      <w:tr w:rsidR="002B082D" w:rsidRPr="00B20F44" w14:paraId="7896812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20" w14:textId="77777777" w:rsidR="002B082D" w:rsidRPr="003D07C8" w:rsidRDefault="002B082D" w:rsidP="003D07C8">
            <w:pPr>
              <w:jc w:val="center"/>
            </w:pPr>
            <w:proofErr w:type="spellStart"/>
            <w:r w:rsidRPr="003D07C8">
              <w:t>ComplementNumeroVoieGestionnaire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21" w14:textId="77777777" w:rsidR="002B082D" w:rsidRPr="003D07C8" w:rsidRDefault="002B082D" w:rsidP="003D07C8">
            <w:pPr>
              <w:jc w:val="center"/>
            </w:pPr>
            <w:r w:rsidRPr="003D07C8">
              <w:t xml:space="preserve">Valeurs possibles : </w:t>
            </w:r>
            <w:proofErr w:type="gramStart"/>
            <w:r w:rsidRPr="003D07C8">
              <w:t>[ A</w:t>
            </w:r>
            <w:proofErr w:type="gramEnd"/>
            <w:r w:rsidRPr="003D07C8">
              <w:t xml:space="preserve"> – Z ]</w:t>
            </w:r>
          </w:p>
        </w:tc>
        <w:tc>
          <w:tcPr>
            <w:tcW w:w="2760" w:type="dxa"/>
            <w:tcBorders>
              <w:top w:val="nil"/>
              <w:left w:val="nil"/>
              <w:bottom w:val="single" w:sz="4" w:space="0" w:color="auto"/>
              <w:right w:val="single" w:sz="4" w:space="0" w:color="auto"/>
            </w:tcBorders>
            <w:shd w:val="clear" w:color="000000" w:fill="FFFFFF"/>
            <w:vAlign w:val="center"/>
            <w:hideMark/>
          </w:tcPr>
          <w:p w14:paraId="78968122" w14:textId="77777777" w:rsidR="002B082D" w:rsidRPr="003D07C8" w:rsidRDefault="002B082D" w:rsidP="003D07C8">
            <w:pPr>
              <w:jc w:val="center"/>
            </w:pPr>
            <w:r w:rsidRPr="003D07C8">
              <w:t>F</w:t>
            </w:r>
          </w:p>
        </w:tc>
      </w:tr>
      <w:tr w:rsidR="002B082D" w:rsidRPr="00B20F44" w14:paraId="7896812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24" w14:textId="77777777" w:rsidR="002B082D" w:rsidRPr="003D07C8" w:rsidRDefault="002B082D" w:rsidP="003D07C8">
            <w:pPr>
              <w:jc w:val="center"/>
            </w:pPr>
            <w:proofErr w:type="spellStart"/>
            <w:r w:rsidRPr="003D07C8">
              <w:t>CodeAdresseGestionnaire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25" w14:textId="77777777" w:rsidR="002B082D" w:rsidRPr="003D07C8" w:rsidRDefault="002B082D" w:rsidP="003D07C8">
            <w:pPr>
              <w:jc w:val="center"/>
            </w:pPr>
            <w:r w:rsidRPr="003D07C8">
              <w:t>Alphanumérique - 10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26" w14:textId="77777777" w:rsidR="002B082D" w:rsidRPr="003D07C8" w:rsidRDefault="002B082D" w:rsidP="003D07C8">
            <w:pPr>
              <w:jc w:val="center"/>
            </w:pPr>
            <w:r w:rsidRPr="003D07C8">
              <w:t>F</w:t>
            </w:r>
          </w:p>
        </w:tc>
      </w:tr>
      <w:tr w:rsidR="002B082D" w:rsidRPr="00B20F44" w14:paraId="7896812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28" w14:textId="77777777" w:rsidR="002B082D" w:rsidRPr="003D07C8" w:rsidRDefault="002B082D" w:rsidP="003D07C8">
            <w:pPr>
              <w:jc w:val="center"/>
            </w:pPr>
            <w:proofErr w:type="spellStart"/>
            <w:r w:rsidRPr="003D07C8">
              <w:t>SiretGestionnaire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2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2A" w14:textId="77777777" w:rsidR="002B082D" w:rsidRPr="003D07C8" w:rsidRDefault="002B082D" w:rsidP="003D07C8">
            <w:pPr>
              <w:jc w:val="center"/>
            </w:pPr>
            <w:r w:rsidRPr="003D07C8">
              <w:t>F</w:t>
            </w:r>
          </w:p>
        </w:tc>
      </w:tr>
      <w:tr w:rsidR="002B082D" w:rsidRPr="00B20F44" w14:paraId="7896812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2C" w14:textId="77777777" w:rsidR="002B082D" w:rsidRPr="003D07C8" w:rsidRDefault="002B082D" w:rsidP="003D07C8">
            <w:pPr>
              <w:jc w:val="center"/>
            </w:pPr>
            <w:proofErr w:type="spellStart"/>
            <w:r w:rsidRPr="003D07C8">
              <w:t>DateCablageAdresse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2D"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2E" w14:textId="4C881200" w:rsidR="002B082D" w:rsidRPr="003D07C8" w:rsidRDefault="002B082D" w:rsidP="003D07C8">
            <w:pPr>
              <w:jc w:val="center"/>
            </w:pPr>
            <w:r w:rsidRPr="00B20F44">
              <w:t>O</w:t>
            </w:r>
          </w:p>
        </w:tc>
      </w:tr>
      <w:tr w:rsidR="002B082D" w:rsidRPr="00B20F44" w14:paraId="7896813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30" w14:textId="1B27705B" w:rsidR="002B082D" w:rsidRPr="003D07C8" w:rsidRDefault="002B082D" w:rsidP="003D07C8">
            <w:pPr>
              <w:jc w:val="center"/>
            </w:pPr>
            <w:proofErr w:type="spellStart"/>
            <w:r w:rsidRPr="00B20F44">
              <w:t>DateDerniereModification</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31" w14:textId="530E0B2E" w:rsidR="002B082D" w:rsidRPr="003D07C8" w:rsidRDefault="002B082D" w:rsidP="003D07C8">
            <w:pPr>
              <w:jc w:val="center"/>
            </w:pPr>
            <w:r w:rsidRPr="003D07C8">
              <w:t xml:space="preserve">Numérique au format </w:t>
            </w:r>
            <w:r w:rsidRPr="00B20F44">
              <w:t>AAAAMMJJHHMM</w:t>
            </w:r>
          </w:p>
        </w:tc>
        <w:tc>
          <w:tcPr>
            <w:tcW w:w="2760" w:type="dxa"/>
            <w:tcBorders>
              <w:top w:val="nil"/>
              <w:left w:val="nil"/>
              <w:bottom w:val="single" w:sz="4" w:space="0" w:color="auto"/>
              <w:right w:val="single" w:sz="4" w:space="0" w:color="auto"/>
            </w:tcBorders>
            <w:shd w:val="clear" w:color="000000" w:fill="FFFFFF"/>
            <w:vAlign w:val="center"/>
            <w:hideMark/>
          </w:tcPr>
          <w:p w14:paraId="78968132" w14:textId="5CCFBF6C" w:rsidR="002B082D" w:rsidRPr="003D07C8" w:rsidRDefault="002B082D" w:rsidP="003D07C8">
            <w:pPr>
              <w:jc w:val="center"/>
            </w:pPr>
            <w:r w:rsidRPr="00B20F44">
              <w:t>O</w:t>
            </w:r>
          </w:p>
        </w:tc>
      </w:tr>
      <w:tr w:rsidR="002B082D" w:rsidRPr="00B20F44" w14:paraId="7896813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34" w14:textId="77777777" w:rsidR="002B082D" w:rsidRPr="003D07C8" w:rsidRDefault="002B082D" w:rsidP="003D07C8">
            <w:pPr>
              <w:jc w:val="center"/>
            </w:pPr>
            <w:proofErr w:type="spellStart"/>
            <w:r w:rsidRPr="003D07C8">
              <w:t>ReferencePM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35" w14:textId="77777777" w:rsidR="002B082D" w:rsidRPr="003D07C8" w:rsidRDefault="002B082D" w:rsidP="003D07C8">
            <w:pPr>
              <w:jc w:val="center"/>
            </w:pPr>
            <w:r w:rsidRPr="003D07C8">
              <w:t>Alphanumérique - 20 caractères max</w:t>
            </w:r>
          </w:p>
        </w:tc>
        <w:tc>
          <w:tcPr>
            <w:tcW w:w="2760" w:type="dxa"/>
            <w:tcBorders>
              <w:top w:val="nil"/>
              <w:left w:val="nil"/>
              <w:bottom w:val="single" w:sz="4" w:space="0" w:color="auto"/>
              <w:right w:val="single" w:sz="4" w:space="0" w:color="auto"/>
            </w:tcBorders>
            <w:shd w:val="clear" w:color="000000" w:fill="FFFFFF"/>
            <w:vAlign w:val="center"/>
            <w:hideMark/>
          </w:tcPr>
          <w:p w14:paraId="78968136" w14:textId="28EF78AA" w:rsidR="002B082D" w:rsidRPr="003D07C8" w:rsidRDefault="002B082D" w:rsidP="003D07C8">
            <w:pPr>
              <w:jc w:val="center"/>
            </w:pPr>
            <w:r w:rsidRPr="00B20F44">
              <w:t>O</w:t>
            </w:r>
          </w:p>
        </w:tc>
      </w:tr>
      <w:tr w:rsidR="002B082D" w:rsidRPr="00B20F44" w14:paraId="7896813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38" w14:textId="77777777" w:rsidR="002B082D" w:rsidRPr="003D07C8" w:rsidRDefault="002B082D" w:rsidP="003D07C8">
            <w:pPr>
              <w:jc w:val="center"/>
            </w:pPr>
            <w:proofErr w:type="spellStart"/>
            <w:r w:rsidRPr="003D07C8">
              <w:t>EtatPM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39" w14:textId="77777777" w:rsidR="002B082D" w:rsidRPr="003D07C8" w:rsidRDefault="002B082D" w:rsidP="003D07C8">
            <w:pPr>
              <w:jc w:val="center"/>
            </w:pPr>
            <w:r w:rsidRPr="003D07C8">
              <w:t>DEPLOYE</w:t>
            </w:r>
          </w:p>
        </w:tc>
        <w:tc>
          <w:tcPr>
            <w:tcW w:w="2760" w:type="dxa"/>
            <w:tcBorders>
              <w:top w:val="nil"/>
              <w:left w:val="nil"/>
              <w:bottom w:val="single" w:sz="4" w:space="0" w:color="auto"/>
              <w:right w:val="single" w:sz="4" w:space="0" w:color="auto"/>
            </w:tcBorders>
            <w:shd w:val="clear" w:color="000000" w:fill="FFFFFF"/>
            <w:vAlign w:val="center"/>
            <w:hideMark/>
          </w:tcPr>
          <w:p w14:paraId="7896813A" w14:textId="77777777" w:rsidR="002B082D" w:rsidRPr="003D07C8" w:rsidRDefault="002B082D" w:rsidP="003D07C8">
            <w:pPr>
              <w:jc w:val="center"/>
            </w:pPr>
            <w:r w:rsidRPr="003D07C8">
              <w:t>O</w:t>
            </w:r>
          </w:p>
        </w:tc>
      </w:tr>
      <w:tr w:rsidR="002B082D" w:rsidRPr="00B20F44" w14:paraId="7896813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3C" w14:textId="77777777" w:rsidR="002B082D" w:rsidRPr="003D07C8" w:rsidRDefault="002B082D" w:rsidP="003D07C8">
            <w:pPr>
              <w:jc w:val="center"/>
            </w:pPr>
            <w:proofErr w:type="spellStart"/>
            <w:r w:rsidRPr="003D07C8">
              <w:t>DateInstallationPM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3D"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3E" w14:textId="77777777" w:rsidR="002B082D" w:rsidRPr="003D07C8" w:rsidRDefault="002B082D" w:rsidP="003D07C8">
            <w:pPr>
              <w:jc w:val="center"/>
            </w:pPr>
            <w:r w:rsidRPr="003D07C8">
              <w:t>O</w:t>
            </w:r>
          </w:p>
        </w:tc>
      </w:tr>
      <w:tr w:rsidR="002B082D" w:rsidRPr="00B20F44" w14:paraId="7896814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40" w14:textId="77777777" w:rsidR="002B082D" w:rsidRPr="003D07C8" w:rsidRDefault="002B082D" w:rsidP="003D07C8">
            <w:pPr>
              <w:jc w:val="center"/>
            </w:pPr>
            <w:proofErr w:type="spellStart"/>
            <w:r w:rsidRPr="003D07C8">
              <w:t>TypeEmplacementPM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4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42" w14:textId="77777777" w:rsidR="002B082D" w:rsidRPr="003D07C8" w:rsidRDefault="002B082D" w:rsidP="003D07C8">
            <w:pPr>
              <w:jc w:val="center"/>
            </w:pPr>
            <w:r w:rsidRPr="003D07C8">
              <w:t>O</w:t>
            </w:r>
          </w:p>
        </w:tc>
      </w:tr>
      <w:tr w:rsidR="002B082D" w:rsidRPr="00B20F44" w14:paraId="7896814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44" w14:textId="77777777" w:rsidR="002B082D" w:rsidRPr="003D07C8" w:rsidRDefault="002B082D" w:rsidP="003D07C8">
            <w:pPr>
              <w:jc w:val="center"/>
            </w:pPr>
            <w:proofErr w:type="spellStart"/>
            <w:r w:rsidRPr="003D07C8">
              <w:t>CommentairePM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45"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46" w14:textId="77777777" w:rsidR="002B082D" w:rsidRPr="003D07C8" w:rsidRDefault="002B082D" w:rsidP="003D07C8">
            <w:pPr>
              <w:jc w:val="center"/>
            </w:pPr>
            <w:r w:rsidRPr="003D07C8">
              <w:t>F</w:t>
            </w:r>
          </w:p>
        </w:tc>
      </w:tr>
      <w:tr w:rsidR="002B082D" w:rsidRPr="00B20F44" w14:paraId="7896814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48" w14:textId="77777777" w:rsidR="002B082D" w:rsidRPr="003D07C8" w:rsidRDefault="002B082D" w:rsidP="003D07C8">
            <w:pPr>
              <w:jc w:val="center"/>
            </w:pPr>
            <w:proofErr w:type="spellStart"/>
            <w:r w:rsidRPr="003D07C8">
              <w:t>CapaciteMaxPM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49" w14:textId="77777777" w:rsidR="002B082D" w:rsidRPr="003D07C8" w:rsidRDefault="002B082D" w:rsidP="003D07C8">
            <w:pPr>
              <w:jc w:val="center"/>
            </w:pPr>
            <w:r w:rsidRPr="003D07C8">
              <w:t>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4A" w14:textId="05F4D0DA" w:rsidR="002B082D" w:rsidRPr="003D07C8" w:rsidRDefault="002B082D" w:rsidP="003D07C8">
            <w:pPr>
              <w:jc w:val="center"/>
            </w:pPr>
            <w:r w:rsidRPr="00B20F44">
              <w:t>O</w:t>
            </w:r>
          </w:p>
        </w:tc>
      </w:tr>
      <w:tr w:rsidR="002B082D" w:rsidRPr="00B20F44" w14:paraId="7896814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4C" w14:textId="77777777" w:rsidR="002B082D" w:rsidRPr="003D07C8" w:rsidRDefault="002B082D" w:rsidP="003D07C8">
            <w:pPr>
              <w:jc w:val="center"/>
            </w:pPr>
            <w:proofErr w:type="spellStart"/>
            <w:r w:rsidRPr="003D07C8">
              <w:t>CodeVoieRivoliPM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4D" w14:textId="77777777" w:rsidR="002B082D" w:rsidRPr="003D07C8" w:rsidRDefault="002B082D" w:rsidP="003D07C8">
            <w:pPr>
              <w:jc w:val="center"/>
            </w:pPr>
            <w:r w:rsidRPr="003D07C8">
              <w:t>Alphanumérique - 4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4E" w14:textId="1BFCEC6D" w:rsidR="002B082D" w:rsidRPr="003D07C8" w:rsidRDefault="002B082D" w:rsidP="003D07C8">
            <w:pPr>
              <w:jc w:val="center"/>
            </w:pPr>
            <w:r w:rsidRPr="00B20F44">
              <w:t>F</w:t>
            </w:r>
          </w:p>
        </w:tc>
      </w:tr>
      <w:tr w:rsidR="002B082D" w:rsidRPr="00B20F44" w14:paraId="7896815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50" w14:textId="77777777" w:rsidR="002B082D" w:rsidRPr="003D07C8" w:rsidRDefault="002B082D" w:rsidP="003D07C8">
            <w:pPr>
              <w:jc w:val="center"/>
            </w:pPr>
            <w:proofErr w:type="spellStart"/>
            <w:r w:rsidRPr="003D07C8">
              <w:t>CodeInseePM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51" w14:textId="77777777" w:rsidR="002B082D" w:rsidRPr="003D07C8" w:rsidRDefault="002B082D" w:rsidP="003D07C8">
            <w:pPr>
              <w:jc w:val="center"/>
            </w:pPr>
            <w:r w:rsidRPr="003D07C8">
              <w:t>Alphanumérique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52" w14:textId="77777777" w:rsidR="002B082D" w:rsidRPr="003D07C8" w:rsidRDefault="002B082D" w:rsidP="003D07C8">
            <w:pPr>
              <w:jc w:val="center"/>
            </w:pPr>
            <w:r w:rsidRPr="003D07C8">
              <w:t>O</w:t>
            </w:r>
          </w:p>
        </w:tc>
      </w:tr>
      <w:tr w:rsidR="002B082D" w:rsidRPr="00B20F44" w14:paraId="7896815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54" w14:textId="77777777" w:rsidR="002B082D" w:rsidRPr="003D07C8" w:rsidRDefault="002B082D" w:rsidP="003D07C8">
            <w:pPr>
              <w:jc w:val="center"/>
            </w:pPr>
            <w:proofErr w:type="spellStart"/>
            <w:r w:rsidRPr="003D07C8">
              <w:t>CodePostalPM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55"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56" w14:textId="77777777" w:rsidR="002B082D" w:rsidRPr="003D07C8" w:rsidRDefault="002B082D" w:rsidP="003D07C8">
            <w:pPr>
              <w:jc w:val="center"/>
            </w:pPr>
            <w:r w:rsidRPr="003D07C8">
              <w:t>O</w:t>
            </w:r>
          </w:p>
        </w:tc>
      </w:tr>
      <w:tr w:rsidR="002B082D" w:rsidRPr="00B20F44" w14:paraId="7896815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58" w14:textId="77777777" w:rsidR="002B082D" w:rsidRPr="003D07C8" w:rsidRDefault="002B082D" w:rsidP="003D07C8">
            <w:pPr>
              <w:jc w:val="center"/>
            </w:pPr>
            <w:proofErr w:type="spellStart"/>
            <w:r w:rsidRPr="003D07C8">
              <w:t>CommunePM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5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5A" w14:textId="77777777" w:rsidR="002B082D" w:rsidRPr="003D07C8" w:rsidRDefault="002B082D" w:rsidP="003D07C8">
            <w:pPr>
              <w:jc w:val="center"/>
            </w:pPr>
            <w:r w:rsidRPr="003D07C8">
              <w:t>O</w:t>
            </w:r>
          </w:p>
        </w:tc>
      </w:tr>
      <w:tr w:rsidR="002B082D" w:rsidRPr="00B20F44" w14:paraId="7896815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5C" w14:textId="77777777" w:rsidR="002B082D" w:rsidRPr="003D07C8" w:rsidRDefault="002B082D" w:rsidP="003D07C8">
            <w:pPr>
              <w:jc w:val="center"/>
            </w:pPr>
            <w:proofErr w:type="spellStart"/>
            <w:r w:rsidRPr="003D07C8">
              <w:t>CodeAdressePM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5D"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5E" w14:textId="77777777" w:rsidR="002B082D" w:rsidRPr="003D07C8" w:rsidRDefault="002B082D" w:rsidP="003D07C8">
            <w:pPr>
              <w:jc w:val="center"/>
            </w:pPr>
            <w:r w:rsidRPr="003D07C8">
              <w:t>F</w:t>
            </w:r>
          </w:p>
        </w:tc>
      </w:tr>
      <w:tr w:rsidR="002B082D" w:rsidRPr="00B20F44" w14:paraId="7896816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60" w14:textId="77777777" w:rsidR="002B082D" w:rsidRPr="003D07C8" w:rsidRDefault="002B082D" w:rsidP="003D07C8">
            <w:pPr>
              <w:jc w:val="center"/>
            </w:pPr>
            <w:proofErr w:type="spellStart"/>
            <w:r w:rsidRPr="003D07C8">
              <w:t>TypeVoiePM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6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62" w14:textId="77777777" w:rsidR="002B082D" w:rsidRPr="003D07C8" w:rsidRDefault="002B082D" w:rsidP="003D07C8">
            <w:pPr>
              <w:jc w:val="center"/>
            </w:pPr>
            <w:r w:rsidRPr="003D07C8">
              <w:t>F</w:t>
            </w:r>
          </w:p>
        </w:tc>
      </w:tr>
      <w:tr w:rsidR="002B082D" w:rsidRPr="00B20F44" w14:paraId="7896816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64" w14:textId="77777777" w:rsidR="002B082D" w:rsidRPr="003D07C8" w:rsidRDefault="002B082D" w:rsidP="003D07C8">
            <w:pPr>
              <w:jc w:val="center"/>
            </w:pPr>
            <w:proofErr w:type="spellStart"/>
            <w:r w:rsidRPr="003D07C8">
              <w:t>NomVoiePM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65"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66" w14:textId="77777777" w:rsidR="002B082D" w:rsidRPr="003D07C8" w:rsidRDefault="002B082D" w:rsidP="003D07C8">
            <w:pPr>
              <w:jc w:val="center"/>
            </w:pPr>
            <w:r w:rsidRPr="003D07C8">
              <w:t>O</w:t>
            </w:r>
          </w:p>
        </w:tc>
      </w:tr>
      <w:tr w:rsidR="002B082D" w:rsidRPr="00B20F44" w14:paraId="7896816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68" w14:textId="77777777" w:rsidR="002B082D" w:rsidRPr="003D07C8" w:rsidRDefault="002B082D" w:rsidP="003D07C8">
            <w:pPr>
              <w:jc w:val="center"/>
            </w:pPr>
            <w:proofErr w:type="spellStart"/>
            <w:r w:rsidRPr="003D07C8">
              <w:t>NumeroVoiePM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69" w14:textId="5106D209" w:rsidR="002B082D" w:rsidRPr="003D07C8" w:rsidRDefault="002B082D" w:rsidP="003D07C8">
            <w:pPr>
              <w:jc w:val="center"/>
            </w:pPr>
            <w:r w:rsidRPr="003D07C8">
              <w:t xml:space="preserve">Numérique - </w:t>
            </w:r>
            <w:r w:rsidRPr="00B20F44">
              <w:t>10</w:t>
            </w:r>
            <w:r w:rsidRPr="003D07C8">
              <w:t xml:space="preserve"> caractères maximum</w:t>
            </w:r>
          </w:p>
        </w:tc>
        <w:tc>
          <w:tcPr>
            <w:tcW w:w="2760" w:type="dxa"/>
            <w:tcBorders>
              <w:top w:val="nil"/>
              <w:left w:val="nil"/>
              <w:bottom w:val="single" w:sz="4" w:space="0" w:color="auto"/>
              <w:right w:val="single" w:sz="4" w:space="0" w:color="auto"/>
            </w:tcBorders>
            <w:shd w:val="clear" w:color="000000" w:fill="FFFFFF"/>
            <w:vAlign w:val="center"/>
            <w:hideMark/>
          </w:tcPr>
          <w:p w14:paraId="7896816A" w14:textId="77777777" w:rsidR="002B082D" w:rsidRPr="003D07C8" w:rsidRDefault="002B082D" w:rsidP="003D07C8">
            <w:pPr>
              <w:jc w:val="center"/>
            </w:pPr>
            <w:r w:rsidRPr="003D07C8">
              <w:t>O</w:t>
            </w:r>
          </w:p>
        </w:tc>
      </w:tr>
      <w:tr w:rsidR="002B082D" w:rsidRPr="00B20F44" w14:paraId="7896816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6C" w14:textId="77777777" w:rsidR="002B082D" w:rsidRPr="003D07C8" w:rsidRDefault="002B082D" w:rsidP="003D07C8">
            <w:pPr>
              <w:jc w:val="center"/>
            </w:pPr>
            <w:proofErr w:type="spellStart"/>
            <w:r w:rsidRPr="003D07C8">
              <w:t>ComplementVoiePM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6D" w14:textId="77777777" w:rsidR="002B082D" w:rsidRPr="003D07C8" w:rsidRDefault="002B082D" w:rsidP="003D07C8">
            <w:pPr>
              <w:jc w:val="center"/>
            </w:pPr>
            <w:r w:rsidRPr="003D07C8">
              <w:t>Valeurs possibles</w:t>
            </w:r>
            <w:proofErr w:type="gramStart"/>
            <w:r w:rsidRPr="003D07C8">
              <w:t> :[</w:t>
            </w:r>
            <w:proofErr w:type="gramEnd"/>
            <w:r w:rsidRPr="003D07C8">
              <w:t xml:space="preserve"> A – Z ]</w:t>
            </w:r>
          </w:p>
        </w:tc>
        <w:tc>
          <w:tcPr>
            <w:tcW w:w="2760" w:type="dxa"/>
            <w:tcBorders>
              <w:top w:val="nil"/>
              <w:left w:val="nil"/>
              <w:bottom w:val="single" w:sz="4" w:space="0" w:color="auto"/>
              <w:right w:val="single" w:sz="4" w:space="0" w:color="auto"/>
            </w:tcBorders>
            <w:shd w:val="clear" w:color="000000" w:fill="FFFFFF"/>
            <w:vAlign w:val="center"/>
            <w:hideMark/>
          </w:tcPr>
          <w:p w14:paraId="7896816E" w14:textId="77777777" w:rsidR="002B082D" w:rsidRPr="003D07C8" w:rsidRDefault="002B082D" w:rsidP="003D07C8">
            <w:pPr>
              <w:jc w:val="center"/>
            </w:pPr>
            <w:r w:rsidRPr="003D07C8">
              <w:t>F</w:t>
            </w:r>
          </w:p>
        </w:tc>
      </w:tr>
      <w:tr w:rsidR="002B082D" w:rsidRPr="00B20F44" w14:paraId="7896817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70" w14:textId="77777777" w:rsidR="002B082D" w:rsidRPr="003D07C8" w:rsidRDefault="002B082D" w:rsidP="003D07C8">
            <w:pPr>
              <w:jc w:val="center"/>
            </w:pPr>
            <w:proofErr w:type="spellStart"/>
            <w:r w:rsidRPr="003D07C8">
              <w:t>BatimentPM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7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72" w14:textId="77777777" w:rsidR="002B082D" w:rsidRPr="003D07C8" w:rsidRDefault="002B082D" w:rsidP="003D07C8">
            <w:pPr>
              <w:jc w:val="center"/>
            </w:pPr>
            <w:r w:rsidRPr="003D07C8">
              <w:t>F</w:t>
            </w:r>
          </w:p>
        </w:tc>
      </w:tr>
      <w:tr w:rsidR="002B082D" w:rsidRPr="00B20F44" w14:paraId="7896817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74" w14:textId="77777777" w:rsidR="002B082D" w:rsidRPr="003D07C8" w:rsidRDefault="002B082D" w:rsidP="003D07C8">
            <w:pPr>
              <w:jc w:val="center"/>
            </w:pPr>
            <w:proofErr w:type="spellStart"/>
            <w:r w:rsidRPr="003D07C8">
              <w:t>TypeIngenierie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75"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76" w14:textId="77777777" w:rsidR="002B082D" w:rsidRPr="003D07C8" w:rsidRDefault="002B082D" w:rsidP="003D07C8">
            <w:pPr>
              <w:jc w:val="center"/>
            </w:pPr>
            <w:r w:rsidRPr="003D07C8">
              <w:t>O</w:t>
            </w:r>
          </w:p>
        </w:tc>
      </w:tr>
      <w:tr w:rsidR="002B082D" w:rsidRPr="00B20F44" w14:paraId="7896817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78" w14:textId="77777777" w:rsidR="002B082D" w:rsidRPr="003D07C8" w:rsidRDefault="002B082D" w:rsidP="003D07C8">
            <w:pPr>
              <w:jc w:val="center"/>
            </w:pPr>
            <w:proofErr w:type="spellStart"/>
            <w:r w:rsidRPr="003D07C8">
              <w:t>FibreDedieeLibre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79" w14:textId="77777777" w:rsidR="002B082D" w:rsidRPr="003D07C8" w:rsidRDefault="002B082D" w:rsidP="003D07C8">
            <w:pPr>
              <w:jc w:val="center"/>
            </w:pPr>
            <w:r w:rsidRPr="003D07C8">
              <w:t>O/N</w:t>
            </w:r>
          </w:p>
        </w:tc>
        <w:tc>
          <w:tcPr>
            <w:tcW w:w="2760" w:type="dxa"/>
            <w:tcBorders>
              <w:top w:val="nil"/>
              <w:left w:val="nil"/>
              <w:bottom w:val="single" w:sz="4" w:space="0" w:color="auto"/>
              <w:right w:val="single" w:sz="4" w:space="0" w:color="auto"/>
            </w:tcBorders>
            <w:shd w:val="clear" w:color="000000" w:fill="FFFFFF"/>
            <w:vAlign w:val="center"/>
            <w:hideMark/>
          </w:tcPr>
          <w:p w14:paraId="7896817A" w14:textId="77777777" w:rsidR="002B082D" w:rsidRPr="003D07C8" w:rsidRDefault="002B082D" w:rsidP="003D07C8">
            <w:pPr>
              <w:jc w:val="center"/>
            </w:pPr>
            <w:r w:rsidRPr="003D07C8">
              <w:t>F</w:t>
            </w:r>
          </w:p>
        </w:tc>
      </w:tr>
      <w:tr w:rsidR="002B082D" w:rsidRPr="00B20F44" w14:paraId="7896817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7C" w14:textId="77777777" w:rsidR="002B082D" w:rsidRPr="003D07C8" w:rsidRDefault="002B082D" w:rsidP="003D07C8">
            <w:pPr>
              <w:jc w:val="center"/>
            </w:pPr>
            <w:proofErr w:type="spellStart"/>
            <w:r w:rsidRPr="003D07C8">
              <w:t>NombreLogementsPM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7D"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7E" w14:textId="0DB48534" w:rsidR="002B082D" w:rsidRPr="003D07C8" w:rsidRDefault="002B082D" w:rsidP="003D07C8">
            <w:pPr>
              <w:jc w:val="center"/>
            </w:pPr>
            <w:r w:rsidRPr="00B20F44">
              <w:t>C</w:t>
            </w:r>
          </w:p>
        </w:tc>
      </w:tr>
      <w:tr w:rsidR="002B082D" w:rsidRPr="00B20F44" w14:paraId="7896818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80" w14:textId="77777777" w:rsidR="002B082D" w:rsidRPr="003D07C8" w:rsidRDefault="002B082D" w:rsidP="003D07C8">
            <w:pPr>
              <w:jc w:val="center"/>
            </w:pPr>
            <w:proofErr w:type="spellStart"/>
            <w:r w:rsidRPr="003D07C8">
              <w:t>NombreColonnesMontantesPM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81"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82" w14:textId="77777777" w:rsidR="002B082D" w:rsidRPr="003D07C8" w:rsidRDefault="002B082D" w:rsidP="003D07C8">
            <w:pPr>
              <w:jc w:val="center"/>
            </w:pPr>
            <w:r w:rsidRPr="003D07C8">
              <w:t>F</w:t>
            </w:r>
          </w:p>
        </w:tc>
      </w:tr>
      <w:tr w:rsidR="002B082D" w:rsidRPr="00B20F44" w14:paraId="7896818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84" w14:textId="6166DEE0" w:rsidR="002B082D" w:rsidRPr="003D07C8" w:rsidRDefault="002B082D" w:rsidP="003D07C8">
            <w:pPr>
              <w:jc w:val="center"/>
            </w:pPr>
            <w:proofErr w:type="spellStart"/>
            <w:r w:rsidRPr="00B20F44">
              <w:t>DateMiseEnServiceCommercialePM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85"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86" w14:textId="4281200D" w:rsidR="002B082D" w:rsidRPr="003D07C8" w:rsidRDefault="002B082D" w:rsidP="003D07C8">
            <w:pPr>
              <w:jc w:val="center"/>
            </w:pPr>
            <w:r w:rsidRPr="00B20F44">
              <w:t>O</w:t>
            </w:r>
          </w:p>
        </w:tc>
      </w:tr>
      <w:tr w:rsidR="002B082D" w:rsidRPr="00B20F44" w14:paraId="7896818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88" w14:textId="77777777" w:rsidR="002B082D" w:rsidRPr="003D07C8" w:rsidRDefault="002B082D" w:rsidP="003D07C8">
            <w:pPr>
              <w:jc w:val="center"/>
            </w:pPr>
            <w:proofErr w:type="spellStart"/>
            <w:r w:rsidRPr="003D07C8">
              <w:t>ReferenceConsultationNative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8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8A" w14:textId="77777777" w:rsidR="002B082D" w:rsidRPr="003D07C8" w:rsidRDefault="002B082D" w:rsidP="003D07C8">
            <w:pPr>
              <w:jc w:val="center"/>
            </w:pPr>
            <w:r w:rsidRPr="003D07C8">
              <w:t>F</w:t>
            </w:r>
          </w:p>
        </w:tc>
      </w:tr>
      <w:tr w:rsidR="002B082D" w:rsidRPr="00B20F44" w14:paraId="7896818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8C" w14:textId="77777777" w:rsidR="002B082D" w:rsidRPr="003D07C8" w:rsidRDefault="002B082D" w:rsidP="003D07C8">
            <w:pPr>
              <w:jc w:val="center"/>
            </w:pPr>
            <w:proofErr w:type="spellStart"/>
            <w:r w:rsidRPr="003D07C8">
              <w:t>NombrePMTechniques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8D" w14:textId="77777777" w:rsidR="002B082D" w:rsidRPr="003D07C8" w:rsidRDefault="002B082D" w:rsidP="003D07C8">
            <w:pPr>
              <w:jc w:val="center"/>
            </w:pPr>
            <w:r w:rsidRPr="003D07C8">
              <w:t>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8E" w14:textId="6EB7630B" w:rsidR="002B082D" w:rsidRPr="003D07C8" w:rsidRDefault="002B082D" w:rsidP="003D07C8">
            <w:pPr>
              <w:jc w:val="center"/>
            </w:pPr>
            <w:r w:rsidRPr="00B20F44">
              <w:t>O</w:t>
            </w:r>
          </w:p>
        </w:tc>
      </w:tr>
      <w:tr w:rsidR="002B082D" w:rsidRPr="00B20F44" w14:paraId="7896819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90" w14:textId="77777777" w:rsidR="002B082D" w:rsidRPr="003D07C8" w:rsidRDefault="002B082D" w:rsidP="003D07C8">
            <w:pPr>
              <w:jc w:val="center"/>
            </w:pPr>
            <w:proofErr w:type="spellStart"/>
            <w:r w:rsidRPr="003D07C8">
              <w:t>TypeImmeuble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91" w14:textId="77777777" w:rsidR="002B082D" w:rsidRPr="003D07C8" w:rsidRDefault="002B082D" w:rsidP="003D07C8">
            <w:pPr>
              <w:jc w:val="center"/>
            </w:pPr>
            <w:r w:rsidRPr="003D07C8">
              <w:t>PAVILLON/IMMEUBLE</w:t>
            </w:r>
          </w:p>
        </w:tc>
        <w:tc>
          <w:tcPr>
            <w:tcW w:w="2760" w:type="dxa"/>
            <w:tcBorders>
              <w:top w:val="nil"/>
              <w:left w:val="nil"/>
              <w:bottom w:val="single" w:sz="4" w:space="0" w:color="auto"/>
              <w:right w:val="single" w:sz="4" w:space="0" w:color="auto"/>
            </w:tcBorders>
            <w:shd w:val="clear" w:color="000000" w:fill="FFFFFF"/>
            <w:vAlign w:val="center"/>
            <w:hideMark/>
          </w:tcPr>
          <w:p w14:paraId="78968192" w14:textId="0C5F926A" w:rsidR="002B082D" w:rsidRPr="003D07C8" w:rsidRDefault="002B082D" w:rsidP="003D07C8">
            <w:pPr>
              <w:jc w:val="center"/>
            </w:pPr>
            <w:r w:rsidRPr="00B20F44">
              <w:t>O</w:t>
            </w:r>
          </w:p>
        </w:tc>
      </w:tr>
      <w:tr w:rsidR="002B082D" w:rsidRPr="00B20F44" w14:paraId="7896819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94" w14:textId="77777777" w:rsidR="002B082D" w:rsidRPr="003D07C8" w:rsidRDefault="002B082D" w:rsidP="003D07C8">
            <w:pPr>
              <w:jc w:val="center"/>
            </w:pPr>
            <w:proofErr w:type="spellStart"/>
            <w:r w:rsidRPr="003D07C8">
              <w:t>TypeProjectionGeographique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95" w14:textId="498091E6" w:rsidR="002B082D" w:rsidRPr="003D07C8" w:rsidRDefault="002B082D" w:rsidP="003D07C8">
            <w:pPr>
              <w:jc w:val="center"/>
              <w:rPr>
                <w:lang w:val="en-US"/>
              </w:rPr>
            </w:pPr>
            <w:r w:rsidRPr="00B566FC">
              <w:rPr>
                <w:lang w:val="en-US"/>
              </w:rPr>
              <w:t>RGF93/ WGS84 / RGFG</w:t>
            </w:r>
            <w:proofErr w:type="gramStart"/>
            <w:r w:rsidRPr="00B566FC">
              <w:rPr>
                <w:lang w:val="en-US"/>
              </w:rPr>
              <w:t>95  /</w:t>
            </w:r>
            <w:proofErr w:type="gramEnd"/>
            <w:r w:rsidRPr="00B566FC">
              <w:rPr>
                <w:lang w:val="en-US"/>
              </w:rPr>
              <w:t xml:space="preserve"> RGR92 / RGM 04 / RGSPM 06</w:t>
            </w:r>
          </w:p>
        </w:tc>
        <w:tc>
          <w:tcPr>
            <w:tcW w:w="2760" w:type="dxa"/>
            <w:tcBorders>
              <w:top w:val="nil"/>
              <w:left w:val="nil"/>
              <w:bottom w:val="single" w:sz="4" w:space="0" w:color="auto"/>
              <w:right w:val="single" w:sz="4" w:space="0" w:color="auto"/>
            </w:tcBorders>
            <w:shd w:val="clear" w:color="000000" w:fill="FFFFFF"/>
            <w:vAlign w:val="center"/>
            <w:hideMark/>
          </w:tcPr>
          <w:p w14:paraId="78968196" w14:textId="6469F088" w:rsidR="002B082D" w:rsidRPr="003D07C8" w:rsidRDefault="002B082D" w:rsidP="003D07C8">
            <w:pPr>
              <w:jc w:val="center"/>
            </w:pPr>
            <w:r w:rsidRPr="00B20F44">
              <w:t>O</w:t>
            </w:r>
          </w:p>
        </w:tc>
      </w:tr>
      <w:tr w:rsidR="002B082D" w:rsidRPr="00B20F44" w14:paraId="7896819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98" w14:textId="77777777" w:rsidR="002B082D" w:rsidRPr="003D07C8" w:rsidRDefault="002B082D" w:rsidP="003D07C8">
            <w:pPr>
              <w:jc w:val="center"/>
            </w:pPr>
            <w:proofErr w:type="spellStart"/>
            <w:r w:rsidRPr="003D07C8">
              <w:t>CoordonneePMX</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99" w14:textId="77777777" w:rsidR="002B082D" w:rsidRPr="003D07C8" w:rsidRDefault="002B082D" w:rsidP="003D07C8">
            <w:pPr>
              <w:jc w:val="center"/>
            </w:pPr>
            <w:r w:rsidRPr="003D07C8">
              <w:t>Numérique</w:t>
            </w:r>
            <w:r w:rsidRPr="00B20F44">
              <w:t>, décimale séparée par un point. Max 50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9A" w14:textId="4F3D724A" w:rsidR="002B082D" w:rsidRPr="003D07C8" w:rsidRDefault="002B082D" w:rsidP="003D07C8">
            <w:pPr>
              <w:jc w:val="center"/>
            </w:pPr>
            <w:r w:rsidRPr="00B20F44">
              <w:t>O</w:t>
            </w:r>
          </w:p>
        </w:tc>
      </w:tr>
      <w:tr w:rsidR="002B082D" w:rsidRPr="00B20F44" w14:paraId="7896819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9C" w14:textId="77777777" w:rsidR="002B082D" w:rsidRPr="003D07C8" w:rsidRDefault="002B082D" w:rsidP="003D07C8">
            <w:pPr>
              <w:jc w:val="center"/>
            </w:pPr>
            <w:proofErr w:type="spellStart"/>
            <w:r w:rsidRPr="003D07C8">
              <w:t>CoordonneePMY</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9D" w14:textId="77777777" w:rsidR="002B082D" w:rsidRPr="003D07C8" w:rsidRDefault="002B082D" w:rsidP="003D07C8">
            <w:pPr>
              <w:jc w:val="center"/>
            </w:pPr>
            <w:r w:rsidRPr="003D07C8">
              <w:t>Numérique</w:t>
            </w:r>
            <w:r w:rsidRPr="00B20F44">
              <w:t>, décimale séparée par un point. Max 50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9E" w14:textId="03565568" w:rsidR="002B082D" w:rsidRPr="003D07C8" w:rsidRDefault="002B082D" w:rsidP="003D07C8">
            <w:pPr>
              <w:jc w:val="center"/>
            </w:pPr>
            <w:r w:rsidRPr="00B20F44">
              <w:t>O</w:t>
            </w:r>
          </w:p>
        </w:tc>
      </w:tr>
      <w:tr w:rsidR="002B082D" w:rsidRPr="00B20F44" w14:paraId="789681A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A0" w14:textId="77777777" w:rsidR="002B082D" w:rsidRPr="003D07C8" w:rsidRDefault="002B082D" w:rsidP="003D07C8">
            <w:pPr>
              <w:jc w:val="center"/>
            </w:pPr>
            <w:proofErr w:type="spellStart"/>
            <w:r w:rsidRPr="003D07C8">
              <w:t>CoordonneeImmeubleX</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A1" w14:textId="77777777" w:rsidR="002B082D" w:rsidRPr="003D07C8" w:rsidRDefault="002B082D" w:rsidP="003D07C8">
            <w:pPr>
              <w:jc w:val="center"/>
            </w:pPr>
            <w:r w:rsidRPr="003D07C8">
              <w:t>Numérique</w:t>
            </w:r>
            <w:r w:rsidRPr="00B20F44">
              <w:t>, décimale séparée par un point. Max 50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A2" w14:textId="22172610" w:rsidR="002B082D" w:rsidRPr="003D07C8" w:rsidRDefault="002B082D" w:rsidP="003D07C8">
            <w:pPr>
              <w:jc w:val="center"/>
            </w:pPr>
            <w:r w:rsidRPr="00B20F44">
              <w:t>O</w:t>
            </w:r>
          </w:p>
        </w:tc>
      </w:tr>
      <w:tr w:rsidR="002B082D" w:rsidRPr="00B20F44" w14:paraId="789681A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A4" w14:textId="77777777" w:rsidR="002B082D" w:rsidRPr="003D07C8" w:rsidRDefault="002B082D" w:rsidP="003D07C8">
            <w:pPr>
              <w:jc w:val="center"/>
            </w:pPr>
            <w:proofErr w:type="spellStart"/>
            <w:r w:rsidRPr="003D07C8">
              <w:t>CoordonneeImmeubleY</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A5" w14:textId="77777777" w:rsidR="002B082D" w:rsidRPr="003D07C8" w:rsidRDefault="002B082D" w:rsidP="003D07C8">
            <w:pPr>
              <w:jc w:val="center"/>
            </w:pPr>
            <w:r w:rsidRPr="003D07C8">
              <w:t>Numérique</w:t>
            </w:r>
            <w:r w:rsidRPr="00B20F44">
              <w:t>, décimale séparée par un point. Max 50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A6" w14:textId="6D1BFEE3" w:rsidR="002B082D" w:rsidRPr="003D07C8" w:rsidRDefault="002B082D" w:rsidP="003D07C8">
            <w:pPr>
              <w:jc w:val="center"/>
            </w:pPr>
            <w:r w:rsidRPr="00B20F44">
              <w:t>O</w:t>
            </w:r>
          </w:p>
        </w:tc>
      </w:tr>
      <w:tr w:rsidR="002B082D" w:rsidRPr="00B20F44" w14:paraId="789681A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A8" w14:textId="77777777" w:rsidR="002B082D" w:rsidRPr="003D07C8" w:rsidRDefault="002B082D" w:rsidP="003D07C8">
            <w:pPr>
              <w:jc w:val="center"/>
            </w:pPr>
            <w:proofErr w:type="spellStart"/>
            <w:r w:rsidRPr="003D07C8">
              <w:t>EmplacementActifDisponible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A9" w14:textId="77777777" w:rsidR="002B082D" w:rsidRPr="003D07C8" w:rsidRDefault="002B082D" w:rsidP="003D07C8">
            <w:pPr>
              <w:jc w:val="center"/>
            </w:pPr>
            <w:r w:rsidRPr="003D07C8">
              <w:t>O/N</w:t>
            </w:r>
          </w:p>
        </w:tc>
        <w:tc>
          <w:tcPr>
            <w:tcW w:w="2760" w:type="dxa"/>
            <w:tcBorders>
              <w:top w:val="nil"/>
              <w:left w:val="nil"/>
              <w:bottom w:val="single" w:sz="4" w:space="0" w:color="auto"/>
              <w:right w:val="single" w:sz="4" w:space="0" w:color="auto"/>
            </w:tcBorders>
            <w:shd w:val="clear" w:color="000000" w:fill="FFFFFF"/>
            <w:vAlign w:val="center"/>
            <w:hideMark/>
          </w:tcPr>
          <w:p w14:paraId="789681AA" w14:textId="77777777" w:rsidR="002B082D" w:rsidRPr="003D07C8" w:rsidRDefault="002B082D" w:rsidP="003D07C8">
            <w:pPr>
              <w:jc w:val="center"/>
            </w:pPr>
            <w:r w:rsidRPr="003D07C8">
              <w:t>O</w:t>
            </w:r>
          </w:p>
        </w:tc>
      </w:tr>
      <w:tr w:rsidR="002B082D" w:rsidRPr="00B20F44" w14:paraId="789681A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AC" w14:textId="77777777" w:rsidR="002B082D" w:rsidRPr="003D07C8" w:rsidRDefault="002B082D" w:rsidP="003D07C8">
            <w:pPr>
              <w:jc w:val="center"/>
            </w:pPr>
            <w:proofErr w:type="spellStart"/>
            <w:r w:rsidRPr="003D07C8">
              <w:lastRenderedPageBreak/>
              <w:t>QualiteAdressePM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AD" w14:textId="77777777" w:rsidR="002B082D" w:rsidRPr="003D07C8" w:rsidRDefault="002B082D" w:rsidP="003D07C8">
            <w:pPr>
              <w:jc w:val="center"/>
            </w:pPr>
            <w:r w:rsidRPr="003D07C8">
              <w:t>PRECISE/APPROXIMATIVE</w:t>
            </w:r>
          </w:p>
        </w:tc>
        <w:tc>
          <w:tcPr>
            <w:tcW w:w="2760" w:type="dxa"/>
            <w:tcBorders>
              <w:top w:val="nil"/>
              <w:left w:val="nil"/>
              <w:bottom w:val="single" w:sz="4" w:space="0" w:color="auto"/>
              <w:right w:val="single" w:sz="4" w:space="0" w:color="auto"/>
            </w:tcBorders>
            <w:shd w:val="clear" w:color="000000" w:fill="FFFFFF"/>
            <w:vAlign w:val="center"/>
            <w:hideMark/>
          </w:tcPr>
          <w:p w14:paraId="789681AE" w14:textId="77777777" w:rsidR="002B082D" w:rsidRPr="003D07C8" w:rsidRDefault="002B082D" w:rsidP="003D07C8">
            <w:pPr>
              <w:jc w:val="center"/>
            </w:pPr>
            <w:r w:rsidRPr="003D07C8">
              <w:t>O</w:t>
            </w:r>
          </w:p>
        </w:tc>
      </w:tr>
      <w:tr w:rsidR="002B082D" w:rsidRPr="00B20F44" w14:paraId="789681B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B0" w14:textId="77777777" w:rsidR="002B082D" w:rsidRPr="003D07C8" w:rsidRDefault="002B082D" w:rsidP="003D07C8">
            <w:pPr>
              <w:jc w:val="center"/>
            </w:pPr>
            <w:proofErr w:type="spellStart"/>
            <w:r w:rsidRPr="003D07C8">
              <w:t>DatePremiereMADPM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B1"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B2" w14:textId="77777777" w:rsidR="002B082D" w:rsidRPr="003D07C8" w:rsidRDefault="002B082D" w:rsidP="003D07C8">
            <w:pPr>
              <w:jc w:val="center"/>
            </w:pPr>
            <w:r w:rsidRPr="003D07C8">
              <w:t>O</w:t>
            </w:r>
          </w:p>
        </w:tc>
      </w:tr>
      <w:tr w:rsidR="002B082D" w:rsidRPr="00B20F44" w14:paraId="789681B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B4" w14:textId="77777777" w:rsidR="002B082D" w:rsidRPr="003D07C8" w:rsidRDefault="002B082D" w:rsidP="003D07C8">
            <w:pPr>
              <w:jc w:val="center"/>
            </w:pPr>
            <w:proofErr w:type="spellStart"/>
            <w:r w:rsidRPr="003D07C8">
              <w:t>AccordGestionnaireImmeubleNecessaire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B5" w14:textId="77777777" w:rsidR="002B082D" w:rsidRPr="003D07C8" w:rsidRDefault="002B082D" w:rsidP="003D07C8">
            <w:pPr>
              <w:jc w:val="center"/>
            </w:pPr>
            <w:r w:rsidRPr="003D07C8">
              <w:t>O/N</w:t>
            </w:r>
          </w:p>
        </w:tc>
        <w:tc>
          <w:tcPr>
            <w:tcW w:w="2760" w:type="dxa"/>
            <w:tcBorders>
              <w:top w:val="nil"/>
              <w:left w:val="nil"/>
              <w:bottom w:val="single" w:sz="4" w:space="0" w:color="auto"/>
              <w:right w:val="single" w:sz="4" w:space="0" w:color="auto"/>
            </w:tcBorders>
            <w:shd w:val="clear" w:color="000000" w:fill="FFFFFF"/>
            <w:vAlign w:val="center"/>
            <w:hideMark/>
          </w:tcPr>
          <w:p w14:paraId="789681B6" w14:textId="77777777" w:rsidR="002B082D" w:rsidRPr="003D07C8" w:rsidRDefault="002B082D" w:rsidP="003D07C8">
            <w:pPr>
              <w:jc w:val="center"/>
            </w:pPr>
            <w:r w:rsidRPr="003D07C8">
              <w:t>O</w:t>
            </w:r>
          </w:p>
        </w:tc>
      </w:tr>
      <w:tr w:rsidR="002B082D" w:rsidRPr="00B20F44" w14:paraId="789681B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B8" w14:textId="77777777" w:rsidR="002B082D" w:rsidRPr="003D07C8" w:rsidRDefault="002B082D" w:rsidP="003D07C8">
            <w:pPr>
              <w:jc w:val="center"/>
            </w:pPr>
            <w:proofErr w:type="spellStart"/>
            <w:r w:rsidRPr="003D07C8">
              <w:t>TypeZone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B9" w14:textId="77777777" w:rsidR="002B082D" w:rsidRPr="003D07C8" w:rsidRDefault="002B082D" w:rsidP="003D07C8">
            <w:pPr>
              <w:jc w:val="center"/>
            </w:pPr>
            <w:r w:rsidRPr="003D07C8">
              <w:t>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BA" w14:textId="77777777" w:rsidR="002B082D" w:rsidRPr="003D07C8" w:rsidRDefault="002B082D" w:rsidP="003D07C8">
            <w:pPr>
              <w:jc w:val="center"/>
            </w:pPr>
            <w:r w:rsidRPr="003D07C8">
              <w:t>O</w:t>
            </w:r>
          </w:p>
        </w:tc>
      </w:tr>
      <w:tr w:rsidR="002B082D" w:rsidRPr="00B20F44" w14:paraId="789681B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BC" w14:textId="77777777" w:rsidR="002B082D" w:rsidRPr="00B20F44" w:rsidRDefault="002B082D" w:rsidP="009F41A3">
            <w:pPr>
              <w:jc w:val="center"/>
            </w:pPr>
            <w:proofErr w:type="spellStart"/>
            <w:r w:rsidRPr="00B20F44">
              <w:t>DateMiseEnServiceCommercialeImmeuble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BD" w14:textId="77777777" w:rsidR="002B082D" w:rsidRPr="00B20F44" w:rsidRDefault="002B082D" w:rsidP="009F41A3">
            <w:pPr>
              <w:jc w:val="center"/>
            </w:pPr>
            <w:r w:rsidRPr="00B20F44">
              <w:t xml:space="preserve">Numérique </w:t>
            </w:r>
            <w:proofErr w:type="gramStart"/>
            <w:r w:rsidRPr="00B20F44">
              <w:t>-  format</w:t>
            </w:r>
            <w:proofErr w:type="gramEnd"/>
            <w:r w:rsidRPr="00B20F44">
              <w:t xml:space="preserve">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BE" w14:textId="77777777" w:rsidR="002B082D" w:rsidRPr="00B20F44" w:rsidRDefault="002B082D" w:rsidP="009F41A3">
            <w:pPr>
              <w:jc w:val="center"/>
            </w:pPr>
            <w:r w:rsidRPr="00B20F44">
              <w:t>O</w:t>
            </w:r>
          </w:p>
        </w:tc>
      </w:tr>
      <w:tr w:rsidR="002B082D" w:rsidRPr="00B20F44" w14:paraId="789681C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C0" w14:textId="77777777" w:rsidR="002B082D" w:rsidRPr="00B20F44" w:rsidRDefault="002B082D" w:rsidP="009F41A3">
            <w:pPr>
              <w:jc w:val="center"/>
            </w:pPr>
            <w:proofErr w:type="spellStart"/>
            <w:r w:rsidRPr="00B20F44">
              <w:t>ImmeubleNeuf</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C1" w14:textId="77777777" w:rsidR="002B082D" w:rsidRPr="00B20F44" w:rsidRDefault="002B082D" w:rsidP="009F41A3">
            <w:pPr>
              <w:jc w:val="center"/>
            </w:pPr>
            <w:r w:rsidRPr="00B20F44">
              <w:t>O/N</w:t>
            </w:r>
          </w:p>
        </w:tc>
        <w:tc>
          <w:tcPr>
            <w:tcW w:w="2760" w:type="dxa"/>
            <w:tcBorders>
              <w:top w:val="nil"/>
              <w:left w:val="nil"/>
              <w:bottom w:val="single" w:sz="4" w:space="0" w:color="auto"/>
              <w:right w:val="single" w:sz="4" w:space="0" w:color="auto"/>
            </w:tcBorders>
            <w:shd w:val="clear" w:color="000000" w:fill="FFFFFF"/>
            <w:vAlign w:val="center"/>
            <w:hideMark/>
          </w:tcPr>
          <w:p w14:paraId="789681C2" w14:textId="77777777" w:rsidR="002B082D" w:rsidRPr="00B20F44" w:rsidRDefault="002B082D" w:rsidP="009F41A3">
            <w:pPr>
              <w:jc w:val="center"/>
            </w:pPr>
            <w:r w:rsidRPr="00B20F44">
              <w:t>F</w:t>
            </w:r>
          </w:p>
        </w:tc>
      </w:tr>
      <w:tr w:rsidR="002B082D" w:rsidRPr="00B20F44" w14:paraId="789681C7"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C4" w14:textId="77777777" w:rsidR="002B082D" w:rsidRPr="00B20F44" w:rsidRDefault="002B082D" w:rsidP="009F41A3">
            <w:pPr>
              <w:jc w:val="center"/>
            </w:pPr>
            <w:proofErr w:type="spellStart"/>
            <w:r w:rsidRPr="00B20F44">
              <w:t>DatePrevLivraisonImmeubleNeuf</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C5" w14:textId="77777777" w:rsidR="002B082D" w:rsidRPr="00B20F44" w:rsidRDefault="002B082D" w:rsidP="009F41A3">
            <w:pPr>
              <w:jc w:val="center"/>
            </w:pPr>
            <w:r w:rsidRPr="00B20F44">
              <w:t xml:space="preserve">Numérique </w:t>
            </w:r>
            <w:proofErr w:type="gramStart"/>
            <w:r w:rsidRPr="00B20F44">
              <w:t>-  format</w:t>
            </w:r>
            <w:proofErr w:type="gramEnd"/>
            <w:r w:rsidRPr="00B20F44">
              <w:t xml:space="preserve"> AAAAMMJJ</w:t>
            </w:r>
          </w:p>
        </w:tc>
        <w:tc>
          <w:tcPr>
            <w:tcW w:w="2760" w:type="dxa"/>
            <w:tcBorders>
              <w:top w:val="nil"/>
              <w:left w:val="nil"/>
              <w:bottom w:val="single" w:sz="4" w:space="0" w:color="auto"/>
              <w:right w:val="single" w:sz="4" w:space="0" w:color="auto"/>
            </w:tcBorders>
            <w:shd w:val="clear" w:color="000000" w:fill="FFFFFF"/>
            <w:vAlign w:val="center"/>
            <w:hideMark/>
          </w:tcPr>
          <w:p w14:paraId="789681C6" w14:textId="77777777" w:rsidR="002B082D" w:rsidRPr="00B20F44" w:rsidRDefault="002B082D" w:rsidP="009F41A3">
            <w:pPr>
              <w:jc w:val="center"/>
            </w:pPr>
            <w:r w:rsidRPr="00B20F44">
              <w:t>F</w:t>
            </w:r>
          </w:p>
        </w:tc>
      </w:tr>
      <w:tr w:rsidR="002B082D" w:rsidRPr="00B20F44" w14:paraId="789681CB"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C8" w14:textId="77777777" w:rsidR="002B082D" w:rsidRPr="00B20F44" w:rsidRDefault="002B082D" w:rsidP="009F41A3">
            <w:pPr>
              <w:jc w:val="center"/>
            </w:pPr>
            <w:proofErr w:type="spellStart"/>
            <w:r w:rsidRPr="00B20F44">
              <w:t>BrassagePMOI</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C9" w14:textId="77777777" w:rsidR="002B082D" w:rsidRPr="00B20F44" w:rsidRDefault="002B082D" w:rsidP="009F41A3">
            <w:pPr>
              <w:jc w:val="center"/>
            </w:pPr>
            <w:r w:rsidRPr="00B20F44">
              <w:t>O/N</w:t>
            </w:r>
          </w:p>
        </w:tc>
        <w:tc>
          <w:tcPr>
            <w:tcW w:w="2760" w:type="dxa"/>
            <w:tcBorders>
              <w:top w:val="nil"/>
              <w:left w:val="nil"/>
              <w:bottom w:val="single" w:sz="4" w:space="0" w:color="auto"/>
              <w:right w:val="single" w:sz="4" w:space="0" w:color="auto"/>
            </w:tcBorders>
            <w:shd w:val="clear" w:color="000000" w:fill="FFFFFF"/>
            <w:vAlign w:val="center"/>
            <w:hideMark/>
          </w:tcPr>
          <w:p w14:paraId="789681CA" w14:textId="77777777" w:rsidR="002B082D" w:rsidRPr="00B20F44" w:rsidRDefault="002B082D" w:rsidP="009F41A3">
            <w:pPr>
              <w:jc w:val="center"/>
            </w:pPr>
            <w:r w:rsidRPr="00B20F44">
              <w:t>F</w:t>
            </w:r>
          </w:p>
        </w:tc>
      </w:tr>
      <w:tr w:rsidR="002B082D" w:rsidRPr="00B20F44" w14:paraId="789681C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CC" w14:textId="77777777" w:rsidR="002B082D" w:rsidRPr="00B20F44" w:rsidRDefault="002B082D" w:rsidP="009F41A3">
            <w:pPr>
              <w:jc w:val="center"/>
            </w:pPr>
            <w:proofErr w:type="spellStart"/>
            <w:r w:rsidRPr="00B20F44">
              <w:t>ReferenceConsultation</w:t>
            </w:r>
            <w:proofErr w:type="spellEnd"/>
            <w:r w:rsidRPr="00B20F44">
              <w:t xml:space="preserve"> </w:t>
            </w:r>
          </w:p>
        </w:tc>
        <w:tc>
          <w:tcPr>
            <w:tcW w:w="2730" w:type="dxa"/>
            <w:tcBorders>
              <w:top w:val="nil"/>
              <w:left w:val="nil"/>
              <w:bottom w:val="single" w:sz="4" w:space="0" w:color="auto"/>
              <w:right w:val="single" w:sz="4" w:space="0" w:color="auto"/>
            </w:tcBorders>
            <w:shd w:val="clear" w:color="000000" w:fill="FFFFFF"/>
            <w:vAlign w:val="center"/>
            <w:hideMark/>
          </w:tcPr>
          <w:p w14:paraId="789681CD" w14:textId="77777777" w:rsidR="002B082D" w:rsidRPr="00B20F44" w:rsidRDefault="002B082D" w:rsidP="009F41A3">
            <w:pPr>
              <w:jc w:val="center"/>
            </w:pPr>
            <w:r w:rsidRPr="00B20F44">
              <w:t>Alphanumérique - 50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1CE" w14:textId="77777777" w:rsidR="002B082D" w:rsidRPr="00B20F44" w:rsidRDefault="002B082D" w:rsidP="009F41A3">
            <w:pPr>
              <w:jc w:val="center"/>
            </w:pPr>
            <w:r w:rsidRPr="00B20F44">
              <w:t>C</w:t>
            </w:r>
          </w:p>
        </w:tc>
      </w:tr>
      <w:tr w:rsidR="002B082D" w:rsidRPr="00B20F44" w14:paraId="789681D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D0" w14:textId="77777777" w:rsidR="002B082D" w:rsidRPr="00B20F44" w:rsidRDefault="002B082D" w:rsidP="009F41A3">
            <w:pPr>
              <w:jc w:val="center"/>
            </w:pPr>
            <w:proofErr w:type="spellStart"/>
            <w:r w:rsidRPr="00B20F44">
              <w:t>CodeHexacleVoie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D1" w14:textId="77777777" w:rsidR="002B082D" w:rsidRPr="00B20F44" w:rsidRDefault="002B082D" w:rsidP="009F41A3">
            <w:pPr>
              <w:jc w:val="center"/>
            </w:pPr>
            <w:proofErr w:type="spellStart"/>
            <w:r w:rsidRPr="00B20F44">
              <w:t>Alphanumerique</w:t>
            </w:r>
            <w:proofErr w:type="spellEnd"/>
          </w:p>
        </w:tc>
        <w:tc>
          <w:tcPr>
            <w:tcW w:w="2760" w:type="dxa"/>
            <w:tcBorders>
              <w:top w:val="nil"/>
              <w:left w:val="nil"/>
              <w:bottom w:val="single" w:sz="4" w:space="0" w:color="auto"/>
              <w:right w:val="single" w:sz="4" w:space="0" w:color="auto"/>
            </w:tcBorders>
            <w:shd w:val="clear" w:color="000000" w:fill="FFFFFF"/>
            <w:vAlign w:val="center"/>
            <w:hideMark/>
          </w:tcPr>
          <w:p w14:paraId="789681D2" w14:textId="77777777" w:rsidR="002B082D" w:rsidRPr="00B20F44" w:rsidRDefault="002B082D" w:rsidP="009F41A3">
            <w:pPr>
              <w:jc w:val="center"/>
            </w:pPr>
            <w:r w:rsidRPr="00B20F44">
              <w:t>F</w:t>
            </w:r>
          </w:p>
        </w:tc>
      </w:tr>
      <w:tr w:rsidR="002B082D" w:rsidRPr="00B20F44" w14:paraId="789681D7"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D4" w14:textId="77777777" w:rsidR="002B082D" w:rsidRPr="00B20F44" w:rsidRDefault="002B082D" w:rsidP="009F41A3">
            <w:pPr>
              <w:jc w:val="center"/>
            </w:pPr>
            <w:proofErr w:type="spellStart"/>
            <w:r w:rsidRPr="00B20F44">
              <w:t>CodeBAN</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D5" w14:textId="77777777" w:rsidR="002B082D" w:rsidRPr="00B20F44" w:rsidRDefault="002B082D" w:rsidP="009F41A3">
            <w:pPr>
              <w:jc w:val="center"/>
            </w:pPr>
            <w:proofErr w:type="spellStart"/>
            <w:r w:rsidRPr="00B20F44">
              <w:t>Alphanumerique</w:t>
            </w:r>
            <w:proofErr w:type="spellEnd"/>
          </w:p>
        </w:tc>
        <w:tc>
          <w:tcPr>
            <w:tcW w:w="2760" w:type="dxa"/>
            <w:tcBorders>
              <w:top w:val="nil"/>
              <w:left w:val="nil"/>
              <w:bottom w:val="single" w:sz="4" w:space="0" w:color="auto"/>
              <w:right w:val="single" w:sz="4" w:space="0" w:color="auto"/>
            </w:tcBorders>
            <w:shd w:val="clear" w:color="000000" w:fill="FFFFFF"/>
            <w:vAlign w:val="center"/>
            <w:hideMark/>
          </w:tcPr>
          <w:p w14:paraId="789681D6" w14:textId="77777777" w:rsidR="002B082D" w:rsidRPr="00B20F44" w:rsidRDefault="002B082D" w:rsidP="009F41A3">
            <w:pPr>
              <w:jc w:val="center"/>
            </w:pPr>
            <w:r w:rsidRPr="00B20F44">
              <w:t>F</w:t>
            </w:r>
          </w:p>
        </w:tc>
      </w:tr>
      <w:tr w:rsidR="002B082D" w:rsidRPr="00B20F44" w14:paraId="789681DB"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D8" w14:textId="77777777" w:rsidR="002B082D" w:rsidRPr="00B20F44" w:rsidRDefault="002B082D" w:rsidP="009F41A3">
            <w:pPr>
              <w:jc w:val="center"/>
            </w:pPr>
            <w:r w:rsidRPr="00B20F44">
              <w:t>ChampReserve1</w:t>
            </w:r>
          </w:p>
        </w:tc>
        <w:tc>
          <w:tcPr>
            <w:tcW w:w="2730" w:type="dxa"/>
            <w:tcBorders>
              <w:top w:val="nil"/>
              <w:left w:val="nil"/>
              <w:bottom w:val="single" w:sz="4" w:space="0" w:color="auto"/>
              <w:right w:val="single" w:sz="4" w:space="0" w:color="auto"/>
            </w:tcBorders>
            <w:shd w:val="clear" w:color="000000" w:fill="FFFFFF"/>
            <w:vAlign w:val="center"/>
            <w:hideMark/>
          </w:tcPr>
          <w:p w14:paraId="789681D9" w14:textId="77777777" w:rsidR="002B082D" w:rsidRPr="00B20F44" w:rsidRDefault="002B082D" w:rsidP="009F41A3">
            <w:pPr>
              <w:jc w:val="center"/>
            </w:pPr>
            <w:proofErr w:type="spellStart"/>
            <w:r w:rsidRPr="00B20F44">
              <w:t>Alphanumerique</w:t>
            </w:r>
            <w:proofErr w:type="spellEnd"/>
          </w:p>
        </w:tc>
        <w:tc>
          <w:tcPr>
            <w:tcW w:w="2760" w:type="dxa"/>
            <w:tcBorders>
              <w:top w:val="nil"/>
              <w:left w:val="nil"/>
              <w:bottom w:val="single" w:sz="4" w:space="0" w:color="auto"/>
              <w:right w:val="single" w:sz="4" w:space="0" w:color="auto"/>
            </w:tcBorders>
            <w:shd w:val="clear" w:color="000000" w:fill="FFFFFF"/>
            <w:vAlign w:val="center"/>
            <w:hideMark/>
          </w:tcPr>
          <w:p w14:paraId="789681DA" w14:textId="77777777" w:rsidR="002B082D" w:rsidRPr="00B20F44" w:rsidRDefault="002B082D" w:rsidP="009F41A3">
            <w:pPr>
              <w:jc w:val="center"/>
            </w:pPr>
            <w:r w:rsidRPr="00B20F44">
              <w:t>F</w:t>
            </w:r>
          </w:p>
        </w:tc>
      </w:tr>
      <w:tr w:rsidR="002B082D" w:rsidRPr="00B20F44" w14:paraId="789681D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DC" w14:textId="77777777" w:rsidR="002B082D" w:rsidRPr="00B20F44" w:rsidRDefault="002B082D" w:rsidP="009F41A3">
            <w:pPr>
              <w:jc w:val="center"/>
            </w:pPr>
            <w:r w:rsidRPr="00B20F44">
              <w:t>ChampReserve2</w:t>
            </w:r>
          </w:p>
        </w:tc>
        <w:tc>
          <w:tcPr>
            <w:tcW w:w="2730" w:type="dxa"/>
            <w:tcBorders>
              <w:top w:val="nil"/>
              <w:left w:val="nil"/>
              <w:bottom w:val="single" w:sz="4" w:space="0" w:color="auto"/>
              <w:right w:val="single" w:sz="4" w:space="0" w:color="auto"/>
            </w:tcBorders>
            <w:shd w:val="clear" w:color="000000" w:fill="FFFFFF"/>
            <w:vAlign w:val="center"/>
            <w:hideMark/>
          </w:tcPr>
          <w:p w14:paraId="789681DD" w14:textId="77777777" w:rsidR="002B082D" w:rsidRPr="00B20F44" w:rsidRDefault="002B082D" w:rsidP="009F41A3">
            <w:pPr>
              <w:jc w:val="center"/>
            </w:pPr>
            <w:proofErr w:type="spellStart"/>
            <w:r w:rsidRPr="00B20F44">
              <w:t>Alphanumerique</w:t>
            </w:r>
            <w:proofErr w:type="spellEnd"/>
          </w:p>
        </w:tc>
        <w:tc>
          <w:tcPr>
            <w:tcW w:w="2760" w:type="dxa"/>
            <w:tcBorders>
              <w:top w:val="nil"/>
              <w:left w:val="nil"/>
              <w:bottom w:val="single" w:sz="4" w:space="0" w:color="auto"/>
              <w:right w:val="single" w:sz="4" w:space="0" w:color="auto"/>
            </w:tcBorders>
            <w:shd w:val="clear" w:color="000000" w:fill="FFFFFF"/>
            <w:vAlign w:val="center"/>
            <w:hideMark/>
          </w:tcPr>
          <w:p w14:paraId="789681DE" w14:textId="77777777" w:rsidR="002B082D" w:rsidRPr="00B20F44" w:rsidRDefault="002B082D" w:rsidP="009F41A3">
            <w:pPr>
              <w:jc w:val="center"/>
            </w:pPr>
            <w:r w:rsidRPr="00B20F44">
              <w:t>F</w:t>
            </w:r>
          </w:p>
        </w:tc>
      </w:tr>
      <w:tr w:rsidR="002B082D" w:rsidRPr="00B20F44" w14:paraId="789681E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E0" w14:textId="77777777" w:rsidR="002B082D" w:rsidRPr="00B20F44" w:rsidRDefault="002B082D" w:rsidP="009F41A3">
            <w:pPr>
              <w:jc w:val="center"/>
            </w:pPr>
            <w:r w:rsidRPr="00B20F44">
              <w:t>ChampReserve3</w:t>
            </w:r>
          </w:p>
        </w:tc>
        <w:tc>
          <w:tcPr>
            <w:tcW w:w="2730" w:type="dxa"/>
            <w:tcBorders>
              <w:top w:val="nil"/>
              <w:left w:val="nil"/>
              <w:bottom w:val="single" w:sz="4" w:space="0" w:color="auto"/>
              <w:right w:val="single" w:sz="4" w:space="0" w:color="auto"/>
            </w:tcBorders>
            <w:shd w:val="clear" w:color="000000" w:fill="FFFFFF"/>
            <w:vAlign w:val="center"/>
            <w:hideMark/>
          </w:tcPr>
          <w:p w14:paraId="789681E1" w14:textId="77777777" w:rsidR="002B082D" w:rsidRPr="00B20F44" w:rsidRDefault="002B082D" w:rsidP="009F41A3">
            <w:pPr>
              <w:jc w:val="center"/>
            </w:pPr>
            <w:proofErr w:type="spellStart"/>
            <w:r w:rsidRPr="00B20F44">
              <w:t>Alphanumerique</w:t>
            </w:r>
            <w:proofErr w:type="spellEnd"/>
          </w:p>
        </w:tc>
        <w:tc>
          <w:tcPr>
            <w:tcW w:w="2760" w:type="dxa"/>
            <w:tcBorders>
              <w:top w:val="nil"/>
              <w:left w:val="nil"/>
              <w:bottom w:val="single" w:sz="4" w:space="0" w:color="auto"/>
              <w:right w:val="single" w:sz="4" w:space="0" w:color="auto"/>
            </w:tcBorders>
            <w:shd w:val="clear" w:color="000000" w:fill="FFFFFF"/>
            <w:vAlign w:val="center"/>
            <w:hideMark/>
          </w:tcPr>
          <w:p w14:paraId="789681E2" w14:textId="77777777" w:rsidR="002B082D" w:rsidRPr="00B20F44" w:rsidRDefault="002B082D" w:rsidP="009F41A3">
            <w:pPr>
              <w:jc w:val="center"/>
            </w:pPr>
            <w:r w:rsidRPr="00B20F44">
              <w:t>F</w:t>
            </w:r>
          </w:p>
        </w:tc>
      </w:tr>
      <w:tr w:rsidR="002B082D" w:rsidRPr="00B20F44" w14:paraId="789681E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E4" w14:textId="77777777" w:rsidR="002B082D" w:rsidRPr="003D07C8" w:rsidRDefault="002B082D" w:rsidP="003D07C8">
            <w:pPr>
              <w:jc w:val="center"/>
            </w:pPr>
            <w:proofErr w:type="spellStart"/>
            <w:r w:rsidRPr="003D07C8">
              <w:t>TypeMaterielPM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E5"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E6" w14:textId="77777777" w:rsidR="002B082D" w:rsidRPr="003D07C8" w:rsidRDefault="002B082D" w:rsidP="003D07C8">
            <w:pPr>
              <w:jc w:val="center"/>
            </w:pPr>
            <w:r w:rsidRPr="003D07C8">
              <w:t>F</w:t>
            </w:r>
          </w:p>
        </w:tc>
      </w:tr>
      <w:tr w:rsidR="002B082D" w:rsidRPr="00B20F44" w14:paraId="789681E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E8" w14:textId="77777777" w:rsidR="002B082D" w:rsidRPr="003D07C8" w:rsidRDefault="002B082D" w:rsidP="003D07C8">
            <w:pPr>
              <w:jc w:val="center"/>
            </w:pPr>
            <w:proofErr w:type="spellStart"/>
            <w:r w:rsidRPr="003D07C8">
              <w:t>CodeAccesImmeuble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E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EA" w14:textId="77777777" w:rsidR="002B082D" w:rsidRPr="003D07C8" w:rsidRDefault="002B082D" w:rsidP="003D07C8">
            <w:pPr>
              <w:jc w:val="center"/>
            </w:pPr>
            <w:r w:rsidRPr="003D07C8">
              <w:t>F</w:t>
            </w:r>
          </w:p>
        </w:tc>
      </w:tr>
      <w:tr w:rsidR="002B082D" w:rsidRPr="00B20F44" w14:paraId="789681E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EC" w14:textId="77777777" w:rsidR="002B082D" w:rsidRPr="003D07C8" w:rsidRDefault="002B082D" w:rsidP="003D07C8">
            <w:pPr>
              <w:jc w:val="center"/>
            </w:pPr>
            <w:proofErr w:type="spellStart"/>
            <w:r w:rsidRPr="003D07C8">
              <w:t>ContactsImmeuble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ED"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EE" w14:textId="77777777" w:rsidR="002B082D" w:rsidRPr="003D07C8" w:rsidRDefault="002B082D" w:rsidP="003D07C8">
            <w:pPr>
              <w:jc w:val="center"/>
            </w:pPr>
            <w:r w:rsidRPr="003D07C8">
              <w:t>F</w:t>
            </w:r>
          </w:p>
        </w:tc>
      </w:tr>
      <w:tr w:rsidR="002B082D" w:rsidRPr="00B20F44" w14:paraId="789681F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F0" w14:textId="77777777" w:rsidR="002B082D" w:rsidRPr="003D07C8" w:rsidRDefault="002B082D" w:rsidP="003D07C8">
            <w:pPr>
              <w:jc w:val="center"/>
            </w:pPr>
            <w:proofErr w:type="spellStart"/>
            <w:r w:rsidRPr="003D07C8">
              <w:t>ReferencePMTechnique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F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F2" w14:textId="660E4AD1" w:rsidR="002B082D" w:rsidRPr="003D07C8" w:rsidRDefault="002B082D" w:rsidP="003D07C8">
            <w:pPr>
              <w:jc w:val="center"/>
            </w:pPr>
            <w:r w:rsidRPr="00B20F44">
              <w:t>C</w:t>
            </w:r>
          </w:p>
        </w:tc>
      </w:tr>
      <w:tr w:rsidR="002B082D" w:rsidRPr="00B20F44" w14:paraId="789681F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F4" w14:textId="77777777" w:rsidR="002B082D" w:rsidRPr="003D07C8" w:rsidRDefault="002B082D" w:rsidP="003D07C8">
            <w:pPr>
              <w:jc w:val="center"/>
            </w:pPr>
            <w:proofErr w:type="spellStart"/>
            <w:r w:rsidRPr="003D07C8">
              <w:t>PMaccessible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F5"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F6" w14:textId="77777777" w:rsidR="002B082D" w:rsidRPr="003D07C8" w:rsidRDefault="002B082D" w:rsidP="003D07C8">
            <w:pPr>
              <w:jc w:val="center"/>
            </w:pPr>
            <w:r w:rsidRPr="003D07C8">
              <w:t>F</w:t>
            </w:r>
          </w:p>
        </w:tc>
      </w:tr>
      <w:tr w:rsidR="002B082D" w:rsidRPr="00B20F44" w14:paraId="789681F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F8" w14:textId="77777777" w:rsidR="002B082D" w:rsidRPr="003D07C8" w:rsidRDefault="002B082D" w:rsidP="003D07C8">
            <w:pPr>
              <w:jc w:val="center"/>
            </w:pPr>
            <w:proofErr w:type="spellStart"/>
            <w:r w:rsidRPr="003D07C8">
              <w:t>InfoObtentionCle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F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FA" w14:textId="77777777" w:rsidR="002B082D" w:rsidRPr="003D07C8" w:rsidRDefault="002B082D" w:rsidP="003D07C8">
            <w:pPr>
              <w:jc w:val="center"/>
            </w:pPr>
            <w:r w:rsidRPr="003D07C8">
              <w:t>F</w:t>
            </w:r>
          </w:p>
        </w:tc>
      </w:tr>
      <w:tr w:rsidR="002B082D" w:rsidRPr="00B20F44" w14:paraId="789681F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1FC" w14:textId="77777777" w:rsidR="002B082D" w:rsidRPr="003D07C8" w:rsidRDefault="002B082D" w:rsidP="003D07C8">
            <w:pPr>
              <w:jc w:val="center"/>
            </w:pPr>
            <w:proofErr w:type="spellStart"/>
            <w:r w:rsidRPr="003D07C8">
              <w:t>CodeAccesSousSol</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1FD"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1FE" w14:textId="77777777" w:rsidR="002B082D" w:rsidRPr="003D07C8" w:rsidRDefault="002B082D" w:rsidP="003D07C8">
            <w:pPr>
              <w:jc w:val="center"/>
            </w:pPr>
            <w:r w:rsidRPr="003D07C8">
              <w:t>F</w:t>
            </w:r>
          </w:p>
        </w:tc>
      </w:tr>
      <w:tr w:rsidR="002B082D" w:rsidRPr="00B20F44" w14:paraId="7896820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00" w14:textId="77777777" w:rsidR="002B082D" w:rsidRPr="003D07C8" w:rsidRDefault="002B082D" w:rsidP="003D07C8">
            <w:pPr>
              <w:jc w:val="center"/>
            </w:pPr>
            <w:proofErr w:type="spellStart"/>
            <w:r w:rsidRPr="003D07C8">
              <w:t>CodeLocalPM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0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02" w14:textId="77777777" w:rsidR="002B082D" w:rsidRPr="003D07C8" w:rsidRDefault="002B082D" w:rsidP="003D07C8">
            <w:pPr>
              <w:jc w:val="center"/>
            </w:pPr>
            <w:r w:rsidRPr="003D07C8">
              <w:t>F</w:t>
            </w:r>
          </w:p>
        </w:tc>
      </w:tr>
      <w:tr w:rsidR="002B082D" w:rsidRPr="00B20F44" w14:paraId="7896820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04" w14:textId="77777777" w:rsidR="002B082D" w:rsidRPr="003D07C8" w:rsidRDefault="002B082D" w:rsidP="003D07C8">
            <w:pPr>
              <w:jc w:val="center"/>
            </w:pPr>
            <w:proofErr w:type="spellStart"/>
            <w:r w:rsidRPr="003D07C8">
              <w:t>AutresInformations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05" w14:textId="77777777" w:rsidR="002B082D" w:rsidRPr="003D07C8" w:rsidRDefault="002B082D" w:rsidP="003D07C8">
            <w:pPr>
              <w:jc w:val="center"/>
            </w:pPr>
            <w:r w:rsidRPr="003D07C8">
              <w:t>Alphanumérique 2048 caractères max</w:t>
            </w:r>
          </w:p>
        </w:tc>
        <w:tc>
          <w:tcPr>
            <w:tcW w:w="2760" w:type="dxa"/>
            <w:tcBorders>
              <w:top w:val="nil"/>
              <w:left w:val="nil"/>
              <w:bottom w:val="single" w:sz="4" w:space="0" w:color="auto"/>
              <w:right w:val="single" w:sz="4" w:space="0" w:color="auto"/>
            </w:tcBorders>
            <w:shd w:val="clear" w:color="000000" w:fill="FFFFFF"/>
            <w:vAlign w:val="center"/>
            <w:hideMark/>
          </w:tcPr>
          <w:p w14:paraId="78968206" w14:textId="77777777" w:rsidR="002B082D" w:rsidRPr="003D07C8" w:rsidRDefault="002B082D" w:rsidP="003D07C8">
            <w:pPr>
              <w:jc w:val="center"/>
            </w:pPr>
            <w:r w:rsidRPr="003D07C8">
              <w:t>C si tous les autres sont vides</w:t>
            </w:r>
          </w:p>
        </w:tc>
      </w:tr>
      <w:tr w:rsidR="002B082D" w:rsidRPr="00B20F44" w14:paraId="7896820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08" w14:textId="77777777" w:rsidR="002B082D" w:rsidRPr="003D07C8" w:rsidRDefault="002B082D" w:rsidP="003D07C8">
            <w:pPr>
              <w:jc w:val="center"/>
            </w:pPr>
            <w:proofErr w:type="spellStart"/>
            <w:r w:rsidRPr="003D07C8">
              <w:t>ContactsSyndic</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0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0A" w14:textId="77777777" w:rsidR="002B082D" w:rsidRPr="003D07C8" w:rsidRDefault="002B082D" w:rsidP="003D07C8">
            <w:pPr>
              <w:jc w:val="center"/>
            </w:pPr>
            <w:r w:rsidRPr="003D07C8">
              <w:t>F</w:t>
            </w:r>
          </w:p>
        </w:tc>
      </w:tr>
      <w:tr w:rsidR="002B082D" w:rsidRPr="00B20F44" w14:paraId="7896820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0C" w14:textId="77777777" w:rsidR="002B082D" w:rsidRPr="003D07C8" w:rsidRDefault="002B082D" w:rsidP="003D07C8">
            <w:pPr>
              <w:jc w:val="center"/>
            </w:pPr>
            <w:proofErr w:type="spellStart"/>
            <w:r w:rsidRPr="003D07C8">
              <w:t>ReferenceCommandePMInterneOC</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0D"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0E" w14:textId="4D59139C" w:rsidR="002B082D" w:rsidRPr="003D07C8" w:rsidRDefault="002B082D" w:rsidP="003D07C8">
            <w:pPr>
              <w:jc w:val="center"/>
            </w:pPr>
            <w:r w:rsidRPr="00B20F44">
              <w:t>C</w:t>
            </w:r>
          </w:p>
        </w:tc>
      </w:tr>
      <w:tr w:rsidR="002B082D" w:rsidRPr="00B20F44" w14:paraId="7896821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10" w14:textId="77777777" w:rsidR="002B082D" w:rsidRPr="003D07C8" w:rsidRDefault="002B082D" w:rsidP="003D07C8">
            <w:pPr>
              <w:jc w:val="center"/>
            </w:pPr>
            <w:proofErr w:type="spellStart"/>
            <w:r w:rsidRPr="003D07C8">
              <w:t>TypeCommandePM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11" w14:textId="77777777" w:rsidR="002B082D" w:rsidRPr="003D07C8" w:rsidRDefault="002B082D" w:rsidP="003D07C8">
            <w:pPr>
              <w:jc w:val="center"/>
            </w:pPr>
            <w:r w:rsidRPr="003D07C8">
              <w:t>UNIT/COFI</w:t>
            </w:r>
          </w:p>
        </w:tc>
        <w:tc>
          <w:tcPr>
            <w:tcW w:w="2760" w:type="dxa"/>
            <w:tcBorders>
              <w:top w:val="nil"/>
              <w:left w:val="nil"/>
              <w:bottom w:val="single" w:sz="4" w:space="0" w:color="auto"/>
              <w:right w:val="single" w:sz="4" w:space="0" w:color="auto"/>
            </w:tcBorders>
            <w:shd w:val="clear" w:color="000000" w:fill="FFFFFF"/>
            <w:vAlign w:val="center"/>
            <w:hideMark/>
          </w:tcPr>
          <w:p w14:paraId="78968212" w14:textId="77777777" w:rsidR="002B082D" w:rsidRPr="003D07C8" w:rsidRDefault="002B082D" w:rsidP="003D07C8">
            <w:pPr>
              <w:jc w:val="center"/>
            </w:pPr>
            <w:r w:rsidRPr="003D07C8">
              <w:t>O</w:t>
            </w:r>
          </w:p>
        </w:tc>
      </w:tr>
      <w:tr w:rsidR="002B082D" w:rsidRPr="00B20F44" w14:paraId="7896821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14" w14:textId="77777777" w:rsidR="002B082D" w:rsidRPr="003D07C8" w:rsidRDefault="002B082D" w:rsidP="003D07C8">
            <w:pPr>
              <w:jc w:val="center"/>
            </w:pPr>
            <w:proofErr w:type="spellStart"/>
            <w:r w:rsidRPr="003D07C8">
              <w:t>ChoixTechniqueOC</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15" w14:textId="77777777" w:rsidR="002B082D" w:rsidRPr="003D07C8" w:rsidRDefault="002B082D" w:rsidP="003D07C8">
            <w:pPr>
              <w:jc w:val="center"/>
            </w:pPr>
            <w:r w:rsidRPr="003D07C8">
              <w:t>D/P</w:t>
            </w:r>
          </w:p>
        </w:tc>
        <w:tc>
          <w:tcPr>
            <w:tcW w:w="2760" w:type="dxa"/>
            <w:tcBorders>
              <w:top w:val="nil"/>
              <w:left w:val="nil"/>
              <w:bottom w:val="single" w:sz="4" w:space="0" w:color="auto"/>
              <w:right w:val="single" w:sz="4" w:space="0" w:color="auto"/>
            </w:tcBorders>
            <w:shd w:val="clear" w:color="000000" w:fill="FFFFFF"/>
            <w:vAlign w:val="center"/>
            <w:hideMark/>
          </w:tcPr>
          <w:p w14:paraId="78968216" w14:textId="77777777" w:rsidR="002B082D" w:rsidRPr="003D07C8" w:rsidRDefault="002B082D" w:rsidP="003D07C8">
            <w:pPr>
              <w:jc w:val="center"/>
            </w:pPr>
            <w:r w:rsidRPr="003D07C8">
              <w:t xml:space="preserve">Conditionné si </w:t>
            </w:r>
            <w:proofErr w:type="spellStart"/>
            <w:r w:rsidRPr="003D07C8">
              <w:t>EtatCr</w:t>
            </w:r>
            <w:proofErr w:type="spellEnd"/>
            <w:r w:rsidRPr="003D07C8">
              <w:t xml:space="preserve"> = OK</w:t>
            </w:r>
          </w:p>
        </w:tc>
      </w:tr>
      <w:tr w:rsidR="002B082D" w:rsidRPr="00B20F44" w14:paraId="7896821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18" w14:textId="77777777" w:rsidR="002B082D" w:rsidRPr="003D07C8" w:rsidRDefault="002B082D" w:rsidP="003D07C8">
            <w:pPr>
              <w:jc w:val="center"/>
            </w:pPr>
            <w:proofErr w:type="spellStart"/>
            <w:r w:rsidRPr="003D07C8">
              <w:t>ReferencePrestationPM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1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1A" w14:textId="77777777" w:rsidR="002B082D" w:rsidRPr="003D07C8" w:rsidRDefault="002B082D" w:rsidP="003D07C8">
            <w:pPr>
              <w:jc w:val="center"/>
            </w:pPr>
            <w:r w:rsidRPr="003D07C8">
              <w:t>O</w:t>
            </w:r>
          </w:p>
        </w:tc>
      </w:tr>
      <w:tr w:rsidR="002B082D" w:rsidRPr="00B20F44" w14:paraId="7896821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1C" w14:textId="77777777" w:rsidR="002B082D" w:rsidRPr="003D07C8" w:rsidRDefault="002B082D" w:rsidP="003D07C8">
            <w:pPr>
              <w:jc w:val="center"/>
            </w:pPr>
            <w:proofErr w:type="spellStart"/>
            <w:r w:rsidRPr="003D07C8">
              <w:t>NombreLogementsMadPM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1D" w14:textId="77777777" w:rsidR="002B082D" w:rsidRPr="003D07C8" w:rsidRDefault="002B082D" w:rsidP="003D07C8">
            <w:pPr>
              <w:jc w:val="center"/>
            </w:pPr>
            <w:r w:rsidRPr="003D07C8">
              <w:t>Numérique - 5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21E" w14:textId="6D521FC9" w:rsidR="002B082D" w:rsidRPr="003D07C8" w:rsidRDefault="002B082D" w:rsidP="003D07C8">
            <w:pPr>
              <w:jc w:val="center"/>
            </w:pPr>
            <w:r w:rsidRPr="00B20F44">
              <w:t>C</w:t>
            </w:r>
          </w:p>
        </w:tc>
      </w:tr>
      <w:tr w:rsidR="002B082D" w:rsidRPr="00B20F44" w14:paraId="7896822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20" w14:textId="77777777" w:rsidR="002B082D" w:rsidRPr="003D07C8" w:rsidRDefault="002B082D" w:rsidP="003D07C8">
            <w:pPr>
              <w:jc w:val="center"/>
            </w:pPr>
            <w:proofErr w:type="spellStart"/>
            <w:r w:rsidRPr="003D07C8">
              <w:t>NombreOperateursFibreDediee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21" w14:textId="77777777" w:rsidR="002B082D" w:rsidRPr="003D07C8" w:rsidRDefault="002B082D" w:rsidP="003D07C8">
            <w:pPr>
              <w:jc w:val="center"/>
            </w:pPr>
            <w:r w:rsidRPr="003D07C8">
              <w:t>Numérique - 1 caractère</w:t>
            </w:r>
          </w:p>
        </w:tc>
        <w:tc>
          <w:tcPr>
            <w:tcW w:w="2760" w:type="dxa"/>
            <w:tcBorders>
              <w:top w:val="nil"/>
              <w:left w:val="nil"/>
              <w:bottom w:val="single" w:sz="4" w:space="0" w:color="auto"/>
              <w:right w:val="single" w:sz="4" w:space="0" w:color="auto"/>
            </w:tcBorders>
            <w:shd w:val="clear" w:color="000000" w:fill="FFFFFF"/>
            <w:vAlign w:val="center"/>
            <w:hideMark/>
          </w:tcPr>
          <w:p w14:paraId="78968222" w14:textId="77777777" w:rsidR="002B082D" w:rsidRPr="003D07C8" w:rsidRDefault="002B082D" w:rsidP="003D07C8">
            <w:pPr>
              <w:jc w:val="center"/>
            </w:pPr>
            <w:r w:rsidRPr="003D07C8">
              <w:t xml:space="preserve">Conditionné et </w:t>
            </w:r>
            <w:proofErr w:type="gramStart"/>
            <w:r w:rsidRPr="003D07C8">
              <w:t>Facultatif:</w:t>
            </w:r>
            <w:proofErr w:type="gramEnd"/>
            <w:r w:rsidRPr="003D07C8">
              <w:t xml:space="preserve"> Si </w:t>
            </w:r>
            <w:proofErr w:type="spellStart"/>
            <w:r w:rsidRPr="003D07C8">
              <w:t>EtatCr</w:t>
            </w:r>
            <w:proofErr w:type="spellEnd"/>
            <w:r w:rsidRPr="003D07C8">
              <w:t xml:space="preserve"> = OK</w:t>
            </w:r>
          </w:p>
        </w:tc>
      </w:tr>
      <w:tr w:rsidR="002B082D" w:rsidRPr="00B20F44" w14:paraId="7896822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24" w14:textId="77777777" w:rsidR="002B082D" w:rsidRPr="003D07C8" w:rsidRDefault="002B082D" w:rsidP="003D07C8">
            <w:pPr>
              <w:jc w:val="center"/>
            </w:pPr>
            <w:proofErr w:type="spellStart"/>
            <w:r w:rsidRPr="003D07C8">
              <w:t>NombreOperateursFibrePartageable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25" w14:textId="77777777" w:rsidR="002B082D" w:rsidRPr="003D07C8" w:rsidRDefault="002B082D" w:rsidP="003D07C8">
            <w:pPr>
              <w:jc w:val="center"/>
            </w:pPr>
            <w:r w:rsidRPr="003D07C8">
              <w:t>Numérique - 1 caractère</w:t>
            </w:r>
          </w:p>
        </w:tc>
        <w:tc>
          <w:tcPr>
            <w:tcW w:w="2760" w:type="dxa"/>
            <w:tcBorders>
              <w:top w:val="nil"/>
              <w:left w:val="nil"/>
              <w:bottom w:val="single" w:sz="4" w:space="0" w:color="auto"/>
              <w:right w:val="single" w:sz="4" w:space="0" w:color="auto"/>
            </w:tcBorders>
            <w:shd w:val="clear" w:color="000000" w:fill="FFFFFF"/>
            <w:vAlign w:val="center"/>
            <w:hideMark/>
          </w:tcPr>
          <w:p w14:paraId="78968226" w14:textId="77777777" w:rsidR="002B082D" w:rsidRPr="003D07C8" w:rsidRDefault="002B082D" w:rsidP="003D07C8">
            <w:pPr>
              <w:jc w:val="center"/>
            </w:pPr>
            <w:r w:rsidRPr="003D07C8">
              <w:t xml:space="preserve">Conditionné et </w:t>
            </w:r>
            <w:proofErr w:type="gramStart"/>
            <w:r w:rsidRPr="003D07C8">
              <w:t>Facultatif:</w:t>
            </w:r>
            <w:proofErr w:type="gramEnd"/>
            <w:r w:rsidRPr="003D07C8">
              <w:t xml:space="preserve"> Si </w:t>
            </w:r>
            <w:proofErr w:type="spellStart"/>
            <w:r w:rsidRPr="003D07C8">
              <w:t>EtatCr</w:t>
            </w:r>
            <w:proofErr w:type="spellEnd"/>
            <w:r w:rsidRPr="003D07C8">
              <w:t xml:space="preserve"> = OK</w:t>
            </w:r>
          </w:p>
        </w:tc>
      </w:tr>
      <w:tr w:rsidR="002B082D" w:rsidRPr="00B20F44" w14:paraId="7896822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28" w14:textId="77777777" w:rsidR="002B082D" w:rsidRPr="003D07C8" w:rsidRDefault="002B082D" w:rsidP="003D07C8">
            <w:pPr>
              <w:jc w:val="center"/>
            </w:pPr>
            <w:proofErr w:type="spellStart"/>
            <w:r w:rsidRPr="003D07C8">
              <w:t>DateCrCommandePM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29"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22A" w14:textId="77777777" w:rsidR="002B082D" w:rsidRPr="003D07C8" w:rsidRDefault="002B082D" w:rsidP="003D07C8">
            <w:pPr>
              <w:jc w:val="center"/>
            </w:pPr>
            <w:r w:rsidRPr="003D07C8">
              <w:t>O</w:t>
            </w:r>
          </w:p>
        </w:tc>
      </w:tr>
      <w:tr w:rsidR="002B082D" w:rsidRPr="00B20F44" w14:paraId="7896822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2C" w14:textId="77777777" w:rsidR="002B082D" w:rsidRPr="003D07C8" w:rsidRDefault="002B082D" w:rsidP="003D07C8">
            <w:pPr>
              <w:jc w:val="center"/>
            </w:pPr>
            <w:proofErr w:type="spellStart"/>
            <w:r w:rsidRPr="003D07C8">
              <w:t>EtatCrCommandePM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2D" w14:textId="77777777" w:rsidR="002B082D" w:rsidRPr="003D07C8" w:rsidRDefault="002B082D" w:rsidP="003D07C8">
            <w:pPr>
              <w:jc w:val="center"/>
            </w:pPr>
            <w:r w:rsidRPr="003D07C8">
              <w:t>Alphanumérique - 2 caractères : OK/KO</w:t>
            </w:r>
          </w:p>
        </w:tc>
        <w:tc>
          <w:tcPr>
            <w:tcW w:w="2760" w:type="dxa"/>
            <w:tcBorders>
              <w:top w:val="nil"/>
              <w:left w:val="nil"/>
              <w:bottom w:val="single" w:sz="4" w:space="0" w:color="auto"/>
              <w:right w:val="single" w:sz="4" w:space="0" w:color="auto"/>
            </w:tcBorders>
            <w:shd w:val="clear" w:color="000000" w:fill="FFFFFF"/>
            <w:vAlign w:val="center"/>
            <w:hideMark/>
          </w:tcPr>
          <w:p w14:paraId="7896822E" w14:textId="77777777" w:rsidR="002B082D" w:rsidRPr="003D07C8" w:rsidRDefault="002B082D" w:rsidP="003D07C8">
            <w:pPr>
              <w:jc w:val="center"/>
            </w:pPr>
            <w:r w:rsidRPr="003D07C8">
              <w:t>O</w:t>
            </w:r>
          </w:p>
        </w:tc>
      </w:tr>
      <w:tr w:rsidR="002B082D" w:rsidRPr="00B20F44" w14:paraId="7896823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30" w14:textId="77777777" w:rsidR="002B082D" w:rsidRPr="003D07C8" w:rsidRDefault="002B082D" w:rsidP="003D07C8">
            <w:pPr>
              <w:jc w:val="center"/>
            </w:pPr>
            <w:proofErr w:type="spellStart"/>
            <w:r w:rsidRPr="003D07C8">
              <w:t>MotifKoCrCommandePM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31"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32" w14:textId="77777777" w:rsidR="002B082D" w:rsidRPr="003D07C8" w:rsidRDefault="002B082D" w:rsidP="003D07C8">
            <w:pPr>
              <w:jc w:val="center"/>
            </w:pPr>
            <w:r w:rsidRPr="003D07C8">
              <w:t xml:space="preserve">C Conditionné si </w:t>
            </w:r>
            <w:proofErr w:type="spellStart"/>
            <w:r w:rsidRPr="003D07C8">
              <w:t>EtatCr</w:t>
            </w:r>
            <w:proofErr w:type="spellEnd"/>
            <w:r w:rsidRPr="003D07C8">
              <w:t xml:space="preserve"> = KO</w:t>
            </w:r>
          </w:p>
        </w:tc>
      </w:tr>
      <w:tr w:rsidR="002B082D" w:rsidRPr="00B20F44" w14:paraId="7896823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34" w14:textId="77777777" w:rsidR="002B082D" w:rsidRPr="003D07C8" w:rsidRDefault="002B082D" w:rsidP="003D07C8">
            <w:pPr>
              <w:jc w:val="center"/>
            </w:pPr>
            <w:proofErr w:type="spellStart"/>
            <w:r w:rsidRPr="003D07C8">
              <w:t>DateMADprestationPM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35"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236" w14:textId="77777777" w:rsidR="002B082D" w:rsidRPr="003D07C8" w:rsidRDefault="002B082D" w:rsidP="003D07C8">
            <w:pPr>
              <w:jc w:val="center"/>
            </w:pPr>
            <w:r w:rsidRPr="003D07C8">
              <w:t xml:space="preserve">Conditionné si </w:t>
            </w:r>
            <w:proofErr w:type="spellStart"/>
            <w:r w:rsidRPr="003D07C8">
              <w:t>EtatCr</w:t>
            </w:r>
            <w:proofErr w:type="spellEnd"/>
            <w:r w:rsidRPr="003D07C8">
              <w:t xml:space="preserve"> = OK</w:t>
            </w:r>
          </w:p>
        </w:tc>
      </w:tr>
      <w:tr w:rsidR="002B082D" w:rsidRPr="00B20F44" w14:paraId="7896823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38" w14:textId="77777777" w:rsidR="002B082D" w:rsidRPr="003D07C8" w:rsidRDefault="002B082D" w:rsidP="003D07C8">
            <w:pPr>
              <w:jc w:val="center"/>
            </w:pPr>
            <w:proofErr w:type="spellStart"/>
            <w:r w:rsidRPr="003D07C8">
              <w:t>ReferenceContrat</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39" w14:textId="77777777" w:rsidR="002B082D" w:rsidRPr="003D07C8" w:rsidRDefault="002B082D" w:rsidP="003D07C8">
            <w:pPr>
              <w:jc w:val="center"/>
            </w:pPr>
            <w:proofErr w:type="spellStart"/>
            <w:r w:rsidRPr="003D07C8">
              <w:t>Alphanumerique</w:t>
            </w:r>
            <w:proofErr w:type="spellEnd"/>
          </w:p>
        </w:tc>
        <w:tc>
          <w:tcPr>
            <w:tcW w:w="2760" w:type="dxa"/>
            <w:tcBorders>
              <w:top w:val="nil"/>
              <w:left w:val="nil"/>
              <w:bottom w:val="single" w:sz="4" w:space="0" w:color="auto"/>
              <w:right w:val="single" w:sz="4" w:space="0" w:color="auto"/>
            </w:tcBorders>
            <w:shd w:val="clear" w:color="000000" w:fill="FFFFFF"/>
            <w:vAlign w:val="center"/>
            <w:hideMark/>
          </w:tcPr>
          <w:p w14:paraId="7896823A" w14:textId="77777777" w:rsidR="002B082D" w:rsidRPr="003D07C8" w:rsidRDefault="002B082D" w:rsidP="003D07C8">
            <w:pPr>
              <w:jc w:val="center"/>
            </w:pPr>
            <w:r w:rsidRPr="003D07C8">
              <w:t>F</w:t>
            </w:r>
          </w:p>
        </w:tc>
      </w:tr>
      <w:tr w:rsidR="002B082D" w:rsidRPr="00B20F44" w14:paraId="7896823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3C" w14:textId="77777777" w:rsidR="002B082D" w:rsidRPr="003D07C8" w:rsidRDefault="002B082D" w:rsidP="003D07C8">
            <w:pPr>
              <w:jc w:val="center"/>
            </w:pPr>
            <w:proofErr w:type="spellStart"/>
            <w:r w:rsidRPr="003D07C8">
              <w:t>ReferencePrestationPBs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3D"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3E" w14:textId="77777777" w:rsidR="002B082D" w:rsidRPr="003D07C8" w:rsidRDefault="002B082D" w:rsidP="003D07C8">
            <w:pPr>
              <w:jc w:val="center"/>
            </w:pPr>
            <w:r w:rsidRPr="003D07C8">
              <w:t>F</w:t>
            </w:r>
          </w:p>
        </w:tc>
      </w:tr>
      <w:tr w:rsidR="002B082D" w:rsidRPr="00B20F44" w14:paraId="78968243"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40" w14:textId="77777777" w:rsidR="002B082D" w:rsidRPr="003D07C8" w:rsidRDefault="002B082D" w:rsidP="003D07C8">
            <w:pPr>
              <w:jc w:val="center"/>
            </w:pPr>
            <w:proofErr w:type="spellStart"/>
            <w:r w:rsidRPr="003D07C8">
              <w:t>NombreLogementsPrestationPBs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41" w14:textId="77777777" w:rsidR="002B082D" w:rsidRPr="003D07C8" w:rsidRDefault="002B082D" w:rsidP="003D07C8">
            <w:pPr>
              <w:jc w:val="center"/>
            </w:pPr>
            <w:r w:rsidRPr="003D07C8">
              <w:t>Numérique - 4 caractères maximum</w:t>
            </w:r>
          </w:p>
        </w:tc>
        <w:tc>
          <w:tcPr>
            <w:tcW w:w="2760" w:type="dxa"/>
            <w:tcBorders>
              <w:top w:val="nil"/>
              <w:left w:val="nil"/>
              <w:bottom w:val="single" w:sz="4" w:space="0" w:color="auto"/>
              <w:right w:val="single" w:sz="4" w:space="0" w:color="auto"/>
            </w:tcBorders>
            <w:shd w:val="clear" w:color="000000" w:fill="FFFFFF"/>
            <w:vAlign w:val="center"/>
            <w:hideMark/>
          </w:tcPr>
          <w:p w14:paraId="78968242" w14:textId="77777777" w:rsidR="002B082D" w:rsidRPr="003D07C8" w:rsidRDefault="002B082D" w:rsidP="003D07C8">
            <w:pPr>
              <w:jc w:val="center"/>
            </w:pPr>
            <w:r w:rsidRPr="003D07C8">
              <w:t>F</w:t>
            </w:r>
          </w:p>
        </w:tc>
      </w:tr>
      <w:tr w:rsidR="002B082D" w:rsidRPr="00B20F44" w14:paraId="78968247"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44" w14:textId="77777777" w:rsidR="002B082D" w:rsidRPr="003D07C8" w:rsidRDefault="002B082D" w:rsidP="003D07C8">
            <w:pPr>
              <w:jc w:val="center"/>
            </w:pPr>
            <w:proofErr w:type="spellStart"/>
            <w:r w:rsidRPr="003D07C8">
              <w:t>DateMADprestationPBs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45" w14:textId="77777777" w:rsidR="002B082D" w:rsidRPr="003D07C8" w:rsidRDefault="002B082D" w:rsidP="003D07C8">
            <w:pPr>
              <w:jc w:val="center"/>
            </w:pPr>
            <w:r w:rsidRPr="003D07C8">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246" w14:textId="77777777" w:rsidR="002B082D" w:rsidRPr="003D07C8" w:rsidRDefault="002B082D" w:rsidP="003D07C8">
            <w:pPr>
              <w:jc w:val="center"/>
            </w:pPr>
            <w:r w:rsidRPr="003D07C8">
              <w:t>F</w:t>
            </w:r>
          </w:p>
        </w:tc>
      </w:tr>
      <w:tr w:rsidR="002B082D" w:rsidRPr="00B20F44" w14:paraId="7896824B"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48" w14:textId="77777777" w:rsidR="002B082D" w:rsidRPr="003D07C8" w:rsidRDefault="002B082D" w:rsidP="003D07C8">
            <w:pPr>
              <w:jc w:val="center"/>
            </w:pPr>
            <w:proofErr w:type="spellStart"/>
            <w:r w:rsidRPr="003D07C8">
              <w:t>ReferenceOffreCommerciale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49" w14:textId="77777777" w:rsidR="002B082D" w:rsidRPr="003D07C8" w:rsidRDefault="002B082D" w:rsidP="003D07C8">
            <w:pPr>
              <w:jc w:val="center"/>
            </w:pPr>
            <w:r w:rsidRPr="003D07C8">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4A" w14:textId="77777777" w:rsidR="002B082D" w:rsidRPr="003D07C8" w:rsidRDefault="002B082D" w:rsidP="003D07C8">
            <w:pPr>
              <w:jc w:val="center"/>
            </w:pPr>
            <w:r w:rsidRPr="003D07C8">
              <w:t>F</w:t>
            </w:r>
          </w:p>
        </w:tc>
      </w:tr>
      <w:tr w:rsidR="002B082D" w:rsidRPr="00B20F44" w14:paraId="7896824F" w14:textId="77777777" w:rsidTr="003D07C8">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4C" w14:textId="77777777" w:rsidR="002B082D" w:rsidRPr="003D07C8" w:rsidRDefault="002B082D" w:rsidP="003D07C8">
            <w:pPr>
              <w:jc w:val="center"/>
            </w:pPr>
            <w:proofErr w:type="spellStart"/>
            <w:r w:rsidRPr="003D07C8">
              <w:t>NatureCR</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4D" w14:textId="77777777" w:rsidR="002B082D" w:rsidRPr="003D07C8" w:rsidRDefault="002B082D" w:rsidP="003D07C8">
            <w:pPr>
              <w:jc w:val="center"/>
            </w:pPr>
            <w:r w:rsidRPr="003D07C8">
              <w:t>INITIAL / MISE A JOUR</w:t>
            </w:r>
          </w:p>
        </w:tc>
        <w:tc>
          <w:tcPr>
            <w:tcW w:w="2760" w:type="dxa"/>
            <w:tcBorders>
              <w:top w:val="nil"/>
              <w:left w:val="nil"/>
              <w:bottom w:val="single" w:sz="4" w:space="0" w:color="auto"/>
              <w:right w:val="single" w:sz="4" w:space="0" w:color="auto"/>
            </w:tcBorders>
            <w:shd w:val="clear" w:color="000000" w:fill="FFFFFF"/>
            <w:vAlign w:val="center"/>
            <w:hideMark/>
          </w:tcPr>
          <w:p w14:paraId="7896824E" w14:textId="77777777" w:rsidR="002B082D" w:rsidRPr="003D07C8" w:rsidRDefault="002B082D" w:rsidP="003D07C8">
            <w:pPr>
              <w:jc w:val="center"/>
            </w:pPr>
            <w:r w:rsidRPr="003D07C8">
              <w:t>O</w:t>
            </w:r>
          </w:p>
        </w:tc>
      </w:tr>
      <w:tr w:rsidR="002B082D" w:rsidRPr="00B20F44" w14:paraId="7896825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50" w14:textId="77777777" w:rsidR="002B082D" w:rsidRPr="00B20F44" w:rsidRDefault="002B082D" w:rsidP="009F41A3">
            <w:pPr>
              <w:jc w:val="center"/>
            </w:pPr>
            <w:proofErr w:type="spellStart"/>
            <w:r w:rsidRPr="00B20F44">
              <w:t>ColonneMontanteProprietaireOI</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51" w14:textId="77777777" w:rsidR="002B082D" w:rsidRPr="00B20F44" w:rsidRDefault="002B082D" w:rsidP="009F41A3">
            <w:pPr>
              <w:jc w:val="center"/>
            </w:pPr>
            <w:r w:rsidRPr="00B20F44">
              <w:t>O/N</w:t>
            </w:r>
          </w:p>
        </w:tc>
        <w:tc>
          <w:tcPr>
            <w:tcW w:w="2760" w:type="dxa"/>
            <w:tcBorders>
              <w:top w:val="nil"/>
              <w:left w:val="nil"/>
              <w:bottom w:val="single" w:sz="4" w:space="0" w:color="auto"/>
              <w:right w:val="single" w:sz="4" w:space="0" w:color="auto"/>
            </w:tcBorders>
            <w:shd w:val="clear" w:color="000000" w:fill="FFFFFF"/>
            <w:vAlign w:val="center"/>
            <w:hideMark/>
          </w:tcPr>
          <w:p w14:paraId="78968252" w14:textId="77777777" w:rsidR="002B082D" w:rsidRPr="00B20F44" w:rsidRDefault="002B082D" w:rsidP="009F41A3">
            <w:pPr>
              <w:jc w:val="center"/>
            </w:pPr>
            <w:r w:rsidRPr="00B20F44">
              <w:t>F</w:t>
            </w:r>
          </w:p>
        </w:tc>
      </w:tr>
      <w:tr w:rsidR="002B082D" w:rsidRPr="00B20F44" w14:paraId="78968257"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54" w14:textId="77777777" w:rsidR="002B082D" w:rsidRPr="00B20F44" w:rsidRDefault="002B082D" w:rsidP="009F41A3">
            <w:pPr>
              <w:jc w:val="center"/>
            </w:pPr>
            <w:proofErr w:type="spellStart"/>
            <w:r w:rsidRPr="00B20F44">
              <w:t>TypePBO</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55" w14:textId="77777777" w:rsidR="002B082D" w:rsidRPr="00B20F44" w:rsidRDefault="002B082D" w:rsidP="009F41A3">
            <w:pPr>
              <w:jc w:val="center"/>
            </w:pPr>
            <w:r w:rsidRPr="00B20F44">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56" w14:textId="77777777" w:rsidR="002B082D" w:rsidRPr="00B20F44" w:rsidRDefault="002B082D" w:rsidP="009F41A3">
            <w:pPr>
              <w:jc w:val="center"/>
            </w:pPr>
            <w:r w:rsidRPr="00B20F44">
              <w:t>F</w:t>
            </w:r>
          </w:p>
        </w:tc>
      </w:tr>
      <w:tr w:rsidR="002B082D" w:rsidRPr="00B20F44" w14:paraId="7896825B"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58" w14:textId="77777777" w:rsidR="002B082D" w:rsidRPr="00B20F44" w:rsidRDefault="002B082D" w:rsidP="009F41A3">
            <w:pPr>
              <w:jc w:val="center"/>
            </w:pPr>
            <w:proofErr w:type="spellStart"/>
            <w:r w:rsidRPr="00B20F44">
              <w:t>TypeRaccoPBPTO</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59" w14:textId="77777777" w:rsidR="002B082D" w:rsidRPr="00B20F44" w:rsidRDefault="002B082D" w:rsidP="009F41A3">
            <w:pPr>
              <w:jc w:val="center"/>
            </w:pPr>
            <w:r w:rsidRPr="00B20F44">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5A" w14:textId="77777777" w:rsidR="002B082D" w:rsidRPr="00B20F44" w:rsidRDefault="002B082D" w:rsidP="009F41A3">
            <w:pPr>
              <w:jc w:val="center"/>
            </w:pPr>
            <w:r w:rsidRPr="00B20F44">
              <w:t>F</w:t>
            </w:r>
          </w:p>
        </w:tc>
      </w:tr>
      <w:tr w:rsidR="002B082D" w:rsidRPr="00B20F44" w14:paraId="7896825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5C" w14:textId="77777777" w:rsidR="002B082D" w:rsidRPr="00B20F44" w:rsidRDefault="002B082D" w:rsidP="009F41A3">
            <w:pPr>
              <w:jc w:val="center"/>
            </w:pPr>
            <w:proofErr w:type="spellStart"/>
            <w:r w:rsidRPr="00B20F44">
              <w:t>DateDebutAcceptationCmdAcces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5D" w14:textId="77777777" w:rsidR="002B082D" w:rsidRPr="00B20F44" w:rsidRDefault="002B082D" w:rsidP="009F41A3">
            <w:pPr>
              <w:jc w:val="center"/>
            </w:pPr>
            <w:r w:rsidRPr="00B20F44">
              <w:t>AAAAMMJJ</w:t>
            </w:r>
          </w:p>
        </w:tc>
        <w:tc>
          <w:tcPr>
            <w:tcW w:w="2760" w:type="dxa"/>
            <w:tcBorders>
              <w:top w:val="nil"/>
              <w:left w:val="nil"/>
              <w:bottom w:val="single" w:sz="4" w:space="0" w:color="auto"/>
              <w:right w:val="single" w:sz="4" w:space="0" w:color="auto"/>
            </w:tcBorders>
            <w:shd w:val="clear" w:color="000000" w:fill="FFFFFF"/>
            <w:vAlign w:val="center"/>
            <w:hideMark/>
          </w:tcPr>
          <w:p w14:paraId="7896825E" w14:textId="77777777" w:rsidR="002B082D" w:rsidRPr="00B20F44" w:rsidRDefault="002B082D" w:rsidP="009F41A3">
            <w:pPr>
              <w:jc w:val="center"/>
            </w:pPr>
            <w:r w:rsidRPr="00B20F44">
              <w:t>O</w:t>
            </w:r>
          </w:p>
        </w:tc>
      </w:tr>
      <w:tr w:rsidR="002B082D" w:rsidRPr="00B20F44" w14:paraId="7896826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60" w14:textId="77777777" w:rsidR="002B082D" w:rsidRPr="00B20F44" w:rsidRDefault="002B082D" w:rsidP="009F41A3">
            <w:pPr>
              <w:jc w:val="center"/>
            </w:pPr>
            <w:proofErr w:type="spellStart"/>
            <w:r w:rsidRPr="00B20F44">
              <w:t>DateDebutFournitureCRCmdAcces</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61" w14:textId="77777777" w:rsidR="002B082D" w:rsidRPr="00B20F44" w:rsidRDefault="002B082D" w:rsidP="009F41A3">
            <w:pPr>
              <w:jc w:val="center"/>
            </w:pPr>
            <w:r w:rsidRPr="00B20F44">
              <w:t>AAAAMMJJ</w:t>
            </w:r>
          </w:p>
        </w:tc>
        <w:tc>
          <w:tcPr>
            <w:tcW w:w="2760" w:type="dxa"/>
            <w:tcBorders>
              <w:top w:val="nil"/>
              <w:left w:val="nil"/>
              <w:bottom w:val="single" w:sz="4" w:space="0" w:color="auto"/>
              <w:right w:val="single" w:sz="4" w:space="0" w:color="auto"/>
            </w:tcBorders>
            <w:shd w:val="clear" w:color="000000" w:fill="FFFFFF"/>
            <w:vAlign w:val="center"/>
            <w:hideMark/>
          </w:tcPr>
          <w:p w14:paraId="78968262" w14:textId="77777777" w:rsidR="002B082D" w:rsidRPr="00B20F44" w:rsidRDefault="002B082D" w:rsidP="009F41A3">
            <w:pPr>
              <w:jc w:val="center"/>
            </w:pPr>
            <w:r w:rsidRPr="00B20F44">
              <w:t>O</w:t>
            </w:r>
          </w:p>
        </w:tc>
      </w:tr>
      <w:tr w:rsidR="002B082D" w:rsidRPr="00B20F44" w14:paraId="78968267"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64" w14:textId="77777777" w:rsidR="002B082D" w:rsidRPr="00B20F44" w:rsidRDefault="002B082D" w:rsidP="009F41A3">
            <w:pPr>
              <w:jc w:val="center"/>
            </w:pPr>
            <w:proofErr w:type="spellStart"/>
            <w:r w:rsidRPr="00B20F44">
              <w:t>CodeOI</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65" w14:textId="77777777" w:rsidR="002B082D" w:rsidRPr="00B20F44" w:rsidRDefault="002B082D" w:rsidP="009F41A3">
            <w:pPr>
              <w:jc w:val="center"/>
            </w:pPr>
            <w:r w:rsidRPr="00B20F44">
              <w:t>Alphanumérique - 2 caractères</w:t>
            </w:r>
          </w:p>
        </w:tc>
        <w:tc>
          <w:tcPr>
            <w:tcW w:w="2760" w:type="dxa"/>
            <w:tcBorders>
              <w:top w:val="nil"/>
              <w:left w:val="nil"/>
              <w:bottom w:val="single" w:sz="4" w:space="0" w:color="auto"/>
              <w:right w:val="single" w:sz="4" w:space="0" w:color="auto"/>
            </w:tcBorders>
            <w:shd w:val="clear" w:color="000000" w:fill="FFFFFF"/>
            <w:vAlign w:val="center"/>
            <w:hideMark/>
          </w:tcPr>
          <w:p w14:paraId="78968266" w14:textId="77777777" w:rsidR="002B082D" w:rsidRPr="00B20F44" w:rsidRDefault="002B082D" w:rsidP="009F41A3">
            <w:pPr>
              <w:jc w:val="center"/>
            </w:pPr>
            <w:r w:rsidRPr="00B20F44">
              <w:t>O</w:t>
            </w:r>
          </w:p>
        </w:tc>
      </w:tr>
      <w:tr w:rsidR="002B082D" w:rsidRPr="00B20F44" w14:paraId="7896826B"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68" w14:textId="77777777" w:rsidR="002B082D" w:rsidRPr="00B20F44" w:rsidRDefault="002B082D" w:rsidP="009F41A3">
            <w:pPr>
              <w:jc w:val="center"/>
            </w:pPr>
            <w:proofErr w:type="spellStart"/>
            <w:r w:rsidRPr="00B20F44">
              <w:t>ReferencePRDM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69" w14:textId="77777777" w:rsidR="002B082D" w:rsidRPr="00B20F44" w:rsidRDefault="002B082D" w:rsidP="009F41A3">
            <w:pPr>
              <w:jc w:val="center"/>
            </w:pPr>
            <w:r w:rsidRPr="00B20F44">
              <w:t>Alphanumérique - 20 caractères max</w:t>
            </w:r>
          </w:p>
        </w:tc>
        <w:tc>
          <w:tcPr>
            <w:tcW w:w="2760" w:type="dxa"/>
            <w:tcBorders>
              <w:top w:val="nil"/>
              <w:left w:val="nil"/>
              <w:bottom w:val="single" w:sz="4" w:space="0" w:color="auto"/>
              <w:right w:val="single" w:sz="4" w:space="0" w:color="auto"/>
            </w:tcBorders>
            <w:shd w:val="clear" w:color="000000" w:fill="FFFFFF"/>
            <w:vAlign w:val="center"/>
            <w:hideMark/>
          </w:tcPr>
          <w:p w14:paraId="7896826A" w14:textId="77777777" w:rsidR="002B082D" w:rsidRPr="00B20F44" w:rsidRDefault="002B082D" w:rsidP="009F41A3">
            <w:pPr>
              <w:jc w:val="center"/>
            </w:pPr>
            <w:r w:rsidRPr="00B20F44">
              <w:t>C</w:t>
            </w:r>
          </w:p>
        </w:tc>
      </w:tr>
      <w:tr w:rsidR="002B082D" w:rsidRPr="00B20F44" w14:paraId="7896826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6C" w14:textId="77777777" w:rsidR="002B082D" w:rsidRPr="00B20F44" w:rsidRDefault="002B082D" w:rsidP="009F41A3">
            <w:pPr>
              <w:jc w:val="center"/>
            </w:pPr>
            <w:proofErr w:type="spellStart"/>
            <w:r w:rsidRPr="00B20F44">
              <w:lastRenderedPageBreak/>
              <w:t>ReferenceLienPMPRDM</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6D" w14:textId="77777777" w:rsidR="002B082D" w:rsidRPr="00B20F44" w:rsidRDefault="002B082D" w:rsidP="009F41A3">
            <w:pPr>
              <w:jc w:val="center"/>
            </w:pPr>
            <w:r w:rsidRPr="00B20F44">
              <w:t>Alphanumérique - 50 caractères max</w:t>
            </w:r>
          </w:p>
        </w:tc>
        <w:tc>
          <w:tcPr>
            <w:tcW w:w="2760" w:type="dxa"/>
            <w:tcBorders>
              <w:top w:val="nil"/>
              <w:left w:val="nil"/>
              <w:bottom w:val="single" w:sz="4" w:space="0" w:color="auto"/>
              <w:right w:val="single" w:sz="4" w:space="0" w:color="auto"/>
            </w:tcBorders>
            <w:shd w:val="clear" w:color="000000" w:fill="FFFFFF"/>
            <w:vAlign w:val="center"/>
            <w:hideMark/>
          </w:tcPr>
          <w:p w14:paraId="7896826E" w14:textId="77777777" w:rsidR="002B082D" w:rsidRPr="00B20F44" w:rsidRDefault="002B082D" w:rsidP="009F41A3">
            <w:pPr>
              <w:jc w:val="center"/>
            </w:pPr>
            <w:r w:rsidRPr="00B20F44">
              <w:t>C</w:t>
            </w:r>
          </w:p>
        </w:tc>
      </w:tr>
      <w:tr w:rsidR="002B082D" w:rsidRPr="00B20F44" w14:paraId="7896827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70" w14:textId="77777777" w:rsidR="002B082D" w:rsidRPr="00B20F44" w:rsidRDefault="002B082D" w:rsidP="009F41A3">
            <w:pPr>
              <w:jc w:val="center"/>
            </w:pPr>
            <w:proofErr w:type="spellStart"/>
            <w:r w:rsidRPr="00B20F44">
              <w:t>LongueurLigneImmeuble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71" w14:textId="77777777" w:rsidR="002B082D" w:rsidRPr="00B20F44" w:rsidRDefault="002B082D" w:rsidP="009F41A3">
            <w:pPr>
              <w:jc w:val="center"/>
            </w:pPr>
            <w:r w:rsidRPr="00B20F44">
              <w:t>Numérique, décimale séparée par un point ou une virgule</w:t>
            </w:r>
          </w:p>
        </w:tc>
        <w:tc>
          <w:tcPr>
            <w:tcW w:w="2760" w:type="dxa"/>
            <w:tcBorders>
              <w:top w:val="nil"/>
              <w:left w:val="nil"/>
              <w:bottom w:val="single" w:sz="4" w:space="0" w:color="auto"/>
              <w:right w:val="single" w:sz="4" w:space="0" w:color="auto"/>
            </w:tcBorders>
            <w:shd w:val="clear" w:color="000000" w:fill="FFFFFF"/>
            <w:vAlign w:val="center"/>
            <w:hideMark/>
          </w:tcPr>
          <w:p w14:paraId="78968272" w14:textId="77777777" w:rsidR="002B082D" w:rsidRPr="00B20F44" w:rsidRDefault="002B082D" w:rsidP="009F41A3">
            <w:pPr>
              <w:jc w:val="center"/>
            </w:pPr>
            <w:r w:rsidRPr="00B20F44">
              <w:t>C</w:t>
            </w:r>
          </w:p>
        </w:tc>
      </w:tr>
      <w:tr w:rsidR="002B082D" w:rsidRPr="00B20F44" w14:paraId="78968277"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74" w14:textId="77777777" w:rsidR="002B082D" w:rsidRPr="00B20F44" w:rsidRDefault="002B082D" w:rsidP="009F41A3">
            <w:pPr>
              <w:jc w:val="center"/>
            </w:pPr>
            <w:proofErr w:type="spellStart"/>
            <w:r w:rsidRPr="00B20F44">
              <w:t>ReferencePBO</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75" w14:textId="77777777" w:rsidR="002B082D" w:rsidRPr="00B20F44" w:rsidRDefault="002B082D" w:rsidP="009F41A3">
            <w:pPr>
              <w:jc w:val="center"/>
            </w:pPr>
            <w:r w:rsidRPr="00B20F44">
              <w:t>Alphanumérique</w:t>
            </w:r>
          </w:p>
        </w:tc>
        <w:tc>
          <w:tcPr>
            <w:tcW w:w="2760" w:type="dxa"/>
            <w:tcBorders>
              <w:top w:val="nil"/>
              <w:left w:val="nil"/>
              <w:bottom w:val="single" w:sz="4" w:space="0" w:color="auto"/>
              <w:right w:val="single" w:sz="4" w:space="0" w:color="auto"/>
            </w:tcBorders>
            <w:shd w:val="clear" w:color="000000" w:fill="FFFFFF"/>
            <w:vAlign w:val="center"/>
            <w:hideMark/>
          </w:tcPr>
          <w:p w14:paraId="78968276" w14:textId="77777777" w:rsidR="002B082D" w:rsidRPr="00B20F44" w:rsidRDefault="002B082D" w:rsidP="009F41A3">
            <w:pPr>
              <w:jc w:val="center"/>
            </w:pPr>
            <w:r w:rsidRPr="00B20F44">
              <w:t>O</w:t>
            </w:r>
          </w:p>
        </w:tc>
      </w:tr>
      <w:tr w:rsidR="002B082D" w:rsidRPr="00B20F44" w14:paraId="7896827B"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78" w14:textId="77777777" w:rsidR="002B082D" w:rsidRPr="00B20F44" w:rsidRDefault="002B082D" w:rsidP="009F41A3">
            <w:pPr>
              <w:jc w:val="center"/>
            </w:pPr>
            <w:proofErr w:type="spellStart"/>
            <w:r w:rsidRPr="00B20F44">
              <w:t>DateMADPBO</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79" w14:textId="77777777" w:rsidR="002B082D" w:rsidRPr="00B20F44" w:rsidRDefault="002B082D" w:rsidP="009F41A3">
            <w:pPr>
              <w:jc w:val="center"/>
            </w:pPr>
            <w:r w:rsidRPr="00B20F44">
              <w:t>Numérique au format AAAAMMJJ</w:t>
            </w:r>
          </w:p>
        </w:tc>
        <w:tc>
          <w:tcPr>
            <w:tcW w:w="2760" w:type="dxa"/>
            <w:tcBorders>
              <w:top w:val="nil"/>
              <w:left w:val="nil"/>
              <w:bottom w:val="single" w:sz="4" w:space="0" w:color="auto"/>
              <w:right w:val="single" w:sz="4" w:space="0" w:color="auto"/>
            </w:tcBorders>
            <w:shd w:val="clear" w:color="000000" w:fill="FFFFFF"/>
            <w:vAlign w:val="center"/>
            <w:hideMark/>
          </w:tcPr>
          <w:p w14:paraId="7896827A" w14:textId="77777777" w:rsidR="002B082D" w:rsidRPr="00B20F44" w:rsidRDefault="002B082D" w:rsidP="009F41A3">
            <w:pPr>
              <w:jc w:val="center"/>
            </w:pPr>
            <w:r w:rsidRPr="00B20F44">
              <w:t>C</w:t>
            </w:r>
          </w:p>
        </w:tc>
      </w:tr>
      <w:tr w:rsidR="002B082D" w:rsidRPr="00B20F44" w14:paraId="7896827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7C" w14:textId="77777777" w:rsidR="002B082D" w:rsidRPr="00B20F44" w:rsidRDefault="002B082D" w:rsidP="009F41A3">
            <w:pPr>
              <w:jc w:val="center"/>
            </w:pPr>
            <w:proofErr w:type="spellStart"/>
            <w:r w:rsidRPr="00B20F44">
              <w:t>NombrelogementsPBO</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7D" w14:textId="77777777" w:rsidR="002B082D" w:rsidRPr="00B20F44" w:rsidRDefault="002B082D" w:rsidP="009F41A3">
            <w:pPr>
              <w:jc w:val="center"/>
            </w:pPr>
            <w:r w:rsidRPr="00B20F44">
              <w:t xml:space="preserve">Alphanumérique composé de nombres entiers </w:t>
            </w:r>
          </w:p>
        </w:tc>
        <w:tc>
          <w:tcPr>
            <w:tcW w:w="2760" w:type="dxa"/>
            <w:tcBorders>
              <w:top w:val="nil"/>
              <w:left w:val="nil"/>
              <w:bottom w:val="single" w:sz="4" w:space="0" w:color="auto"/>
              <w:right w:val="single" w:sz="4" w:space="0" w:color="auto"/>
            </w:tcBorders>
            <w:shd w:val="clear" w:color="000000" w:fill="FFFFFF"/>
            <w:vAlign w:val="center"/>
            <w:hideMark/>
          </w:tcPr>
          <w:p w14:paraId="7896827E" w14:textId="77777777" w:rsidR="002B082D" w:rsidRPr="00B20F44" w:rsidRDefault="002B082D" w:rsidP="009F41A3">
            <w:pPr>
              <w:jc w:val="center"/>
            </w:pPr>
            <w:r w:rsidRPr="00B20F44">
              <w:t>C</w:t>
            </w:r>
          </w:p>
        </w:tc>
      </w:tr>
      <w:tr w:rsidR="002B082D" w:rsidRPr="00B20F44" w14:paraId="78968283"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80" w14:textId="77777777" w:rsidR="002B082D" w:rsidRPr="00B20F44" w:rsidRDefault="002B082D" w:rsidP="009F41A3">
            <w:pPr>
              <w:jc w:val="center"/>
            </w:pPr>
            <w:r w:rsidRPr="00B20F44">
              <w:t>Champreserve4</w:t>
            </w:r>
          </w:p>
        </w:tc>
        <w:tc>
          <w:tcPr>
            <w:tcW w:w="2730" w:type="dxa"/>
            <w:tcBorders>
              <w:top w:val="nil"/>
              <w:left w:val="nil"/>
              <w:bottom w:val="single" w:sz="4" w:space="0" w:color="auto"/>
              <w:right w:val="single" w:sz="4" w:space="0" w:color="auto"/>
            </w:tcBorders>
            <w:shd w:val="clear" w:color="000000" w:fill="FFFFFF"/>
            <w:vAlign w:val="center"/>
            <w:hideMark/>
          </w:tcPr>
          <w:p w14:paraId="78968281" w14:textId="77777777" w:rsidR="002B082D" w:rsidRPr="00B20F44" w:rsidRDefault="002B082D" w:rsidP="009F41A3">
            <w:pPr>
              <w:jc w:val="center"/>
            </w:pPr>
            <w:proofErr w:type="gramStart"/>
            <w:r w:rsidRPr="00B20F44">
              <w:t>alphanumérique</w:t>
            </w:r>
            <w:proofErr w:type="gramEnd"/>
          </w:p>
        </w:tc>
        <w:tc>
          <w:tcPr>
            <w:tcW w:w="2760" w:type="dxa"/>
            <w:tcBorders>
              <w:top w:val="nil"/>
              <w:left w:val="nil"/>
              <w:bottom w:val="single" w:sz="4" w:space="0" w:color="auto"/>
              <w:right w:val="single" w:sz="4" w:space="0" w:color="auto"/>
            </w:tcBorders>
            <w:shd w:val="clear" w:color="000000" w:fill="FFFFFF"/>
            <w:vAlign w:val="center"/>
            <w:hideMark/>
          </w:tcPr>
          <w:p w14:paraId="78968282" w14:textId="77777777" w:rsidR="002B082D" w:rsidRPr="00B20F44" w:rsidRDefault="002B082D" w:rsidP="009F41A3">
            <w:pPr>
              <w:jc w:val="center"/>
            </w:pPr>
            <w:r w:rsidRPr="00B20F44">
              <w:t>F</w:t>
            </w:r>
          </w:p>
        </w:tc>
      </w:tr>
      <w:tr w:rsidR="002B082D" w:rsidRPr="00B20F44" w14:paraId="78968287"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84" w14:textId="77777777" w:rsidR="002B082D" w:rsidRPr="00B20F44" w:rsidRDefault="002B082D" w:rsidP="009F41A3">
            <w:pPr>
              <w:jc w:val="center"/>
            </w:pPr>
            <w:r w:rsidRPr="00B20F44">
              <w:t>Champreserve5</w:t>
            </w:r>
          </w:p>
        </w:tc>
        <w:tc>
          <w:tcPr>
            <w:tcW w:w="2730" w:type="dxa"/>
            <w:tcBorders>
              <w:top w:val="nil"/>
              <w:left w:val="nil"/>
              <w:bottom w:val="single" w:sz="4" w:space="0" w:color="auto"/>
              <w:right w:val="single" w:sz="4" w:space="0" w:color="auto"/>
            </w:tcBorders>
            <w:shd w:val="clear" w:color="000000" w:fill="FFFFFF"/>
            <w:vAlign w:val="center"/>
            <w:hideMark/>
          </w:tcPr>
          <w:p w14:paraId="78968285" w14:textId="77777777" w:rsidR="002B082D" w:rsidRPr="00B20F44" w:rsidRDefault="002B082D" w:rsidP="009F41A3">
            <w:pPr>
              <w:jc w:val="center"/>
            </w:pPr>
            <w:proofErr w:type="gramStart"/>
            <w:r w:rsidRPr="00B20F44">
              <w:t>alphanumérique</w:t>
            </w:r>
            <w:proofErr w:type="gramEnd"/>
          </w:p>
        </w:tc>
        <w:tc>
          <w:tcPr>
            <w:tcW w:w="2760" w:type="dxa"/>
            <w:tcBorders>
              <w:top w:val="nil"/>
              <w:left w:val="nil"/>
              <w:bottom w:val="single" w:sz="4" w:space="0" w:color="auto"/>
              <w:right w:val="single" w:sz="4" w:space="0" w:color="auto"/>
            </w:tcBorders>
            <w:shd w:val="clear" w:color="000000" w:fill="FFFFFF"/>
            <w:vAlign w:val="center"/>
            <w:hideMark/>
          </w:tcPr>
          <w:p w14:paraId="78968286" w14:textId="77777777" w:rsidR="002B082D" w:rsidRPr="00B20F44" w:rsidRDefault="002B082D" w:rsidP="009F41A3">
            <w:pPr>
              <w:jc w:val="center"/>
            </w:pPr>
            <w:r w:rsidRPr="00B20F44">
              <w:t>F</w:t>
            </w:r>
          </w:p>
        </w:tc>
      </w:tr>
      <w:tr w:rsidR="002B082D" w:rsidRPr="00B20F44" w14:paraId="7896828B"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88" w14:textId="77777777" w:rsidR="002B082D" w:rsidRPr="00B20F44" w:rsidRDefault="002B082D" w:rsidP="009F41A3">
            <w:pPr>
              <w:jc w:val="center"/>
            </w:pPr>
            <w:proofErr w:type="spellStart"/>
            <w:r w:rsidRPr="00B20F44">
              <w:t>SusceptibleRaccordableDemande</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89" w14:textId="77777777" w:rsidR="002B082D" w:rsidRPr="00B20F44" w:rsidRDefault="002B082D" w:rsidP="009F41A3">
            <w:pPr>
              <w:jc w:val="center"/>
            </w:pPr>
            <w:r w:rsidRPr="00B20F44">
              <w:t>Oui/non</w:t>
            </w:r>
          </w:p>
        </w:tc>
        <w:tc>
          <w:tcPr>
            <w:tcW w:w="2760" w:type="dxa"/>
            <w:tcBorders>
              <w:top w:val="nil"/>
              <w:left w:val="nil"/>
              <w:bottom w:val="single" w:sz="4" w:space="0" w:color="auto"/>
              <w:right w:val="single" w:sz="4" w:space="0" w:color="auto"/>
            </w:tcBorders>
            <w:shd w:val="clear" w:color="000000" w:fill="FFFFFF"/>
            <w:vAlign w:val="center"/>
            <w:hideMark/>
          </w:tcPr>
          <w:p w14:paraId="7896828A" w14:textId="77777777" w:rsidR="002B082D" w:rsidRPr="00B20F44" w:rsidRDefault="002B082D" w:rsidP="009F41A3">
            <w:pPr>
              <w:jc w:val="center"/>
            </w:pPr>
            <w:r w:rsidRPr="00B20F44">
              <w:t>O</w:t>
            </w:r>
          </w:p>
        </w:tc>
      </w:tr>
      <w:tr w:rsidR="002B082D" w:rsidRPr="00B20F44" w14:paraId="7896828F" w14:textId="77777777" w:rsidTr="002B082D">
        <w:trPr>
          <w:trHeight w:hRule="exact" w:val="284"/>
        </w:trPr>
        <w:tc>
          <w:tcPr>
            <w:tcW w:w="4068" w:type="dxa"/>
            <w:tcBorders>
              <w:top w:val="nil"/>
              <w:left w:val="single" w:sz="4" w:space="0" w:color="auto"/>
              <w:bottom w:val="single" w:sz="4" w:space="0" w:color="auto"/>
              <w:right w:val="single" w:sz="4" w:space="0" w:color="auto"/>
            </w:tcBorders>
            <w:shd w:val="clear" w:color="000000" w:fill="FFFFFF"/>
            <w:vAlign w:val="center"/>
            <w:hideMark/>
          </w:tcPr>
          <w:p w14:paraId="7896828C" w14:textId="77777777" w:rsidR="002B082D" w:rsidRPr="00B20F44" w:rsidRDefault="002B082D" w:rsidP="009F41A3">
            <w:pPr>
              <w:jc w:val="center"/>
            </w:pPr>
            <w:proofErr w:type="spellStart"/>
            <w:r w:rsidRPr="00B20F44">
              <w:t>ConditionsSyndic</w:t>
            </w:r>
            <w:proofErr w:type="spellEnd"/>
          </w:p>
        </w:tc>
        <w:tc>
          <w:tcPr>
            <w:tcW w:w="2730" w:type="dxa"/>
            <w:tcBorders>
              <w:top w:val="nil"/>
              <w:left w:val="nil"/>
              <w:bottom w:val="single" w:sz="4" w:space="0" w:color="auto"/>
              <w:right w:val="single" w:sz="4" w:space="0" w:color="auto"/>
            </w:tcBorders>
            <w:shd w:val="clear" w:color="000000" w:fill="FFFFFF"/>
            <w:vAlign w:val="center"/>
            <w:hideMark/>
          </w:tcPr>
          <w:p w14:paraId="7896828D" w14:textId="77777777" w:rsidR="002B082D" w:rsidRPr="00B20F44" w:rsidRDefault="002B082D" w:rsidP="009F41A3">
            <w:pPr>
              <w:jc w:val="center"/>
            </w:pPr>
            <w:r w:rsidRPr="00B20F44">
              <w:t>Alphanumérique - 30 caractères maximum</w:t>
            </w:r>
          </w:p>
        </w:tc>
        <w:tc>
          <w:tcPr>
            <w:tcW w:w="2760" w:type="dxa"/>
            <w:tcBorders>
              <w:top w:val="nil"/>
              <w:left w:val="nil"/>
              <w:bottom w:val="single" w:sz="4" w:space="0" w:color="auto"/>
              <w:right w:val="single" w:sz="4" w:space="0" w:color="auto"/>
            </w:tcBorders>
            <w:shd w:val="clear" w:color="000000" w:fill="FFFFFF"/>
            <w:vAlign w:val="center"/>
            <w:hideMark/>
          </w:tcPr>
          <w:p w14:paraId="7896828E" w14:textId="77777777" w:rsidR="002B082D" w:rsidRPr="00B20F44" w:rsidRDefault="002B082D" w:rsidP="009F41A3">
            <w:pPr>
              <w:jc w:val="center"/>
            </w:pPr>
            <w:r w:rsidRPr="00B20F44">
              <w:t>F</w:t>
            </w:r>
          </w:p>
        </w:tc>
      </w:tr>
    </w:tbl>
    <w:p w14:paraId="78968290" w14:textId="77777777" w:rsidR="004040DF" w:rsidRDefault="004040DF">
      <w:pPr>
        <w:rPr>
          <w:rFonts w:cs="Arial"/>
          <w:b/>
          <w:bCs/>
          <w:szCs w:val="20"/>
        </w:rPr>
      </w:pPr>
      <w:r>
        <w:br w:type="page"/>
      </w:r>
    </w:p>
    <w:p w14:paraId="78968291" w14:textId="77777777" w:rsidR="000137EA" w:rsidRDefault="000137EA">
      <w:pPr>
        <w:pStyle w:val="Titre3"/>
      </w:pPr>
      <w:bookmarkStart w:id="475" w:name="_Toc406691211"/>
      <w:bookmarkStart w:id="476" w:name="_Toc407029020"/>
      <w:bookmarkStart w:id="477" w:name="_Toc407035299"/>
      <w:bookmarkStart w:id="478" w:name="_Toc407036657"/>
      <w:bookmarkStart w:id="479" w:name="_Toc407116417"/>
      <w:bookmarkStart w:id="480" w:name="_Toc407715857"/>
      <w:bookmarkStart w:id="481" w:name="_Toc407717196"/>
      <w:bookmarkStart w:id="482" w:name="_Toc406691212"/>
      <w:bookmarkStart w:id="483" w:name="_Toc407029021"/>
      <w:bookmarkStart w:id="484" w:name="_Toc407035300"/>
      <w:bookmarkStart w:id="485" w:name="_Toc407036658"/>
      <w:bookmarkStart w:id="486" w:name="_Toc407116418"/>
      <w:bookmarkStart w:id="487" w:name="_Toc407715858"/>
      <w:bookmarkStart w:id="488" w:name="_Toc407717197"/>
      <w:bookmarkStart w:id="489" w:name="_Toc406691213"/>
      <w:bookmarkStart w:id="490" w:name="_Toc407029022"/>
      <w:bookmarkStart w:id="491" w:name="_Toc407035301"/>
      <w:bookmarkStart w:id="492" w:name="_Toc407036659"/>
      <w:bookmarkStart w:id="493" w:name="_Toc407116419"/>
      <w:bookmarkStart w:id="494" w:name="_Toc407715859"/>
      <w:bookmarkStart w:id="495" w:name="_Toc407717198"/>
      <w:bookmarkStart w:id="496" w:name="_Toc406691214"/>
      <w:bookmarkStart w:id="497" w:name="_Toc407029023"/>
      <w:bookmarkStart w:id="498" w:name="_Toc407035302"/>
      <w:bookmarkStart w:id="499" w:name="_Toc407036660"/>
      <w:bookmarkStart w:id="500" w:name="_Toc407116420"/>
      <w:bookmarkStart w:id="501" w:name="_Toc407715860"/>
      <w:bookmarkStart w:id="502" w:name="_Toc407717199"/>
      <w:bookmarkStart w:id="503" w:name="_Toc351468479"/>
      <w:bookmarkStart w:id="504" w:name="_Toc351470224"/>
      <w:bookmarkStart w:id="505" w:name="_Toc351470731"/>
      <w:bookmarkStart w:id="506" w:name="_Toc351471795"/>
      <w:bookmarkStart w:id="507" w:name="_Toc351482574"/>
      <w:bookmarkStart w:id="508" w:name="_Toc351482973"/>
      <w:bookmarkStart w:id="509" w:name="_Toc351468480"/>
      <w:bookmarkStart w:id="510" w:name="_Toc351470225"/>
      <w:bookmarkStart w:id="511" w:name="_Toc351470732"/>
      <w:bookmarkStart w:id="512" w:name="_Toc351471796"/>
      <w:bookmarkStart w:id="513" w:name="_Toc351482575"/>
      <w:bookmarkStart w:id="514" w:name="_Toc351482974"/>
      <w:bookmarkStart w:id="515" w:name="_Toc351468481"/>
      <w:bookmarkStart w:id="516" w:name="_Toc351470226"/>
      <w:bookmarkStart w:id="517" w:name="_Toc351470733"/>
      <w:bookmarkStart w:id="518" w:name="_Toc351471797"/>
      <w:bookmarkStart w:id="519" w:name="_Toc351482576"/>
      <w:bookmarkStart w:id="520" w:name="_Toc351482975"/>
      <w:bookmarkStart w:id="521" w:name="_Toc351468482"/>
      <w:bookmarkStart w:id="522" w:name="_Toc351470227"/>
      <w:bookmarkStart w:id="523" w:name="_Toc351470734"/>
      <w:bookmarkStart w:id="524" w:name="_Toc351471798"/>
      <w:bookmarkStart w:id="525" w:name="_Toc351482577"/>
      <w:bookmarkStart w:id="526" w:name="_Toc351482976"/>
      <w:bookmarkStart w:id="527" w:name="_Toc351468483"/>
      <w:bookmarkStart w:id="528" w:name="_Toc351470228"/>
      <w:bookmarkStart w:id="529" w:name="_Toc351470735"/>
      <w:bookmarkStart w:id="530" w:name="_Toc351471799"/>
      <w:bookmarkStart w:id="531" w:name="_Toc351482578"/>
      <w:bookmarkStart w:id="532" w:name="_Toc351482977"/>
      <w:bookmarkStart w:id="533" w:name="_Toc351468484"/>
      <w:bookmarkStart w:id="534" w:name="_Toc351470229"/>
      <w:bookmarkStart w:id="535" w:name="_Toc351470736"/>
      <w:bookmarkStart w:id="536" w:name="_Toc351471800"/>
      <w:bookmarkStart w:id="537" w:name="_Toc351482579"/>
      <w:bookmarkStart w:id="538" w:name="_Toc351482978"/>
      <w:bookmarkStart w:id="539" w:name="_Toc351468485"/>
      <w:bookmarkStart w:id="540" w:name="_Toc351470230"/>
      <w:bookmarkStart w:id="541" w:name="_Toc351470737"/>
      <w:bookmarkStart w:id="542" w:name="_Toc351471801"/>
      <w:bookmarkStart w:id="543" w:name="_Toc351482580"/>
      <w:bookmarkStart w:id="544" w:name="_Toc351482979"/>
      <w:bookmarkStart w:id="545" w:name="_Toc351468621"/>
      <w:bookmarkStart w:id="546" w:name="_Toc351470366"/>
      <w:bookmarkStart w:id="547" w:name="_Toc351470873"/>
      <w:bookmarkStart w:id="548" w:name="_Toc351471937"/>
      <w:bookmarkStart w:id="549" w:name="_Toc351482716"/>
      <w:bookmarkStart w:id="550" w:name="_Toc351483115"/>
      <w:bookmarkStart w:id="551" w:name="_Toc529519693"/>
      <w:bookmarkStart w:id="552" w:name="_Toc424825108"/>
      <w:bookmarkStart w:id="553" w:name="_Toc447203316"/>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lastRenderedPageBreak/>
        <w:t xml:space="preserve">AR de </w:t>
      </w:r>
      <w:r w:rsidR="00F45277">
        <w:t>CR CMD</w:t>
      </w:r>
      <w:bookmarkEnd w:id="551"/>
      <w:bookmarkEnd w:id="552"/>
      <w:bookmarkEnd w:id="553"/>
    </w:p>
    <w:p w14:paraId="78968292" w14:textId="77777777" w:rsidR="000137EA" w:rsidRPr="006D6444" w:rsidRDefault="000137EA">
      <w:pPr>
        <w:pStyle w:val="SousTitre1"/>
      </w:pPr>
      <w:r w:rsidRPr="006D6444">
        <w:t>Sens d’émission</w:t>
      </w:r>
    </w:p>
    <w:p w14:paraId="78968293" w14:textId="77777777" w:rsidR="002A122E" w:rsidRPr="006D6444" w:rsidRDefault="002A122E" w:rsidP="002A122E">
      <w:pPr>
        <w:pStyle w:val="StylePar"/>
      </w:pPr>
      <w:r>
        <w:t>Identique au mode Cofinancement</w:t>
      </w:r>
    </w:p>
    <w:p w14:paraId="78968294" w14:textId="77777777" w:rsidR="000137EA" w:rsidRPr="006D6444" w:rsidRDefault="000137EA" w:rsidP="000137EA">
      <w:pPr>
        <w:pStyle w:val="SousTitre1"/>
      </w:pPr>
      <w:r w:rsidRPr="006D6444">
        <w:t>Principe</w:t>
      </w:r>
    </w:p>
    <w:p w14:paraId="78968295" w14:textId="77777777" w:rsidR="002A122E" w:rsidRPr="006D6444" w:rsidRDefault="002A122E" w:rsidP="002A122E">
      <w:pPr>
        <w:pStyle w:val="StylePar"/>
      </w:pPr>
      <w:r>
        <w:t>Identique au mode Cofinancement</w:t>
      </w:r>
    </w:p>
    <w:p w14:paraId="78968296" w14:textId="77777777" w:rsidR="000137EA" w:rsidRPr="00F57481" w:rsidRDefault="000137EA" w:rsidP="000137EA">
      <w:pPr>
        <w:pStyle w:val="SousTitre1"/>
      </w:pPr>
      <w:r w:rsidRPr="00F57481">
        <w:t>Données</w:t>
      </w:r>
    </w:p>
    <w:p w14:paraId="78968297" w14:textId="77777777" w:rsidR="002A122E" w:rsidRDefault="002A122E" w:rsidP="002A122E">
      <w:pPr>
        <w:pStyle w:val="StylePar"/>
      </w:pPr>
      <w:r>
        <w:t>Identique au mode Cofinancement</w:t>
      </w:r>
    </w:p>
    <w:p w14:paraId="78968298" w14:textId="77777777" w:rsidR="002A122E" w:rsidRDefault="002A122E">
      <w:pPr>
        <w:rPr>
          <w:color w:val="333333"/>
        </w:rPr>
      </w:pPr>
      <w:r>
        <w:br w:type="page"/>
      </w:r>
    </w:p>
    <w:p w14:paraId="78968299" w14:textId="77777777" w:rsidR="00660A4E" w:rsidRDefault="00EA1939">
      <w:pPr>
        <w:pStyle w:val="Titre3"/>
      </w:pPr>
      <w:bookmarkStart w:id="554" w:name="_Toc529519694"/>
      <w:bookmarkStart w:id="555" w:name="_Toc424825109"/>
      <w:bookmarkStart w:id="556" w:name="_Toc447203317"/>
      <w:r>
        <w:lastRenderedPageBreak/>
        <w:t>Rejet de CR CMD</w:t>
      </w:r>
      <w:bookmarkEnd w:id="554"/>
      <w:bookmarkEnd w:id="555"/>
      <w:bookmarkEnd w:id="556"/>
    </w:p>
    <w:p w14:paraId="7896829A" w14:textId="77777777" w:rsidR="00660A4E" w:rsidRPr="006D6444" w:rsidRDefault="00660A4E" w:rsidP="00660A4E">
      <w:pPr>
        <w:pStyle w:val="SousTitre1"/>
      </w:pPr>
      <w:r w:rsidRPr="006D6444">
        <w:t>Sens d’émission</w:t>
      </w:r>
    </w:p>
    <w:p w14:paraId="7896829B" w14:textId="77777777" w:rsidR="002A122E" w:rsidRPr="006D6444" w:rsidRDefault="002A122E" w:rsidP="002A122E">
      <w:pPr>
        <w:pStyle w:val="StylePar"/>
      </w:pPr>
      <w:r>
        <w:t>Identique au mode Cofinancement</w:t>
      </w:r>
    </w:p>
    <w:p w14:paraId="7896829C" w14:textId="77777777" w:rsidR="00660A4E" w:rsidRPr="006D6444" w:rsidRDefault="00660A4E" w:rsidP="00660A4E">
      <w:pPr>
        <w:pStyle w:val="SousTitre1"/>
      </w:pPr>
      <w:r w:rsidRPr="006D6444">
        <w:t>Principe</w:t>
      </w:r>
    </w:p>
    <w:p w14:paraId="7896829D" w14:textId="77777777" w:rsidR="002A122E" w:rsidRPr="006D6444" w:rsidRDefault="002A122E" w:rsidP="002A122E">
      <w:pPr>
        <w:pStyle w:val="StylePar"/>
      </w:pPr>
      <w:r>
        <w:t>Identique au mode Cofinancement</w:t>
      </w:r>
    </w:p>
    <w:p w14:paraId="7896829E" w14:textId="77777777" w:rsidR="00660A4E" w:rsidRPr="00E57117" w:rsidRDefault="00660A4E" w:rsidP="00660A4E">
      <w:pPr>
        <w:pStyle w:val="StylePar"/>
        <w:sectPr w:rsidR="00660A4E" w:rsidRPr="00E57117" w:rsidSect="005A4914">
          <w:type w:val="continuous"/>
          <w:pgSz w:w="11906" w:h="16838" w:code="9"/>
          <w:pgMar w:top="1948" w:right="1134" w:bottom="993" w:left="1134" w:header="567" w:footer="567" w:gutter="0"/>
          <w:cols w:space="708"/>
          <w:docGrid w:linePitch="360"/>
        </w:sectPr>
      </w:pPr>
    </w:p>
    <w:p w14:paraId="7896829F" w14:textId="77777777" w:rsidR="00660A4E" w:rsidRPr="00F57481" w:rsidRDefault="00660A4E" w:rsidP="00660A4E">
      <w:pPr>
        <w:pStyle w:val="SousTitre1"/>
      </w:pPr>
      <w:r w:rsidRPr="00F57481">
        <w:t>Données</w:t>
      </w:r>
    </w:p>
    <w:p w14:paraId="789682A0" w14:textId="77777777" w:rsidR="002A122E" w:rsidRPr="006D6444" w:rsidRDefault="002A122E" w:rsidP="002A122E">
      <w:pPr>
        <w:pStyle w:val="StylePar"/>
      </w:pPr>
      <w:r>
        <w:t>Identique au mode Cofinancement</w:t>
      </w:r>
    </w:p>
    <w:p w14:paraId="789682A1" w14:textId="77777777" w:rsidR="00660A4E" w:rsidRDefault="00660A4E">
      <w:pPr>
        <w:rPr>
          <w:color w:val="333333"/>
        </w:rPr>
      </w:pPr>
      <w:r>
        <w:br w:type="page"/>
      </w:r>
    </w:p>
    <w:p w14:paraId="789682A2" w14:textId="77777777" w:rsidR="000137EA" w:rsidRPr="000137EA" w:rsidRDefault="000137EA">
      <w:pPr>
        <w:pStyle w:val="Titre3"/>
      </w:pPr>
      <w:bookmarkStart w:id="557" w:name="_Toc529519695"/>
      <w:bookmarkStart w:id="558" w:name="_Toc424825110"/>
      <w:bookmarkStart w:id="559" w:name="_Toc447203318"/>
      <w:r w:rsidRPr="003706FC">
        <w:lastRenderedPageBreak/>
        <w:t>Noti</w:t>
      </w:r>
      <w:r w:rsidR="00166E5F" w:rsidRPr="003706FC">
        <w:t>fication</w:t>
      </w:r>
      <w:r w:rsidR="00166E5F" w:rsidRPr="006D6444">
        <w:t xml:space="preserve"> d’intervention prévisionnelle</w:t>
      </w:r>
      <w:bookmarkEnd w:id="557"/>
      <w:bookmarkEnd w:id="558"/>
      <w:bookmarkEnd w:id="559"/>
    </w:p>
    <w:p w14:paraId="789682A3" w14:textId="77777777" w:rsidR="004040DF" w:rsidRPr="006D6444" w:rsidRDefault="004040DF" w:rsidP="004040DF">
      <w:pPr>
        <w:pStyle w:val="SousTitre1"/>
      </w:pPr>
      <w:bookmarkStart w:id="560" w:name="_Toc351482718"/>
      <w:bookmarkStart w:id="561" w:name="_Toc351483117"/>
      <w:bookmarkStart w:id="562" w:name="_Toc351482755"/>
      <w:bookmarkStart w:id="563" w:name="_Toc351483154"/>
      <w:bookmarkStart w:id="564" w:name="_Toc351468623"/>
      <w:bookmarkStart w:id="565" w:name="_Toc351470368"/>
      <w:bookmarkStart w:id="566" w:name="_Toc351470875"/>
      <w:bookmarkStart w:id="567" w:name="_Toc351471939"/>
      <w:bookmarkStart w:id="568" w:name="_Toc351482756"/>
      <w:bookmarkStart w:id="569" w:name="_Toc351483155"/>
      <w:bookmarkEnd w:id="560"/>
      <w:bookmarkEnd w:id="561"/>
      <w:bookmarkEnd w:id="562"/>
      <w:bookmarkEnd w:id="563"/>
      <w:bookmarkEnd w:id="564"/>
      <w:bookmarkEnd w:id="565"/>
      <w:bookmarkEnd w:id="566"/>
      <w:bookmarkEnd w:id="567"/>
      <w:bookmarkEnd w:id="568"/>
      <w:bookmarkEnd w:id="569"/>
      <w:r w:rsidRPr="006D6444">
        <w:t>Sens d’émission</w:t>
      </w:r>
    </w:p>
    <w:p w14:paraId="789682A4" w14:textId="77777777" w:rsidR="004040DF" w:rsidRPr="006D6444" w:rsidRDefault="00F524DD" w:rsidP="004040DF">
      <w:pPr>
        <w:pStyle w:val="StylePar"/>
      </w:pPr>
      <w:r>
        <w:t>Identique au mode Cofinancement</w:t>
      </w:r>
    </w:p>
    <w:p w14:paraId="789682A5" w14:textId="77777777" w:rsidR="004040DF" w:rsidRPr="006D6444" w:rsidRDefault="004040DF" w:rsidP="004040DF">
      <w:pPr>
        <w:pStyle w:val="SousTitre1"/>
      </w:pPr>
      <w:r w:rsidRPr="006D6444">
        <w:t>Principe</w:t>
      </w:r>
    </w:p>
    <w:p w14:paraId="789682A6" w14:textId="77777777" w:rsidR="00F524DD" w:rsidRPr="006D6444" w:rsidRDefault="00F524DD" w:rsidP="00F524DD">
      <w:pPr>
        <w:pStyle w:val="StylePar"/>
      </w:pPr>
      <w:r>
        <w:t>Identique au mode Cofinancement</w:t>
      </w:r>
    </w:p>
    <w:p w14:paraId="789682A7" w14:textId="77777777" w:rsidR="00F524DD" w:rsidRDefault="00F524DD" w:rsidP="004040DF">
      <w:pPr>
        <w:pStyle w:val="SousTitre1"/>
      </w:pPr>
      <w:r>
        <w:t>Règles</w:t>
      </w:r>
    </w:p>
    <w:p w14:paraId="789682A8" w14:textId="77777777" w:rsidR="00F524DD" w:rsidRPr="00BC2294" w:rsidRDefault="00F524DD" w:rsidP="0045167A">
      <w:pPr>
        <w:pStyle w:val="StylePar"/>
      </w:pPr>
      <w:r>
        <w:t>Identique au mode Cofinancement</w:t>
      </w:r>
    </w:p>
    <w:p w14:paraId="789682A9" w14:textId="77777777" w:rsidR="004040DF" w:rsidRDefault="004040DF" w:rsidP="004040DF">
      <w:pPr>
        <w:pStyle w:val="SousTitre1"/>
      </w:pPr>
      <w:r w:rsidRPr="006D6444">
        <w:t>Données</w:t>
      </w:r>
    </w:p>
    <w:p w14:paraId="789682AA" w14:textId="77777777" w:rsidR="00F524DD" w:rsidRPr="006D6444" w:rsidRDefault="00F524DD" w:rsidP="00F524DD">
      <w:pPr>
        <w:pStyle w:val="StylePar"/>
      </w:pPr>
      <w:r>
        <w:t>Identique au mode Cofinancement</w:t>
      </w:r>
    </w:p>
    <w:p w14:paraId="789682AB" w14:textId="77777777" w:rsidR="004040DF" w:rsidRPr="00AF7AF9" w:rsidRDefault="004040DF" w:rsidP="0045167A">
      <w:pPr>
        <w:pStyle w:val="StylePar"/>
      </w:pPr>
    </w:p>
    <w:p w14:paraId="789682AC" w14:textId="77777777" w:rsidR="004040DF" w:rsidRDefault="004040DF">
      <w:pPr>
        <w:rPr>
          <w:rFonts w:cs="Arial"/>
          <w:b/>
          <w:bCs/>
          <w:szCs w:val="20"/>
        </w:rPr>
      </w:pPr>
      <w:r>
        <w:br w:type="page"/>
      </w:r>
    </w:p>
    <w:p w14:paraId="789682AD" w14:textId="77777777" w:rsidR="004A3707" w:rsidRPr="006D6444" w:rsidRDefault="004A3707" w:rsidP="004A3707">
      <w:pPr>
        <w:pStyle w:val="Titre3"/>
      </w:pPr>
      <w:bookmarkStart w:id="570" w:name="_Toc529519696"/>
      <w:bookmarkStart w:id="571" w:name="_Toc424825111"/>
      <w:bookmarkStart w:id="572" w:name="_Toc447203319"/>
      <w:r w:rsidRPr="006D6444">
        <w:lastRenderedPageBreak/>
        <w:t>CR d’information syndic</w:t>
      </w:r>
      <w:bookmarkEnd w:id="570"/>
      <w:bookmarkEnd w:id="571"/>
      <w:bookmarkEnd w:id="572"/>
    </w:p>
    <w:p w14:paraId="789682AE" w14:textId="77777777" w:rsidR="00F524DD" w:rsidRPr="006D6444" w:rsidRDefault="00F524DD" w:rsidP="00F524DD">
      <w:pPr>
        <w:pStyle w:val="SousTitre1"/>
      </w:pPr>
      <w:r w:rsidRPr="006D6444">
        <w:t>Sens d’émission</w:t>
      </w:r>
    </w:p>
    <w:p w14:paraId="789682AF" w14:textId="77777777" w:rsidR="00F524DD" w:rsidRPr="006D6444" w:rsidRDefault="00F524DD" w:rsidP="00F524DD">
      <w:pPr>
        <w:pStyle w:val="StylePar"/>
      </w:pPr>
      <w:r>
        <w:t>Identique au mode Cofinancement</w:t>
      </w:r>
    </w:p>
    <w:p w14:paraId="789682B0" w14:textId="77777777" w:rsidR="00F524DD" w:rsidRPr="006D6444" w:rsidRDefault="00F524DD" w:rsidP="00F524DD">
      <w:pPr>
        <w:pStyle w:val="SousTitre1"/>
      </w:pPr>
      <w:r w:rsidRPr="006D6444">
        <w:t>Principe</w:t>
      </w:r>
    </w:p>
    <w:p w14:paraId="789682B1" w14:textId="77777777" w:rsidR="00F524DD" w:rsidRPr="006D6444" w:rsidRDefault="00F524DD" w:rsidP="00F524DD">
      <w:pPr>
        <w:pStyle w:val="StylePar"/>
      </w:pPr>
      <w:r>
        <w:t>Identique au mode Cofinancement</w:t>
      </w:r>
    </w:p>
    <w:p w14:paraId="789682B2" w14:textId="77777777" w:rsidR="00F524DD" w:rsidRDefault="00F524DD" w:rsidP="00F524DD">
      <w:pPr>
        <w:pStyle w:val="SousTitre1"/>
      </w:pPr>
      <w:r>
        <w:t>Règles</w:t>
      </w:r>
    </w:p>
    <w:p w14:paraId="789682B3" w14:textId="77777777" w:rsidR="00F524DD" w:rsidRPr="00370A0E" w:rsidRDefault="00F524DD" w:rsidP="00F524DD">
      <w:pPr>
        <w:pStyle w:val="StylePar"/>
      </w:pPr>
      <w:r>
        <w:t>Identique au mode Cofinancement</w:t>
      </w:r>
    </w:p>
    <w:p w14:paraId="789682B4" w14:textId="77777777" w:rsidR="00F524DD" w:rsidRDefault="00F524DD" w:rsidP="00F524DD">
      <w:pPr>
        <w:pStyle w:val="SousTitre1"/>
      </w:pPr>
      <w:r w:rsidRPr="006D6444">
        <w:t>Données</w:t>
      </w:r>
    </w:p>
    <w:p w14:paraId="789682B5" w14:textId="77777777" w:rsidR="00F524DD" w:rsidRPr="006D6444" w:rsidRDefault="00F524DD" w:rsidP="00F524DD">
      <w:pPr>
        <w:pStyle w:val="StylePar"/>
      </w:pPr>
      <w:r>
        <w:t>Identique au mode Cofinancement</w:t>
      </w:r>
    </w:p>
    <w:p w14:paraId="789682B6" w14:textId="77777777" w:rsidR="00BB0A9E" w:rsidRPr="0045167A" w:rsidRDefault="00BB0A9E" w:rsidP="0045167A">
      <w:pPr>
        <w:pStyle w:val="StylePar"/>
        <w:sectPr w:rsidR="00BB0A9E" w:rsidRPr="0045167A" w:rsidSect="0045167A">
          <w:type w:val="continuous"/>
          <w:pgSz w:w="11906" w:h="16838" w:code="9"/>
          <w:pgMar w:top="1948" w:right="1134" w:bottom="993" w:left="1134" w:header="567" w:footer="567" w:gutter="0"/>
          <w:cols w:space="708"/>
          <w:docGrid w:linePitch="360"/>
        </w:sectPr>
      </w:pPr>
    </w:p>
    <w:p w14:paraId="789682B7" w14:textId="77777777" w:rsidR="004040DF" w:rsidRDefault="004040DF">
      <w:pPr>
        <w:rPr>
          <w:rFonts w:cs="Arial"/>
          <w:b/>
          <w:bCs/>
          <w:szCs w:val="20"/>
        </w:rPr>
      </w:pPr>
      <w:bookmarkStart w:id="573" w:name="_Toc351468625"/>
      <w:bookmarkStart w:id="574" w:name="_Toc351470370"/>
      <w:bookmarkStart w:id="575" w:name="_Toc351470877"/>
      <w:bookmarkStart w:id="576" w:name="_Toc351471941"/>
      <w:bookmarkStart w:id="577" w:name="_Toc351482758"/>
      <w:bookmarkStart w:id="578" w:name="_Toc351483157"/>
      <w:bookmarkEnd w:id="573"/>
      <w:bookmarkEnd w:id="574"/>
      <w:bookmarkEnd w:id="575"/>
      <w:bookmarkEnd w:id="576"/>
      <w:bookmarkEnd w:id="577"/>
      <w:bookmarkEnd w:id="578"/>
      <w:r>
        <w:br w:type="page"/>
      </w:r>
    </w:p>
    <w:p w14:paraId="789682B8" w14:textId="77777777" w:rsidR="00B03320" w:rsidRPr="006D6444" w:rsidRDefault="00166E5F" w:rsidP="00B75B1E">
      <w:pPr>
        <w:pStyle w:val="Titre3"/>
      </w:pPr>
      <w:bookmarkStart w:id="579" w:name="_Toc529519697"/>
      <w:bookmarkStart w:id="580" w:name="_Toc424825112"/>
      <w:bookmarkStart w:id="581" w:name="_Toc447203320"/>
      <w:r w:rsidRPr="006D6444">
        <w:lastRenderedPageBreak/>
        <w:t>Notification d’adduction</w:t>
      </w:r>
      <w:bookmarkEnd w:id="579"/>
      <w:bookmarkEnd w:id="580"/>
      <w:bookmarkEnd w:id="581"/>
    </w:p>
    <w:p w14:paraId="789682B9" w14:textId="77777777" w:rsidR="00F524DD" w:rsidRPr="006D6444" w:rsidRDefault="00F524DD" w:rsidP="00F524DD">
      <w:pPr>
        <w:pStyle w:val="SousTitre1"/>
      </w:pPr>
      <w:r w:rsidRPr="006D6444">
        <w:t>Sens d’émission</w:t>
      </w:r>
    </w:p>
    <w:p w14:paraId="789682BA" w14:textId="77777777" w:rsidR="00F524DD" w:rsidRPr="006D6444" w:rsidRDefault="00F524DD" w:rsidP="00F524DD">
      <w:pPr>
        <w:pStyle w:val="StylePar"/>
      </w:pPr>
      <w:r>
        <w:t>Identique au mode Cofinancement</w:t>
      </w:r>
    </w:p>
    <w:p w14:paraId="789682BB" w14:textId="77777777" w:rsidR="00F524DD" w:rsidRPr="006D6444" w:rsidRDefault="00F524DD" w:rsidP="00F524DD">
      <w:pPr>
        <w:pStyle w:val="SousTitre1"/>
      </w:pPr>
      <w:r w:rsidRPr="006D6444">
        <w:t>Principe</w:t>
      </w:r>
    </w:p>
    <w:p w14:paraId="789682BC" w14:textId="77777777" w:rsidR="00F524DD" w:rsidRPr="006D6444" w:rsidRDefault="00F524DD" w:rsidP="00F524DD">
      <w:pPr>
        <w:pStyle w:val="StylePar"/>
      </w:pPr>
      <w:r>
        <w:t>Identique au mode Cofinancement</w:t>
      </w:r>
    </w:p>
    <w:p w14:paraId="789682BD" w14:textId="77777777" w:rsidR="00F524DD" w:rsidRDefault="00F524DD" w:rsidP="00F524DD">
      <w:pPr>
        <w:pStyle w:val="SousTitre1"/>
      </w:pPr>
      <w:r>
        <w:t>Règles</w:t>
      </w:r>
    </w:p>
    <w:p w14:paraId="789682BE" w14:textId="77777777" w:rsidR="00F524DD" w:rsidRPr="00370A0E" w:rsidRDefault="00F524DD" w:rsidP="00F524DD">
      <w:pPr>
        <w:pStyle w:val="StylePar"/>
      </w:pPr>
      <w:r>
        <w:t>Identique au mode Cofinancement</w:t>
      </w:r>
    </w:p>
    <w:p w14:paraId="789682BF" w14:textId="77777777" w:rsidR="00F524DD" w:rsidRDefault="00F524DD" w:rsidP="00F524DD">
      <w:pPr>
        <w:pStyle w:val="SousTitre1"/>
      </w:pPr>
      <w:r w:rsidRPr="006D6444">
        <w:t>Données</w:t>
      </w:r>
    </w:p>
    <w:p w14:paraId="789682C0" w14:textId="77777777" w:rsidR="00F524DD" w:rsidRPr="006D6444" w:rsidRDefault="00F524DD" w:rsidP="00F524DD">
      <w:pPr>
        <w:pStyle w:val="StylePar"/>
      </w:pPr>
      <w:r>
        <w:t>Identique au mode Cofinancement</w:t>
      </w:r>
    </w:p>
    <w:p w14:paraId="789682C1" w14:textId="77777777" w:rsidR="00E8302F" w:rsidRPr="006D6444" w:rsidRDefault="00E8302F" w:rsidP="006D6444">
      <w:pPr>
        <w:pStyle w:val="StylePar"/>
      </w:pPr>
    </w:p>
    <w:p w14:paraId="789682C2" w14:textId="77777777" w:rsidR="00F45277" w:rsidRDefault="00F45277" w:rsidP="00F45277">
      <w:bookmarkStart w:id="582" w:name="_Toc406691220"/>
      <w:bookmarkStart w:id="583" w:name="_Toc407029029"/>
      <w:bookmarkStart w:id="584" w:name="_Toc407035308"/>
      <w:bookmarkStart w:id="585" w:name="_Toc407036666"/>
      <w:bookmarkStart w:id="586" w:name="_Toc407116426"/>
      <w:bookmarkStart w:id="587" w:name="_Toc406691221"/>
      <w:bookmarkStart w:id="588" w:name="_Toc407029030"/>
      <w:bookmarkStart w:id="589" w:name="_Toc407035309"/>
      <w:bookmarkStart w:id="590" w:name="_Toc407036667"/>
      <w:bookmarkStart w:id="591" w:name="_Toc407116427"/>
      <w:bookmarkStart w:id="592" w:name="_Toc406691222"/>
      <w:bookmarkStart w:id="593" w:name="_Toc407029031"/>
      <w:bookmarkStart w:id="594" w:name="_Toc407035310"/>
      <w:bookmarkStart w:id="595" w:name="_Toc407036668"/>
      <w:bookmarkStart w:id="596" w:name="_Toc407116428"/>
      <w:bookmarkStart w:id="597" w:name="_Toc406691223"/>
      <w:bookmarkStart w:id="598" w:name="_Toc407029032"/>
      <w:bookmarkStart w:id="599" w:name="_Toc407035311"/>
      <w:bookmarkStart w:id="600" w:name="_Toc407036669"/>
      <w:bookmarkStart w:id="601" w:name="_Toc407116429"/>
      <w:bookmarkStart w:id="602" w:name="_Toc406691224"/>
      <w:bookmarkStart w:id="603" w:name="_Toc407029033"/>
      <w:bookmarkStart w:id="604" w:name="_Toc407035312"/>
      <w:bookmarkStart w:id="605" w:name="_Toc407036670"/>
      <w:bookmarkStart w:id="606" w:name="_Toc407116430"/>
      <w:bookmarkStart w:id="607" w:name="_Toc406691225"/>
      <w:bookmarkStart w:id="608" w:name="_Toc407029034"/>
      <w:bookmarkStart w:id="609" w:name="_Toc407035313"/>
      <w:bookmarkStart w:id="610" w:name="_Toc407036671"/>
      <w:bookmarkStart w:id="611" w:name="_Toc407116431"/>
      <w:bookmarkStart w:id="612" w:name="_Toc406691226"/>
      <w:bookmarkStart w:id="613" w:name="_Toc407029035"/>
      <w:bookmarkStart w:id="614" w:name="_Toc407035314"/>
      <w:bookmarkStart w:id="615" w:name="_Toc407036672"/>
      <w:bookmarkStart w:id="616" w:name="_Toc407116432"/>
      <w:bookmarkStart w:id="617" w:name="_Toc406691227"/>
      <w:bookmarkStart w:id="618" w:name="_Toc407029036"/>
      <w:bookmarkStart w:id="619" w:name="_Toc407035315"/>
      <w:bookmarkStart w:id="620" w:name="_Toc407036673"/>
      <w:bookmarkStart w:id="621" w:name="_Toc407116433"/>
      <w:bookmarkStart w:id="622" w:name="_Toc406691228"/>
      <w:bookmarkStart w:id="623" w:name="_Toc407029037"/>
      <w:bookmarkStart w:id="624" w:name="_Toc407035316"/>
      <w:bookmarkStart w:id="625" w:name="_Toc407036674"/>
      <w:bookmarkStart w:id="626" w:name="_Toc407116434"/>
      <w:bookmarkStart w:id="627" w:name="_Toc406691229"/>
      <w:bookmarkStart w:id="628" w:name="_Toc407029038"/>
      <w:bookmarkStart w:id="629" w:name="_Toc407035317"/>
      <w:bookmarkStart w:id="630" w:name="_Toc407036675"/>
      <w:bookmarkStart w:id="631" w:name="_Toc407116435"/>
      <w:bookmarkStart w:id="632" w:name="_Toc406691230"/>
      <w:bookmarkStart w:id="633" w:name="_Toc407029039"/>
      <w:bookmarkStart w:id="634" w:name="_Toc407035318"/>
      <w:bookmarkStart w:id="635" w:name="_Toc407036676"/>
      <w:bookmarkStart w:id="636" w:name="_Toc407116436"/>
      <w:bookmarkStart w:id="637" w:name="_Toc406691231"/>
      <w:bookmarkStart w:id="638" w:name="_Toc407029040"/>
      <w:bookmarkStart w:id="639" w:name="_Toc407035319"/>
      <w:bookmarkStart w:id="640" w:name="_Toc407036677"/>
      <w:bookmarkStart w:id="641" w:name="_Toc407116437"/>
      <w:bookmarkStart w:id="642" w:name="_Toc406691232"/>
      <w:bookmarkStart w:id="643" w:name="_Toc407029041"/>
      <w:bookmarkStart w:id="644" w:name="_Toc407035320"/>
      <w:bookmarkStart w:id="645" w:name="_Toc407036678"/>
      <w:bookmarkStart w:id="646" w:name="_Toc407116438"/>
      <w:bookmarkStart w:id="647" w:name="_Toc406691233"/>
      <w:bookmarkStart w:id="648" w:name="_Toc407029042"/>
      <w:bookmarkStart w:id="649" w:name="_Toc407035321"/>
      <w:bookmarkStart w:id="650" w:name="_Toc407036679"/>
      <w:bookmarkStart w:id="651" w:name="_Toc407116439"/>
      <w:bookmarkStart w:id="652" w:name="_Toc406691288"/>
      <w:bookmarkStart w:id="653" w:name="_Toc407029097"/>
      <w:bookmarkStart w:id="654" w:name="_Toc407035376"/>
      <w:bookmarkStart w:id="655" w:name="_Toc407036734"/>
      <w:bookmarkStart w:id="656" w:name="_Toc40711649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789682C3" w14:textId="77777777" w:rsidR="00F45277" w:rsidRDefault="00F45277">
      <w:r>
        <w:br w:type="page"/>
      </w:r>
    </w:p>
    <w:p w14:paraId="789682C4" w14:textId="77777777" w:rsidR="00BA0E6C" w:rsidRPr="00F45277" w:rsidRDefault="00BA0E6C" w:rsidP="0045167A">
      <w:pPr>
        <w:pStyle w:val="Titre3"/>
      </w:pPr>
      <w:bookmarkStart w:id="657" w:name="_Toc407715866"/>
      <w:bookmarkStart w:id="658" w:name="_Toc407717205"/>
      <w:bookmarkStart w:id="659" w:name="_Toc406691289"/>
      <w:bookmarkStart w:id="660" w:name="_Toc407029098"/>
      <w:bookmarkStart w:id="661" w:name="_Toc407035377"/>
      <w:bookmarkStart w:id="662" w:name="_Toc407036735"/>
      <w:bookmarkStart w:id="663" w:name="_Toc407116495"/>
      <w:bookmarkStart w:id="664" w:name="_Toc407715867"/>
      <w:bookmarkStart w:id="665" w:name="_Toc407717206"/>
      <w:bookmarkStart w:id="666" w:name="_Toc406691290"/>
      <w:bookmarkStart w:id="667" w:name="_Toc407029099"/>
      <w:bookmarkStart w:id="668" w:name="_Toc407035378"/>
      <w:bookmarkStart w:id="669" w:name="_Toc407036736"/>
      <w:bookmarkStart w:id="670" w:name="_Toc407116496"/>
      <w:bookmarkStart w:id="671" w:name="_Toc407715868"/>
      <w:bookmarkStart w:id="672" w:name="_Toc407717207"/>
      <w:bookmarkStart w:id="673" w:name="_Toc406691291"/>
      <w:bookmarkStart w:id="674" w:name="_Toc407029100"/>
      <w:bookmarkStart w:id="675" w:name="_Toc407035379"/>
      <w:bookmarkStart w:id="676" w:name="_Toc407036737"/>
      <w:bookmarkStart w:id="677" w:name="_Toc407116497"/>
      <w:bookmarkStart w:id="678" w:name="_Toc407715869"/>
      <w:bookmarkStart w:id="679" w:name="_Toc407717208"/>
      <w:bookmarkStart w:id="680" w:name="_Toc351468627"/>
      <w:bookmarkStart w:id="681" w:name="_Toc351470372"/>
      <w:bookmarkStart w:id="682" w:name="_Toc351470879"/>
      <w:bookmarkStart w:id="683" w:name="_Toc351471943"/>
      <w:bookmarkStart w:id="684" w:name="_Toc351482760"/>
      <w:bookmarkStart w:id="685" w:name="_Toc351483159"/>
      <w:bookmarkStart w:id="686" w:name="_Toc529519698"/>
      <w:bookmarkStart w:id="687" w:name="_Toc424825113"/>
      <w:bookmarkStart w:id="688" w:name="_Toc447203321"/>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r>
        <w:lastRenderedPageBreak/>
        <w:t>CR de n</w:t>
      </w:r>
      <w:r w:rsidRPr="006D6444">
        <w:t>otification d’adduction</w:t>
      </w:r>
      <w:bookmarkEnd w:id="686"/>
      <w:bookmarkEnd w:id="687"/>
      <w:bookmarkEnd w:id="688"/>
    </w:p>
    <w:p w14:paraId="789682C5" w14:textId="77777777" w:rsidR="00F524DD" w:rsidRPr="006D6444" w:rsidRDefault="00F524DD" w:rsidP="00F524DD">
      <w:pPr>
        <w:pStyle w:val="SousTitre1"/>
      </w:pPr>
      <w:r w:rsidRPr="006D6444">
        <w:t>Sens d’émission</w:t>
      </w:r>
    </w:p>
    <w:p w14:paraId="789682C6" w14:textId="77777777" w:rsidR="00F524DD" w:rsidRPr="006D6444" w:rsidRDefault="00F524DD" w:rsidP="00F524DD">
      <w:pPr>
        <w:pStyle w:val="StylePar"/>
      </w:pPr>
      <w:r>
        <w:t>Identique au mode Cofinancement</w:t>
      </w:r>
    </w:p>
    <w:p w14:paraId="789682C7" w14:textId="77777777" w:rsidR="00F524DD" w:rsidRPr="006D6444" w:rsidRDefault="00F524DD" w:rsidP="00F524DD">
      <w:pPr>
        <w:pStyle w:val="SousTitre1"/>
      </w:pPr>
      <w:r w:rsidRPr="006D6444">
        <w:t>Principe</w:t>
      </w:r>
    </w:p>
    <w:p w14:paraId="789682C8" w14:textId="77777777" w:rsidR="00F524DD" w:rsidRPr="006D6444" w:rsidRDefault="00F524DD" w:rsidP="00F524DD">
      <w:pPr>
        <w:pStyle w:val="StylePar"/>
      </w:pPr>
      <w:r>
        <w:t>Identique au mode Cofinancement</w:t>
      </w:r>
    </w:p>
    <w:p w14:paraId="789682C9" w14:textId="77777777" w:rsidR="00F524DD" w:rsidRDefault="00F524DD" w:rsidP="00F524DD">
      <w:pPr>
        <w:pStyle w:val="SousTitre1"/>
      </w:pPr>
      <w:r>
        <w:t>Règles</w:t>
      </w:r>
    </w:p>
    <w:p w14:paraId="789682CA" w14:textId="77777777" w:rsidR="00F524DD" w:rsidRPr="00370A0E" w:rsidRDefault="00F524DD" w:rsidP="00F524DD">
      <w:pPr>
        <w:pStyle w:val="StylePar"/>
      </w:pPr>
      <w:r>
        <w:t>Identique au mode Cofinancement</w:t>
      </w:r>
    </w:p>
    <w:p w14:paraId="789682CB" w14:textId="77777777" w:rsidR="00F524DD" w:rsidRDefault="00F524DD" w:rsidP="00F524DD">
      <w:pPr>
        <w:pStyle w:val="SousTitre1"/>
      </w:pPr>
      <w:r w:rsidRPr="006D6444">
        <w:t>Données</w:t>
      </w:r>
    </w:p>
    <w:p w14:paraId="789682CC" w14:textId="77777777" w:rsidR="00F524DD" w:rsidRPr="006D6444" w:rsidRDefault="00F524DD" w:rsidP="00F524DD">
      <w:pPr>
        <w:pStyle w:val="StylePar"/>
      </w:pPr>
      <w:r>
        <w:t>Identique au mode Cofinancement</w:t>
      </w:r>
    </w:p>
    <w:p w14:paraId="789682CD" w14:textId="77777777" w:rsidR="00BA0E6C" w:rsidRDefault="00BA0E6C">
      <w:pPr>
        <w:rPr>
          <w:rFonts w:cs="Arial"/>
          <w:b/>
          <w:bCs/>
          <w:szCs w:val="20"/>
        </w:rPr>
      </w:pPr>
      <w:r>
        <w:br w:type="page"/>
      </w:r>
    </w:p>
    <w:p w14:paraId="789682CE" w14:textId="77777777" w:rsidR="001620D4" w:rsidRPr="006D6444" w:rsidRDefault="003F64B9" w:rsidP="001620D4">
      <w:pPr>
        <w:pStyle w:val="Titre3"/>
      </w:pPr>
      <w:r>
        <w:lastRenderedPageBreak/>
        <w:t xml:space="preserve"> </w:t>
      </w:r>
      <w:bookmarkStart w:id="689" w:name="_Toc529519699"/>
      <w:bookmarkStart w:id="690" w:name="_Toc424825114"/>
      <w:bookmarkStart w:id="691" w:name="_Toc447203322"/>
      <w:r w:rsidR="001620D4" w:rsidRPr="006D6444">
        <w:t>Annulation de commande</w:t>
      </w:r>
      <w:bookmarkEnd w:id="689"/>
      <w:bookmarkEnd w:id="690"/>
      <w:bookmarkEnd w:id="691"/>
    </w:p>
    <w:p w14:paraId="789682CF" w14:textId="77777777" w:rsidR="00142AB4" w:rsidRPr="006D6444" w:rsidRDefault="00142AB4" w:rsidP="00142AB4">
      <w:pPr>
        <w:pStyle w:val="SousTitre1"/>
      </w:pPr>
      <w:r w:rsidRPr="006D6444">
        <w:t>Sens d’émission</w:t>
      </w:r>
    </w:p>
    <w:p w14:paraId="789682D0" w14:textId="726E59CD" w:rsidR="00021AF4" w:rsidRPr="006D6444" w:rsidRDefault="00021AF4" w:rsidP="00021AF4">
      <w:pPr>
        <w:pStyle w:val="StylePar"/>
      </w:pPr>
      <w:r w:rsidRPr="006D6444">
        <w:t xml:space="preserve">De l’OC vers </w:t>
      </w:r>
      <w:r w:rsidR="00541A00">
        <w:t>TARN</w:t>
      </w:r>
      <w:r w:rsidR="00F34522">
        <w:t xml:space="preserve"> FIBRE</w:t>
      </w:r>
      <w:r w:rsidR="008C7DD4">
        <w:t xml:space="preserve"> </w:t>
      </w:r>
    </w:p>
    <w:p w14:paraId="789682D1" w14:textId="77777777" w:rsidR="00142AB4" w:rsidRPr="006D6444" w:rsidRDefault="00142AB4" w:rsidP="00142AB4">
      <w:pPr>
        <w:pStyle w:val="SousTitre1"/>
      </w:pPr>
      <w:r w:rsidRPr="006D6444">
        <w:t>Principe</w:t>
      </w:r>
    </w:p>
    <w:p w14:paraId="789682D2" w14:textId="77777777" w:rsidR="0093182E" w:rsidRDefault="0093182E" w:rsidP="0093182E">
      <w:pPr>
        <w:pStyle w:val="StylePar"/>
      </w:pPr>
      <w:r w:rsidRPr="006D6444">
        <w:t xml:space="preserve">L’OC a la liberté d’annuler la commande </w:t>
      </w:r>
      <w:r w:rsidR="00C262D3">
        <w:t xml:space="preserve">unitaire de </w:t>
      </w:r>
      <w:r w:rsidRPr="006D6444">
        <w:t>PM. Il le fait via le flux d’annulation PM</w:t>
      </w:r>
      <w:r w:rsidR="007865A9" w:rsidRPr="006D6444">
        <w:t>.</w:t>
      </w:r>
    </w:p>
    <w:p w14:paraId="789682D3" w14:textId="77777777" w:rsidR="00F524DD" w:rsidRPr="006D6444" w:rsidRDefault="00F524DD" w:rsidP="0045167A">
      <w:pPr>
        <w:pStyle w:val="SousTitre1"/>
      </w:pPr>
      <w:r>
        <w:t>Règles</w:t>
      </w:r>
    </w:p>
    <w:p w14:paraId="789682D4" w14:textId="107E52FB" w:rsidR="007865A9" w:rsidRPr="00082612" w:rsidRDefault="007865A9" w:rsidP="0093182E">
      <w:pPr>
        <w:pStyle w:val="StylePar"/>
      </w:pPr>
      <w:r w:rsidRPr="006D6444">
        <w:t xml:space="preserve">L’annulation est possible tant que l’OC n’a pas </w:t>
      </w:r>
      <w:r w:rsidR="00241996">
        <w:t xml:space="preserve">notifié à </w:t>
      </w:r>
      <w:r w:rsidR="00541A00">
        <w:t>TARN</w:t>
      </w:r>
      <w:r w:rsidR="00F34522">
        <w:t xml:space="preserve"> </w:t>
      </w:r>
      <w:r w:rsidR="00A5169E">
        <w:t>FIBRE son</w:t>
      </w:r>
      <w:r w:rsidR="00241996">
        <w:t xml:space="preserve"> adduction définitive, c’est à dire </w:t>
      </w:r>
      <w:r w:rsidRPr="006D6444">
        <w:t>émis le flux d</w:t>
      </w:r>
      <w:r w:rsidR="00E03B3F">
        <w:t xml:space="preserve">e notification </w:t>
      </w:r>
      <w:r w:rsidR="00C262D3">
        <w:t xml:space="preserve">réelle </w:t>
      </w:r>
      <w:r w:rsidR="00E03B3F">
        <w:t xml:space="preserve">d’adduction. </w:t>
      </w:r>
    </w:p>
    <w:p w14:paraId="789682D5" w14:textId="77777777" w:rsidR="00082612" w:rsidRPr="006D6444" w:rsidRDefault="00082612" w:rsidP="0045167A">
      <w:pPr>
        <w:pStyle w:val="SousTitre1"/>
      </w:pPr>
      <w:r w:rsidRPr="006D6444">
        <w:t>Données</w:t>
      </w:r>
    </w:p>
    <w:p w14:paraId="789682D6" w14:textId="77777777" w:rsidR="00776C20" w:rsidRDefault="00776C20" w:rsidP="00776C20">
      <w:pPr>
        <w:pStyle w:val="StylePar"/>
      </w:pPr>
      <w:r w:rsidRPr="006D6444">
        <w:t>Nommage</w:t>
      </w:r>
      <w:r w:rsidR="00254D2D">
        <w:t> :</w:t>
      </w:r>
    </w:p>
    <w:p w14:paraId="789682D7" w14:textId="059CB82F" w:rsidR="00F524DD" w:rsidRPr="006D6444" w:rsidRDefault="00F524DD" w:rsidP="003D07C8">
      <w:pPr>
        <w:pStyle w:val="StylePar"/>
        <w:numPr>
          <w:ilvl w:val="0"/>
          <w:numId w:val="2"/>
        </w:numPr>
      </w:pPr>
      <w:r w:rsidRPr="00F524DD">
        <w:t>refInterne1_refInterne2_C</w:t>
      </w:r>
      <w:r>
        <w:t>odeOI_CodeOC_PM_RefPM_AnnRes_V</w:t>
      </w:r>
      <w:r w:rsidR="0084692E">
        <w:t>30</w:t>
      </w:r>
      <w:r w:rsidRPr="00F524DD">
        <w:t>_aaaammjj_numsequence.csv</w:t>
      </w:r>
    </w:p>
    <w:tbl>
      <w:tblPr>
        <w:tblW w:w="9620" w:type="dxa"/>
        <w:tblInd w:w="55" w:type="dxa"/>
        <w:tblCellMar>
          <w:left w:w="70" w:type="dxa"/>
          <w:right w:w="70" w:type="dxa"/>
        </w:tblCellMar>
        <w:tblLook w:val="04A0" w:firstRow="1" w:lastRow="0" w:firstColumn="1" w:lastColumn="0" w:noHBand="0" w:noVBand="1"/>
      </w:tblPr>
      <w:tblGrid>
        <w:gridCol w:w="4000"/>
        <w:gridCol w:w="4480"/>
        <w:gridCol w:w="1140"/>
      </w:tblGrid>
      <w:tr w:rsidR="00082612" w:rsidRPr="00082612" w14:paraId="789682DB" w14:textId="77777777" w:rsidTr="003D07C8">
        <w:trPr>
          <w:trHeight w:val="225"/>
        </w:trPr>
        <w:tc>
          <w:tcPr>
            <w:tcW w:w="4000"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789682D8" w14:textId="77777777" w:rsidR="00082612" w:rsidRPr="00082612" w:rsidRDefault="00082612" w:rsidP="00082612">
            <w:pPr>
              <w:jc w:val="center"/>
              <w:rPr>
                <w:b/>
                <w:bCs/>
                <w:sz w:val="18"/>
                <w:szCs w:val="18"/>
              </w:rPr>
            </w:pPr>
            <w:r w:rsidRPr="00082612">
              <w:rPr>
                <w:b/>
                <w:bCs/>
                <w:sz w:val="18"/>
                <w:szCs w:val="18"/>
              </w:rPr>
              <w:t>Donnée</w:t>
            </w:r>
          </w:p>
        </w:tc>
        <w:tc>
          <w:tcPr>
            <w:tcW w:w="4480" w:type="dxa"/>
            <w:tcBorders>
              <w:top w:val="single" w:sz="8" w:space="0" w:color="auto"/>
              <w:left w:val="nil"/>
              <w:bottom w:val="single" w:sz="4" w:space="0" w:color="auto"/>
              <w:right w:val="single" w:sz="4" w:space="0" w:color="auto"/>
            </w:tcBorders>
            <w:shd w:val="clear" w:color="000000" w:fill="F2F2F2"/>
            <w:noWrap/>
            <w:vAlign w:val="center"/>
            <w:hideMark/>
          </w:tcPr>
          <w:p w14:paraId="789682D9" w14:textId="77777777" w:rsidR="00082612" w:rsidRPr="00082612" w:rsidRDefault="00082612" w:rsidP="00082612">
            <w:pPr>
              <w:jc w:val="center"/>
              <w:rPr>
                <w:b/>
                <w:bCs/>
                <w:sz w:val="18"/>
                <w:szCs w:val="18"/>
              </w:rPr>
            </w:pPr>
            <w:r w:rsidRPr="00082612">
              <w:rPr>
                <w:b/>
                <w:bCs/>
                <w:sz w:val="18"/>
                <w:szCs w:val="18"/>
              </w:rPr>
              <w:t>Format</w:t>
            </w:r>
          </w:p>
        </w:tc>
        <w:tc>
          <w:tcPr>
            <w:tcW w:w="1140" w:type="dxa"/>
            <w:tcBorders>
              <w:top w:val="single" w:sz="8" w:space="0" w:color="auto"/>
              <w:left w:val="nil"/>
              <w:bottom w:val="single" w:sz="4" w:space="0" w:color="auto"/>
              <w:right w:val="single" w:sz="4" w:space="0" w:color="auto"/>
            </w:tcBorders>
            <w:shd w:val="clear" w:color="000000" w:fill="F2F2F2"/>
            <w:noWrap/>
            <w:vAlign w:val="center"/>
            <w:hideMark/>
          </w:tcPr>
          <w:p w14:paraId="789682DA" w14:textId="77777777" w:rsidR="00082612" w:rsidRPr="00082612" w:rsidRDefault="00082612" w:rsidP="00082612">
            <w:pPr>
              <w:jc w:val="center"/>
              <w:rPr>
                <w:b/>
                <w:bCs/>
                <w:sz w:val="18"/>
                <w:szCs w:val="18"/>
              </w:rPr>
            </w:pPr>
            <w:r w:rsidRPr="00082612">
              <w:rPr>
                <w:b/>
                <w:bCs/>
                <w:sz w:val="18"/>
                <w:szCs w:val="18"/>
              </w:rPr>
              <w:t>Présence</w:t>
            </w:r>
          </w:p>
        </w:tc>
      </w:tr>
      <w:tr w:rsidR="00082612" w:rsidRPr="00082612" w14:paraId="789682DF" w14:textId="77777777" w:rsidTr="003D07C8">
        <w:trPr>
          <w:trHeight w:val="300"/>
        </w:trPr>
        <w:tc>
          <w:tcPr>
            <w:tcW w:w="4000" w:type="dxa"/>
            <w:tcBorders>
              <w:top w:val="nil"/>
              <w:left w:val="single" w:sz="4" w:space="0" w:color="auto"/>
              <w:bottom w:val="single" w:sz="4" w:space="0" w:color="auto"/>
              <w:right w:val="single" w:sz="4" w:space="0" w:color="auto"/>
            </w:tcBorders>
            <w:shd w:val="clear" w:color="000000" w:fill="FFFFFF"/>
            <w:hideMark/>
          </w:tcPr>
          <w:p w14:paraId="789682DC" w14:textId="77777777" w:rsidR="00082612" w:rsidRPr="00082612" w:rsidRDefault="00082612" w:rsidP="00082612">
            <w:pPr>
              <w:jc w:val="both"/>
              <w:rPr>
                <w:sz w:val="16"/>
                <w:szCs w:val="16"/>
              </w:rPr>
            </w:pPr>
            <w:proofErr w:type="spellStart"/>
            <w:r w:rsidRPr="00082612">
              <w:rPr>
                <w:sz w:val="16"/>
                <w:szCs w:val="16"/>
              </w:rPr>
              <w:t>ReferencePM</w:t>
            </w:r>
            <w:proofErr w:type="spellEnd"/>
          </w:p>
        </w:tc>
        <w:tc>
          <w:tcPr>
            <w:tcW w:w="4480" w:type="dxa"/>
            <w:tcBorders>
              <w:top w:val="nil"/>
              <w:left w:val="nil"/>
              <w:bottom w:val="single" w:sz="4" w:space="0" w:color="auto"/>
              <w:right w:val="single" w:sz="4" w:space="0" w:color="auto"/>
            </w:tcBorders>
            <w:shd w:val="clear" w:color="000000" w:fill="FFFFFF"/>
            <w:hideMark/>
          </w:tcPr>
          <w:p w14:paraId="789682DD" w14:textId="77777777" w:rsidR="00082612" w:rsidRPr="00082612" w:rsidRDefault="00082612" w:rsidP="00082612">
            <w:pPr>
              <w:jc w:val="both"/>
              <w:rPr>
                <w:sz w:val="16"/>
                <w:szCs w:val="16"/>
              </w:rPr>
            </w:pPr>
            <w:r w:rsidRPr="00082612">
              <w:rPr>
                <w:sz w:val="16"/>
                <w:szCs w:val="16"/>
              </w:rPr>
              <w:t>Alphanumérique - 20 caractères maximum</w:t>
            </w:r>
          </w:p>
        </w:tc>
        <w:tc>
          <w:tcPr>
            <w:tcW w:w="1140" w:type="dxa"/>
            <w:tcBorders>
              <w:top w:val="nil"/>
              <w:left w:val="nil"/>
              <w:bottom w:val="single" w:sz="4" w:space="0" w:color="auto"/>
              <w:right w:val="single" w:sz="4" w:space="0" w:color="auto"/>
            </w:tcBorders>
            <w:shd w:val="clear" w:color="000000" w:fill="FFFFFF"/>
            <w:hideMark/>
          </w:tcPr>
          <w:p w14:paraId="789682DE" w14:textId="77777777" w:rsidR="00082612" w:rsidRPr="00082612" w:rsidRDefault="00082612" w:rsidP="00082612">
            <w:pPr>
              <w:jc w:val="center"/>
              <w:rPr>
                <w:sz w:val="16"/>
                <w:szCs w:val="16"/>
              </w:rPr>
            </w:pPr>
            <w:r w:rsidRPr="00082612">
              <w:rPr>
                <w:sz w:val="16"/>
                <w:szCs w:val="16"/>
              </w:rPr>
              <w:t>O</w:t>
            </w:r>
          </w:p>
        </w:tc>
      </w:tr>
      <w:tr w:rsidR="00082612" w:rsidRPr="00082612" w14:paraId="789682E3" w14:textId="77777777" w:rsidTr="003D07C8">
        <w:trPr>
          <w:trHeight w:val="300"/>
        </w:trPr>
        <w:tc>
          <w:tcPr>
            <w:tcW w:w="4000" w:type="dxa"/>
            <w:tcBorders>
              <w:top w:val="nil"/>
              <w:left w:val="single" w:sz="4" w:space="0" w:color="auto"/>
              <w:bottom w:val="single" w:sz="4" w:space="0" w:color="auto"/>
              <w:right w:val="single" w:sz="4" w:space="0" w:color="auto"/>
            </w:tcBorders>
            <w:shd w:val="clear" w:color="000000" w:fill="FFFFFF"/>
            <w:hideMark/>
          </w:tcPr>
          <w:p w14:paraId="789682E0" w14:textId="77777777" w:rsidR="00082612" w:rsidRPr="00082612" w:rsidRDefault="00082612" w:rsidP="00082612">
            <w:pPr>
              <w:jc w:val="both"/>
              <w:rPr>
                <w:sz w:val="16"/>
                <w:szCs w:val="16"/>
              </w:rPr>
            </w:pPr>
            <w:proofErr w:type="spellStart"/>
            <w:r w:rsidRPr="00082612">
              <w:rPr>
                <w:sz w:val="16"/>
                <w:szCs w:val="16"/>
              </w:rPr>
              <w:t>ReferenceCommandePMInterneOC</w:t>
            </w:r>
            <w:proofErr w:type="spellEnd"/>
          </w:p>
        </w:tc>
        <w:tc>
          <w:tcPr>
            <w:tcW w:w="4480" w:type="dxa"/>
            <w:tcBorders>
              <w:top w:val="nil"/>
              <w:left w:val="nil"/>
              <w:bottom w:val="single" w:sz="4" w:space="0" w:color="auto"/>
              <w:right w:val="single" w:sz="4" w:space="0" w:color="auto"/>
            </w:tcBorders>
            <w:shd w:val="clear" w:color="000000" w:fill="FFFFFF"/>
            <w:hideMark/>
          </w:tcPr>
          <w:p w14:paraId="789682E1" w14:textId="77777777" w:rsidR="00082612" w:rsidRPr="00082612" w:rsidRDefault="00082612" w:rsidP="00082612">
            <w:pPr>
              <w:jc w:val="both"/>
              <w:rPr>
                <w:sz w:val="16"/>
                <w:szCs w:val="16"/>
              </w:rPr>
            </w:pPr>
            <w:r w:rsidRPr="00082612">
              <w:rPr>
                <w:sz w:val="16"/>
                <w:szCs w:val="16"/>
              </w:rPr>
              <w:t>Alphanumérique</w:t>
            </w:r>
          </w:p>
        </w:tc>
        <w:tc>
          <w:tcPr>
            <w:tcW w:w="1140" w:type="dxa"/>
            <w:tcBorders>
              <w:top w:val="nil"/>
              <w:left w:val="nil"/>
              <w:bottom w:val="single" w:sz="4" w:space="0" w:color="auto"/>
              <w:right w:val="single" w:sz="4" w:space="0" w:color="auto"/>
            </w:tcBorders>
            <w:shd w:val="clear" w:color="000000" w:fill="FFFFFF"/>
            <w:hideMark/>
          </w:tcPr>
          <w:p w14:paraId="789682E2" w14:textId="77777777" w:rsidR="00082612" w:rsidRPr="00082612" w:rsidRDefault="00082612" w:rsidP="00082612">
            <w:pPr>
              <w:jc w:val="center"/>
              <w:rPr>
                <w:sz w:val="16"/>
                <w:szCs w:val="16"/>
              </w:rPr>
            </w:pPr>
            <w:r w:rsidRPr="00082612">
              <w:rPr>
                <w:sz w:val="16"/>
                <w:szCs w:val="16"/>
              </w:rPr>
              <w:t>O</w:t>
            </w:r>
          </w:p>
        </w:tc>
      </w:tr>
      <w:tr w:rsidR="00082612" w:rsidRPr="00082612" w14:paraId="789682E7" w14:textId="77777777" w:rsidTr="003D07C8">
        <w:trPr>
          <w:trHeight w:val="300"/>
        </w:trPr>
        <w:tc>
          <w:tcPr>
            <w:tcW w:w="4000" w:type="dxa"/>
            <w:tcBorders>
              <w:top w:val="nil"/>
              <w:left w:val="single" w:sz="4" w:space="0" w:color="auto"/>
              <w:bottom w:val="single" w:sz="4" w:space="0" w:color="auto"/>
              <w:right w:val="single" w:sz="4" w:space="0" w:color="auto"/>
            </w:tcBorders>
            <w:shd w:val="clear" w:color="000000" w:fill="FFFFFF"/>
            <w:hideMark/>
          </w:tcPr>
          <w:p w14:paraId="789682E4" w14:textId="77777777" w:rsidR="00082612" w:rsidRPr="00082612" w:rsidRDefault="00082612" w:rsidP="00082612">
            <w:pPr>
              <w:jc w:val="both"/>
              <w:rPr>
                <w:sz w:val="16"/>
                <w:szCs w:val="16"/>
              </w:rPr>
            </w:pPr>
            <w:proofErr w:type="spellStart"/>
            <w:r w:rsidRPr="00082612">
              <w:rPr>
                <w:sz w:val="16"/>
                <w:szCs w:val="16"/>
              </w:rPr>
              <w:t>ReferencePrestationPM</w:t>
            </w:r>
            <w:proofErr w:type="spellEnd"/>
          </w:p>
        </w:tc>
        <w:tc>
          <w:tcPr>
            <w:tcW w:w="4480" w:type="dxa"/>
            <w:tcBorders>
              <w:top w:val="nil"/>
              <w:left w:val="nil"/>
              <w:bottom w:val="single" w:sz="4" w:space="0" w:color="auto"/>
              <w:right w:val="single" w:sz="4" w:space="0" w:color="auto"/>
            </w:tcBorders>
            <w:shd w:val="clear" w:color="000000" w:fill="FFFFFF"/>
            <w:hideMark/>
          </w:tcPr>
          <w:p w14:paraId="789682E5" w14:textId="77777777" w:rsidR="00082612" w:rsidRPr="00082612" w:rsidRDefault="00082612" w:rsidP="00082612">
            <w:pPr>
              <w:jc w:val="both"/>
              <w:rPr>
                <w:sz w:val="16"/>
                <w:szCs w:val="16"/>
              </w:rPr>
            </w:pPr>
            <w:r w:rsidRPr="00082612">
              <w:rPr>
                <w:sz w:val="16"/>
                <w:szCs w:val="16"/>
              </w:rPr>
              <w:t>Alphanumérique</w:t>
            </w:r>
          </w:p>
        </w:tc>
        <w:tc>
          <w:tcPr>
            <w:tcW w:w="1140" w:type="dxa"/>
            <w:tcBorders>
              <w:top w:val="nil"/>
              <w:left w:val="nil"/>
              <w:bottom w:val="single" w:sz="4" w:space="0" w:color="auto"/>
              <w:right w:val="single" w:sz="4" w:space="0" w:color="auto"/>
            </w:tcBorders>
            <w:shd w:val="clear" w:color="000000" w:fill="FFFFFF"/>
            <w:hideMark/>
          </w:tcPr>
          <w:p w14:paraId="789682E6" w14:textId="77777777" w:rsidR="00082612" w:rsidRPr="00082612" w:rsidRDefault="00082612" w:rsidP="00082612">
            <w:pPr>
              <w:jc w:val="center"/>
              <w:rPr>
                <w:sz w:val="16"/>
                <w:szCs w:val="16"/>
              </w:rPr>
            </w:pPr>
            <w:r w:rsidRPr="00082612">
              <w:rPr>
                <w:sz w:val="16"/>
                <w:szCs w:val="16"/>
              </w:rPr>
              <w:t>F</w:t>
            </w:r>
          </w:p>
        </w:tc>
      </w:tr>
      <w:tr w:rsidR="00082612" w:rsidRPr="00082612" w14:paraId="789682EB" w14:textId="77777777" w:rsidTr="003D07C8">
        <w:trPr>
          <w:trHeight w:val="300"/>
        </w:trPr>
        <w:tc>
          <w:tcPr>
            <w:tcW w:w="4000" w:type="dxa"/>
            <w:tcBorders>
              <w:top w:val="nil"/>
              <w:left w:val="single" w:sz="4" w:space="0" w:color="auto"/>
              <w:bottom w:val="single" w:sz="4" w:space="0" w:color="auto"/>
              <w:right w:val="single" w:sz="4" w:space="0" w:color="auto"/>
            </w:tcBorders>
            <w:shd w:val="clear" w:color="000000" w:fill="FFFFFF"/>
            <w:hideMark/>
          </w:tcPr>
          <w:p w14:paraId="789682E8" w14:textId="77777777" w:rsidR="00082612" w:rsidRPr="00082612" w:rsidRDefault="00082612" w:rsidP="00082612">
            <w:pPr>
              <w:jc w:val="both"/>
              <w:rPr>
                <w:sz w:val="16"/>
                <w:szCs w:val="16"/>
              </w:rPr>
            </w:pPr>
            <w:proofErr w:type="spellStart"/>
            <w:r w:rsidRPr="00082612">
              <w:rPr>
                <w:sz w:val="16"/>
                <w:szCs w:val="16"/>
              </w:rPr>
              <w:t>DateAnnResCommande</w:t>
            </w:r>
            <w:proofErr w:type="spellEnd"/>
          </w:p>
        </w:tc>
        <w:tc>
          <w:tcPr>
            <w:tcW w:w="4480" w:type="dxa"/>
            <w:tcBorders>
              <w:top w:val="nil"/>
              <w:left w:val="nil"/>
              <w:bottom w:val="single" w:sz="4" w:space="0" w:color="auto"/>
              <w:right w:val="single" w:sz="4" w:space="0" w:color="auto"/>
            </w:tcBorders>
            <w:shd w:val="clear" w:color="000000" w:fill="FFFFFF"/>
            <w:hideMark/>
          </w:tcPr>
          <w:p w14:paraId="789682E9" w14:textId="77777777" w:rsidR="00082612" w:rsidRPr="00082612" w:rsidRDefault="00082612" w:rsidP="00082612">
            <w:pPr>
              <w:jc w:val="both"/>
              <w:rPr>
                <w:sz w:val="16"/>
                <w:szCs w:val="16"/>
              </w:rPr>
            </w:pPr>
            <w:r w:rsidRPr="00082612">
              <w:rPr>
                <w:sz w:val="16"/>
                <w:szCs w:val="16"/>
              </w:rPr>
              <w:t>Numérique au format AAAAMMJJ – 8 caractères</w:t>
            </w:r>
          </w:p>
        </w:tc>
        <w:tc>
          <w:tcPr>
            <w:tcW w:w="1140" w:type="dxa"/>
            <w:tcBorders>
              <w:top w:val="nil"/>
              <w:left w:val="nil"/>
              <w:bottom w:val="single" w:sz="4" w:space="0" w:color="auto"/>
              <w:right w:val="single" w:sz="4" w:space="0" w:color="auto"/>
            </w:tcBorders>
            <w:shd w:val="clear" w:color="000000" w:fill="FFFFFF"/>
            <w:hideMark/>
          </w:tcPr>
          <w:p w14:paraId="789682EA" w14:textId="77777777" w:rsidR="00082612" w:rsidRPr="00082612" w:rsidRDefault="00082612" w:rsidP="00082612">
            <w:pPr>
              <w:jc w:val="center"/>
              <w:rPr>
                <w:sz w:val="16"/>
                <w:szCs w:val="16"/>
              </w:rPr>
            </w:pPr>
            <w:r w:rsidRPr="00082612">
              <w:rPr>
                <w:sz w:val="16"/>
                <w:szCs w:val="16"/>
              </w:rPr>
              <w:t>O</w:t>
            </w:r>
          </w:p>
        </w:tc>
      </w:tr>
    </w:tbl>
    <w:p w14:paraId="789682EC" w14:textId="77777777" w:rsidR="00E8302F" w:rsidRPr="006D6444" w:rsidRDefault="00E8302F" w:rsidP="001620D4">
      <w:pPr>
        <w:pStyle w:val="Titre3"/>
        <w:sectPr w:rsidR="00E8302F" w:rsidRPr="006D6444" w:rsidSect="0045167A">
          <w:type w:val="continuous"/>
          <w:pgSz w:w="11906" w:h="16838" w:code="9"/>
          <w:pgMar w:top="1948" w:right="1134" w:bottom="993" w:left="1134" w:header="567" w:footer="567" w:gutter="0"/>
          <w:cols w:space="708"/>
          <w:docGrid w:linePitch="360"/>
        </w:sectPr>
      </w:pPr>
    </w:p>
    <w:p w14:paraId="789682ED" w14:textId="77777777" w:rsidR="002C6A6B" w:rsidRDefault="002C6A6B">
      <w:pPr>
        <w:rPr>
          <w:rFonts w:cs="Arial"/>
          <w:b/>
          <w:bCs/>
          <w:szCs w:val="20"/>
        </w:rPr>
      </w:pPr>
      <w:r>
        <w:br w:type="page"/>
      </w:r>
    </w:p>
    <w:p w14:paraId="789682EE" w14:textId="77777777" w:rsidR="001620D4" w:rsidRPr="00F57481" w:rsidRDefault="00635954" w:rsidP="001620D4">
      <w:pPr>
        <w:pStyle w:val="Titre3"/>
      </w:pPr>
      <w:r>
        <w:lastRenderedPageBreak/>
        <w:t xml:space="preserve"> </w:t>
      </w:r>
      <w:bookmarkStart w:id="692" w:name="_Toc529519700"/>
      <w:bookmarkStart w:id="693" w:name="_Toc424825115"/>
      <w:bookmarkStart w:id="694" w:name="_Toc447203323"/>
      <w:r w:rsidR="001620D4" w:rsidRPr="00F57481">
        <w:t>CR d’annulation de commande</w:t>
      </w:r>
      <w:bookmarkEnd w:id="692"/>
      <w:bookmarkEnd w:id="693"/>
      <w:bookmarkEnd w:id="694"/>
    </w:p>
    <w:p w14:paraId="789682EF" w14:textId="77777777" w:rsidR="00142AB4" w:rsidRPr="006D6444" w:rsidRDefault="00142AB4" w:rsidP="00142AB4">
      <w:pPr>
        <w:pStyle w:val="SousTitre1"/>
      </w:pPr>
      <w:r w:rsidRPr="006D6444">
        <w:t>Sens d’émission</w:t>
      </w:r>
    </w:p>
    <w:p w14:paraId="789682F0" w14:textId="350A39C6" w:rsidR="00021AF4" w:rsidRPr="006D6444" w:rsidRDefault="00021AF4" w:rsidP="00B90412">
      <w:pPr>
        <w:pStyle w:val="StylePar"/>
        <w:tabs>
          <w:tab w:val="center" w:pos="4819"/>
        </w:tabs>
      </w:pPr>
      <w:r w:rsidRPr="006D6444">
        <w:t xml:space="preserve">De </w:t>
      </w:r>
      <w:r w:rsidR="00541A00">
        <w:t>TARN</w:t>
      </w:r>
      <w:r w:rsidR="00F34522">
        <w:t xml:space="preserve"> </w:t>
      </w:r>
      <w:r w:rsidR="00737CF6">
        <w:t xml:space="preserve">FIBRE </w:t>
      </w:r>
      <w:r w:rsidR="00737CF6" w:rsidRPr="006D6444">
        <w:t>vers</w:t>
      </w:r>
      <w:r w:rsidRPr="006D6444">
        <w:t xml:space="preserve"> l’OC</w:t>
      </w:r>
      <w:r w:rsidR="00B90412" w:rsidRPr="006D6444">
        <w:tab/>
      </w:r>
    </w:p>
    <w:p w14:paraId="789682F1" w14:textId="77777777" w:rsidR="00142AB4" w:rsidRPr="006D6444" w:rsidRDefault="00142AB4" w:rsidP="00142AB4">
      <w:pPr>
        <w:pStyle w:val="SousTitre1"/>
      </w:pPr>
      <w:r w:rsidRPr="006D6444">
        <w:t>Principe</w:t>
      </w:r>
    </w:p>
    <w:p w14:paraId="789682F2" w14:textId="53E5F5ED" w:rsidR="00F524DD" w:rsidRDefault="0093182E" w:rsidP="0093182E">
      <w:pPr>
        <w:pStyle w:val="StylePar"/>
      </w:pPr>
      <w:r w:rsidRPr="006D6444">
        <w:t xml:space="preserve">A la réception d’une </w:t>
      </w:r>
      <w:r w:rsidR="00E03B3F">
        <w:t>annulation de commande</w:t>
      </w:r>
      <w:r w:rsidRPr="006D6444">
        <w:t xml:space="preserve"> PM, </w:t>
      </w:r>
      <w:r w:rsidR="00541A00">
        <w:t>TARN</w:t>
      </w:r>
      <w:r w:rsidR="00F34522">
        <w:t xml:space="preserve"> </w:t>
      </w:r>
      <w:r w:rsidR="00737CF6">
        <w:t xml:space="preserve">FIBRE </w:t>
      </w:r>
      <w:r w:rsidR="00737CF6" w:rsidRPr="006D6444">
        <w:t>répond</w:t>
      </w:r>
      <w:r w:rsidRPr="006D6444">
        <w:t xml:space="preserve"> par un CR d’ANN. </w:t>
      </w:r>
    </w:p>
    <w:p w14:paraId="789682F3" w14:textId="77777777" w:rsidR="00F524DD" w:rsidRDefault="00F524DD" w:rsidP="0045167A">
      <w:pPr>
        <w:pStyle w:val="SousTitre1"/>
      </w:pPr>
      <w:r>
        <w:t xml:space="preserve">Règles </w:t>
      </w:r>
    </w:p>
    <w:p w14:paraId="789682F4" w14:textId="77777777" w:rsidR="0093182E" w:rsidRPr="006D6444" w:rsidRDefault="0093182E" w:rsidP="0093182E">
      <w:pPr>
        <w:pStyle w:val="StylePar"/>
      </w:pPr>
      <w:r w:rsidRPr="006D6444">
        <w:t xml:space="preserve">Il peut être OK ou KO. </w:t>
      </w:r>
    </w:p>
    <w:p w14:paraId="789682F5" w14:textId="77777777" w:rsidR="00E46F3A" w:rsidRPr="006D6444" w:rsidRDefault="0093182E" w:rsidP="0093182E">
      <w:pPr>
        <w:pStyle w:val="StylePar"/>
      </w:pPr>
      <w:r w:rsidRPr="006D6444">
        <w:t>S’il est KO</w:t>
      </w:r>
      <w:r w:rsidR="00B90412" w:rsidRPr="006D6444">
        <w:t>, l’annulation n’est pas prise en compte.</w:t>
      </w:r>
      <w:r w:rsidR="00C81A2E" w:rsidRPr="006D6444">
        <w:t xml:space="preserve"> Charge à l’OC de renvoyer une nouvelle annulation.</w:t>
      </w:r>
    </w:p>
    <w:p w14:paraId="789682F6" w14:textId="77777777" w:rsidR="007865A9" w:rsidRPr="006D6444" w:rsidRDefault="007865A9" w:rsidP="007865A9">
      <w:pPr>
        <w:pStyle w:val="SousTitre1"/>
      </w:pPr>
      <w:r w:rsidRPr="006D6444">
        <w:t xml:space="preserve">Données </w:t>
      </w:r>
    </w:p>
    <w:p w14:paraId="789682F7" w14:textId="77777777" w:rsidR="007865A9" w:rsidRDefault="007865A9" w:rsidP="007865A9">
      <w:pPr>
        <w:pStyle w:val="StylePar"/>
      </w:pPr>
      <w:r w:rsidRPr="006D6444">
        <w:t>Nommage</w:t>
      </w:r>
      <w:r w:rsidR="00254D2D">
        <w:t> :</w:t>
      </w:r>
    </w:p>
    <w:p w14:paraId="789682F8" w14:textId="5EEDC8FF" w:rsidR="00F524DD" w:rsidRPr="006D6444" w:rsidRDefault="00F524DD" w:rsidP="003D07C8">
      <w:pPr>
        <w:pStyle w:val="StylePar"/>
        <w:numPr>
          <w:ilvl w:val="0"/>
          <w:numId w:val="2"/>
        </w:numPr>
      </w:pPr>
      <w:r w:rsidRPr="00F524DD">
        <w:t>refInterne1_refInterne2_Cod</w:t>
      </w:r>
      <w:r>
        <w:t>eOI_CodeOC_PM_RefPM_CrAnnRes_V</w:t>
      </w:r>
      <w:r w:rsidR="0084692E">
        <w:t>30</w:t>
      </w:r>
      <w:r w:rsidRPr="00F524DD">
        <w:t>_aaaammjj_numsequence.csv</w:t>
      </w:r>
    </w:p>
    <w:tbl>
      <w:tblPr>
        <w:tblW w:w="9923" w:type="dxa"/>
        <w:tblInd w:w="28" w:type="dxa"/>
        <w:tblCellMar>
          <w:left w:w="0" w:type="dxa"/>
          <w:right w:w="0" w:type="dxa"/>
        </w:tblCellMar>
        <w:tblLook w:val="04A0" w:firstRow="1" w:lastRow="0" w:firstColumn="1" w:lastColumn="0" w:noHBand="0" w:noVBand="1"/>
      </w:tblPr>
      <w:tblGrid>
        <w:gridCol w:w="4502"/>
        <w:gridCol w:w="1936"/>
        <w:gridCol w:w="3485"/>
      </w:tblGrid>
      <w:tr w:rsidR="00026AF1" w14:paraId="789682FC" w14:textId="77777777" w:rsidTr="003D07C8">
        <w:trPr>
          <w:trHeight w:val="225"/>
        </w:trPr>
        <w:tc>
          <w:tcPr>
            <w:tcW w:w="4502" w:type="dxa"/>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14:paraId="789682F9" w14:textId="77777777" w:rsidR="00026AF1" w:rsidRDefault="00026AF1">
            <w:pPr>
              <w:jc w:val="center"/>
              <w:rPr>
                <w:b/>
                <w:bCs/>
                <w:sz w:val="18"/>
                <w:szCs w:val="18"/>
              </w:rPr>
            </w:pPr>
            <w:r>
              <w:rPr>
                <w:b/>
                <w:bCs/>
                <w:sz w:val="18"/>
                <w:szCs w:val="18"/>
              </w:rPr>
              <w:t>Donnée</w:t>
            </w:r>
          </w:p>
        </w:tc>
        <w:tc>
          <w:tcPr>
            <w:tcW w:w="1936" w:type="dxa"/>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14:paraId="789682FA" w14:textId="77777777" w:rsidR="00026AF1" w:rsidRDefault="00026AF1">
            <w:pPr>
              <w:jc w:val="center"/>
              <w:rPr>
                <w:b/>
                <w:bCs/>
                <w:sz w:val="18"/>
                <w:szCs w:val="18"/>
              </w:rPr>
            </w:pPr>
            <w:r>
              <w:rPr>
                <w:b/>
                <w:bCs/>
                <w:sz w:val="18"/>
                <w:szCs w:val="18"/>
              </w:rPr>
              <w:t>Format</w:t>
            </w:r>
          </w:p>
        </w:tc>
        <w:tc>
          <w:tcPr>
            <w:tcW w:w="3485" w:type="dxa"/>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14:paraId="789682FB" w14:textId="77777777" w:rsidR="00026AF1" w:rsidRDefault="00026AF1">
            <w:pPr>
              <w:jc w:val="center"/>
              <w:rPr>
                <w:b/>
                <w:bCs/>
                <w:sz w:val="18"/>
                <w:szCs w:val="18"/>
              </w:rPr>
            </w:pPr>
            <w:r>
              <w:rPr>
                <w:b/>
                <w:bCs/>
                <w:sz w:val="18"/>
                <w:szCs w:val="18"/>
              </w:rPr>
              <w:t>Présence</w:t>
            </w:r>
          </w:p>
        </w:tc>
      </w:tr>
      <w:tr w:rsidR="00026AF1" w14:paraId="78968300" w14:textId="77777777" w:rsidTr="003D07C8">
        <w:trPr>
          <w:trHeight w:val="30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2FD" w14:textId="77777777" w:rsidR="00026AF1" w:rsidRDefault="00026AF1">
            <w:pPr>
              <w:rPr>
                <w:sz w:val="16"/>
                <w:szCs w:val="16"/>
              </w:rPr>
            </w:pPr>
            <w:proofErr w:type="spellStart"/>
            <w:r>
              <w:rPr>
                <w:sz w:val="16"/>
                <w:szCs w:val="16"/>
              </w:rPr>
              <w:t>ReferencePM</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2FE" w14:textId="77777777" w:rsidR="00026AF1" w:rsidRDefault="00026AF1">
            <w:pPr>
              <w:jc w:val="center"/>
              <w:rPr>
                <w:sz w:val="16"/>
                <w:szCs w:val="16"/>
              </w:rPr>
            </w:pPr>
            <w:r>
              <w:rPr>
                <w:sz w:val="16"/>
                <w:szCs w:val="16"/>
              </w:rPr>
              <w:t>Alphanumérique</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2FF" w14:textId="77777777" w:rsidR="00026AF1" w:rsidRDefault="00026AF1">
            <w:pPr>
              <w:jc w:val="center"/>
              <w:rPr>
                <w:sz w:val="16"/>
                <w:szCs w:val="16"/>
              </w:rPr>
            </w:pPr>
            <w:r>
              <w:rPr>
                <w:sz w:val="16"/>
                <w:szCs w:val="16"/>
              </w:rPr>
              <w:t>O</w:t>
            </w:r>
          </w:p>
        </w:tc>
      </w:tr>
      <w:tr w:rsidR="00026AF1" w14:paraId="78968304" w14:textId="77777777" w:rsidTr="003D07C8">
        <w:trPr>
          <w:trHeight w:val="30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1" w14:textId="77777777" w:rsidR="00026AF1" w:rsidRDefault="00026AF1">
            <w:pPr>
              <w:rPr>
                <w:sz w:val="16"/>
                <w:szCs w:val="16"/>
              </w:rPr>
            </w:pPr>
            <w:proofErr w:type="spellStart"/>
            <w:r>
              <w:rPr>
                <w:sz w:val="16"/>
                <w:szCs w:val="16"/>
              </w:rPr>
              <w:t>ReferenceCommandePMInterneOC</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2" w14:textId="77777777" w:rsidR="00026AF1" w:rsidRDefault="00026AF1">
            <w:pPr>
              <w:jc w:val="center"/>
              <w:rPr>
                <w:sz w:val="16"/>
                <w:szCs w:val="16"/>
              </w:rPr>
            </w:pPr>
            <w:r>
              <w:rPr>
                <w:sz w:val="16"/>
                <w:szCs w:val="16"/>
              </w:rPr>
              <w:t>Alphanumérique</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3" w14:textId="77777777" w:rsidR="00026AF1" w:rsidRDefault="00026AF1">
            <w:pPr>
              <w:jc w:val="center"/>
              <w:rPr>
                <w:sz w:val="16"/>
                <w:szCs w:val="16"/>
              </w:rPr>
            </w:pPr>
            <w:r>
              <w:rPr>
                <w:sz w:val="16"/>
                <w:szCs w:val="16"/>
              </w:rPr>
              <w:t>O</w:t>
            </w:r>
          </w:p>
        </w:tc>
      </w:tr>
      <w:tr w:rsidR="00026AF1" w14:paraId="78968308" w14:textId="77777777" w:rsidTr="003D07C8">
        <w:trPr>
          <w:trHeight w:val="30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5" w14:textId="77777777" w:rsidR="00026AF1" w:rsidRDefault="00026AF1">
            <w:pPr>
              <w:rPr>
                <w:sz w:val="16"/>
                <w:szCs w:val="16"/>
              </w:rPr>
            </w:pPr>
            <w:proofErr w:type="spellStart"/>
            <w:r>
              <w:rPr>
                <w:sz w:val="16"/>
                <w:szCs w:val="16"/>
              </w:rPr>
              <w:t>ReferencePrestationPM</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6" w14:textId="77777777" w:rsidR="00026AF1" w:rsidRDefault="00026AF1">
            <w:pPr>
              <w:jc w:val="center"/>
              <w:rPr>
                <w:sz w:val="16"/>
                <w:szCs w:val="16"/>
              </w:rPr>
            </w:pPr>
            <w:r>
              <w:rPr>
                <w:sz w:val="16"/>
                <w:szCs w:val="16"/>
              </w:rPr>
              <w:t>Alphanumérique</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7" w14:textId="77777777" w:rsidR="00026AF1" w:rsidRDefault="00026AF1">
            <w:pPr>
              <w:jc w:val="center"/>
              <w:rPr>
                <w:sz w:val="16"/>
                <w:szCs w:val="16"/>
              </w:rPr>
            </w:pPr>
            <w:r>
              <w:rPr>
                <w:sz w:val="16"/>
                <w:szCs w:val="16"/>
              </w:rPr>
              <w:t>O</w:t>
            </w:r>
          </w:p>
        </w:tc>
      </w:tr>
      <w:tr w:rsidR="00026AF1" w14:paraId="7896830C" w14:textId="77777777" w:rsidTr="003D07C8">
        <w:trPr>
          <w:trHeight w:val="42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9" w14:textId="77777777" w:rsidR="00026AF1" w:rsidRDefault="00026AF1">
            <w:pPr>
              <w:rPr>
                <w:sz w:val="16"/>
                <w:szCs w:val="16"/>
              </w:rPr>
            </w:pPr>
            <w:proofErr w:type="spellStart"/>
            <w:r>
              <w:rPr>
                <w:sz w:val="16"/>
                <w:szCs w:val="16"/>
              </w:rPr>
              <w:t>DateCrCommandeAnnul</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A" w14:textId="77777777" w:rsidR="00026AF1" w:rsidRDefault="00026AF1">
            <w:pPr>
              <w:jc w:val="center"/>
              <w:rPr>
                <w:sz w:val="16"/>
                <w:szCs w:val="16"/>
              </w:rPr>
            </w:pPr>
            <w:r>
              <w:rPr>
                <w:sz w:val="16"/>
                <w:szCs w:val="16"/>
              </w:rPr>
              <w:t>Numérique au format AAAAMMJJ</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B" w14:textId="77777777" w:rsidR="00026AF1" w:rsidRDefault="00026AF1">
            <w:pPr>
              <w:jc w:val="center"/>
              <w:rPr>
                <w:sz w:val="16"/>
                <w:szCs w:val="16"/>
              </w:rPr>
            </w:pPr>
            <w:r>
              <w:rPr>
                <w:sz w:val="16"/>
                <w:szCs w:val="16"/>
              </w:rPr>
              <w:t>O</w:t>
            </w:r>
          </w:p>
        </w:tc>
      </w:tr>
      <w:tr w:rsidR="00026AF1" w14:paraId="78968310" w14:textId="77777777" w:rsidTr="003D07C8">
        <w:trPr>
          <w:trHeight w:val="42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D" w14:textId="77777777" w:rsidR="00026AF1" w:rsidRDefault="00026AF1">
            <w:pPr>
              <w:rPr>
                <w:sz w:val="16"/>
                <w:szCs w:val="16"/>
              </w:rPr>
            </w:pPr>
            <w:proofErr w:type="spellStart"/>
            <w:r>
              <w:rPr>
                <w:sz w:val="16"/>
                <w:szCs w:val="16"/>
              </w:rPr>
              <w:t>EtatCrAnnResCommandePM</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E" w14:textId="77777777" w:rsidR="00026AF1" w:rsidRDefault="00026AF1">
            <w:pPr>
              <w:jc w:val="center"/>
              <w:rPr>
                <w:sz w:val="16"/>
                <w:szCs w:val="16"/>
              </w:rPr>
            </w:pPr>
            <w:r>
              <w:rPr>
                <w:sz w:val="16"/>
                <w:szCs w:val="16"/>
              </w:rPr>
              <w:t>Alphanumérique - 2 caractères : OK/KO</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0F" w14:textId="77777777" w:rsidR="00026AF1" w:rsidRDefault="00026AF1">
            <w:pPr>
              <w:jc w:val="center"/>
              <w:rPr>
                <w:sz w:val="16"/>
                <w:szCs w:val="16"/>
              </w:rPr>
            </w:pPr>
            <w:r>
              <w:rPr>
                <w:sz w:val="16"/>
                <w:szCs w:val="16"/>
              </w:rPr>
              <w:t>O</w:t>
            </w:r>
          </w:p>
        </w:tc>
      </w:tr>
      <w:tr w:rsidR="00026AF1" w14:paraId="78968314" w14:textId="77777777" w:rsidTr="003D07C8">
        <w:trPr>
          <w:trHeight w:val="30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11" w14:textId="77777777" w:rsidR="00026AF1" w:rsidRDefault="00026AF1">
            <w:pPr>
              <w:rPr>
                <w:sz w:val="16"/>
                <w:szCs w:val="16"/>
              </w:rPr>
            </w:pPr>
            <w:proofErr w:type="spellStart"/>
            <w:r>
              <w:rPr>
                <w:sz w:val="16"/>
                <w:szCs w:val="16"/>
              </w:rPr>
              <w:t>MotifKoCrAnnResCommandePM</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12" w14:textId="77777777" w:rsidR="00026AF1" w:rsidRDefault="00026AF1">
            <w:pPr>
              <w:jc w:val="center"/>
              <w:rPr>
                <w:sz w:val="16"/>
                <w:szCs w:val="16"/>
              </w:rPr>
            </w:pPr>
            <w:r>
              <w:rPr>
                <w:sz w:val="16"/>
                <w:szCs w:val="16"/>
              </w:rPr>
              <w:t>Alphanumérique</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13" w14:textId="77777777" w:rsidR="00026AF1" w:rsidRDefault="00026AF1">
            <w:pPr>
              <w:jc w:val="center"/>
              <w:rPr>
                <w:sz w:val="16"/>
                <w:szCs w:val="16"/>
              </w:rPr>
            </w:pPr>
            <w:r>
              <w:rPr>
                <w:sz w:val="16"/>
                <w:szCs w:val="16"/>
              </w:rPr>
              <w:t>C si AR KO</w:t>
            </w:r>
          </w:p>
        </w:tc>
      </w:tr>
      <w:tr w:rsidR="00026AF1" w14:paraId="78968318" w14:textId="77777777" w:rsidTr="003D07C8">
        <w:trPr>
          <w:trHeight w:val="420"/>
        </w:trPr>
        <w:tc>
          <w:tcPr>
            <w:tcW w:w="450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15" w14:textId="77777777" w:rsidR="00026AF1" w:rsidRDefault="00026AF1">
            <w:pPr>
              <w:rPr>
                <w:sz w:val="16"/>
                <w:szCs w:val="16"/>
              </w:rPr>
            </w:pPr>
            <w:proofErr w:type="spellStart"/>
            <w:r>
              <w:rPr>
                <w:sz w:val="16"/>
                <w:szCs w:val="16"/>
              </w:rPr>
              <w:t>TypeOperation</w:t>
            </w:r>
            <w:proofErr w:type="spellEnd"/>
          </w:p>
        </w:tc>
        <w:tc>
          <w:tcPr>
            <w:tcW w:w="193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16" w14:textId="77777777" w:rsidR="00026AF1" w:rsidRDefault="00026AF1">
            <w:pPr>
              <w:jc w:val="center"/>
              <w:rPr>
                <w:sz w:val="16"/>
                <w:szCs w:val="16"/>
              </w:rPr>
            </w:pPr>
            <w:r>
              <w:rPr>
                <w:sz w:val="16"/>
                <w:szCs w:val="16"/>
              </w:rPr>
              <w:t>"ANNUL" ou "RESIL"</w:t>
            </w:r>
          </w:p>
        </w:tc>
        <w:tc>
          <w:tcPr>
            <w:tcW w:w="348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968317" w14:textId="77777777" w:rsidR="00026AF1" w:rsidRDefault="00026AF1">
            <w:pPr>
              <w:jc w:val="center"/>
              <w:rPr>
                <w:sz w:val="16"/>
                <w:szCs w:val="16"/>
              </w:rPr>
            </w:pPr>
            <w:r>
              <w:rPr>
                <w:sz w:val="16"/>
                <w:szCs w:val="16"/>
              </w:rPr>
              <w:t>O</w:t>
            </w:r>
          </w:p>
        </w:tc>
      </w:tr>
    </w:tbl>
    <w:p w14:paraId="78968319" w14:textId="77777777" w:rsidR="00B75B1E" w:rsidRPr="006D6444" w:rsidRDefault="00026AF1">
      <w:pPr>
        <w:pStyle w:val="StylePar"/>
      </w:pPr>
      <w:r w:rsidRPr="006D6444">
        <w:t xml:space="preserve"> </w:t>
      </w:r>
      <w:r w:rsidR="00B75B1E" w:rsidRPr="006D6444">
        <w:br w:type="page"/>
      </w:r>
    </w:p>
    <w:p w14:paraId="7896831A" w14:textId="77777777" w:rsidR="00B75B1E" w:rsidRPr="006D6444" w:rsidRDefault="00B75B1E" w:rsidP="00B75B1E">
      <w:pPr>
        <w:pStyle w:val="Titre1"/>
      </w:pPr>
      <w:bookmarkStart w:id="695" w:name="_Toc529519701"/>
      <w:bookmarkStart w:id="696" w:name="_Toc424825116"/>
      <w:bookmarkStart w:id="697" w:name="_Toc447203324"/>
      <w:r w:rsidRPr="006D6444">
        <w:lastRenderedPageBreak/>
        <w:t>Commande d’accès fibre</w:t>
      </w:r>
      <w:bookmarkEnd w:id="695"/>
      <w:bookmarkEnd w:id="696"/>
      <w:bookmarkEnd w:id="697"/>
    </w:p>
    <w:p w14:paraId="7896831B" w14:textId="4EB5266C" w:rsidR="000F78C2" w:rsidRPr="000F78C2" w:rsidRDefault="000F78C2" w:rsidP="000F78C2">
      <w:pPr>
        <w:pStyle w:val="StylePar"/>
        <w:rPr>
          <w:szCs w:val="20"/>
        </w:rPr>
      </w:pPr>
      <w:r w:rsidRPr="000F78C2">
        <w:rPr>
          <w:szCs w:val="20"/>
        </w:rPr>
        <w:t xml:space="preserve">On décrit ici les échanges et conditions permettant à un OC, </w:t>
      </w:r>
      <w:proofErr w:type="spellStart"/>
      <w:r w:rsidRPr="000F78C2">
        <w:rPr>
          <w:szCs w:val="20"/>
        </w:rPr>
        <w:t>cofinanceur</w:t>
      </w:r>
      <w:proofErr w:type="spellEnd"/>
      <w:r w:rsidRPr="000F78C2">
        <w:rPr>
          <w:szCs w:val="20"/>
        </w:rPr>
        <w:t xml:space="preserve"> ou non, de demander la mise à disposition d’une ligne FTTH avec ou sans réalisation du raccordement de son client final.</w:t>
      </w:r>
    </w:p>
    <w:p w14:paraId="7896831C" w14:textId="77777777" w:rsidR="000F78C2" w:rsidRPr="000F78C2" w:rsidRDefault="000F78C2" w:rsidP="000F78C2">
      <w:pPr>
        <w:pStyle w:val="StylePar"/>
        <w:rPr>
          <w:szCs w:val="20"/>
        </w:rPr>
      </w:pPr>
      <w:r w:rsidRPr="000F78C2">
        <w:rPr>
          <w:szCs w:val="20"/>
        </w:rPr>
        <w:t xml:space="preserve">Deux modes de commandes d’accès aux lignes FTTH sont disponibles : </w:t>
      </w:r>
    </w:p>
    <w:p w14:paraId="7896831D" w14:textId="77777777" w:rsidR="000F78C2" w:rsidRPr="000F78C2" w:rsidRDefault="000F78C2" w:rsidP="000F78C2">
      <w:pPr>
        <w:pStyle w:val="StylePar"/>
        <w:numPr>
          <w:ilvl w:val="0"/>
          <w:numId w:val="17"/>
        </w:numPr>
        <w:rPr>
          <w:szCs w:val="20"/>
        </w:rPr>
      </w:pPr>
      <w:r w:rsidRPr="000F78C2">
        <w:rPr>
          <w:szCs w:val="20"/>
        </w:rPr>
        <w:t>Commande d’accès avec sous-traitance du raccordement du client final à l’OC (MODE STOC)</w:t>
      </w:r>
    </w:p>
    <w:p w14:paraId="7896831E" w14:textId="4272E20D" w:rsidR="000F78C2" w:rsidRPr="000F78C2" w:rsidRDefault="000F78C2" w:rsidP="000F78C2">
      <w:pPr>
        <w:pStyle w:val="StylePar"/>
        <w:rPr>
          <w:szCs w:val="20"/>
        </w:rPr>
      </w:pPr>
      <w:r w:rsidRPr="000F78C2">
        <w:rPr>
          <w:szCs w:val="20"/>
        </w:rPr>
        <w:t xml:space="preserve">Lorsque le Raccordement du Local FTTH n’existe pas, c’est-à-dire lorsque la prise terminale optique n’est pas installée dans le logement ou local concerné, ni raccordée au PBO, le mode STOC permet de disposer des flux de commandes de sous-traitance et de compte rendu de l’intervention réalisée par l’OC pour le compte de </w:t>
      </w:r>
      <w:r w:rsidR="00541A00">
        <w:rPr>
          <w:szCs w:val="20"/>
        </w:rPr>
        <w:t>TARN</w:t>
      </w:r>
      <w:r w:rsidR="00F34522">
        <w:rPr>
          <w:szCs w:val="20"/>
        </w:rPr>
        <w:t xml:space="preserve"> </w:t>
      </w:r>
      <w:r w:rsidR="00737CF6">
        <w:rPr>
          <w:szCs w:val="20"/>
        </w:rPr>
        <w:t>FIBRE.</w:t>
      </w:r>
      <w:r w:rsidRPr="000F78C2">
        <w:rPr>
          <w:szCs w:val="20"/>
        </w:rPr>
        <w:t xml:space="preserve"> L’OC intervient pour le compte de </w:t>
      </w:r>
      <w:r w:rsidR="00541A00">
        <w:rPr>
          <w:szCs w:val="20"/>
        </w:rPr>
        <w:t>TARN</w:t>
      </w:r>
      <w:r w:rsidR="00F34522">
        <w:rPr>
          <w:szCs w:val="20"/>
        </w:rPr>
        <w:t xml:space="preserve"> </w:t>
      </w:r>
      <w:proofErr w:type="gramStart"/>
      <w:r w:rsidR="00F34522">
        <w:rPr>
          <w:szCs w:val="20"/>
        </w:rPr>
        <w:t>FIBRE</w:t>
      </w:r>
      <w:r w:rsidR="008C7DD4">
        <w:rPr>
          <w:szCs w:val="20"/>
        </w:rPr>
        <w:t xml:space="preserve"> </w:t>
      </w:r>
      <w:r w:rsidRPr="000F78C2">
        <w:rPr>
          <w:szCs w:val="20"/>
        </w:rPr>
        <w:t xml:space="preserve"> en</w:t>
      </w:r>
      <w:proofErr w:type="gramEnd"/>
      <w:r w:rsidRPr="000F78C2">
        <w:rPr>
          <w:szCs w:val="20"/>
        </w:rPr>
        <w:t xml:space="preserve"> tant que sous-traitant, conformément au Contrat.</w:t>
      </w:r>
    </w:p>
    <w:p w14:paraId="7896831F" w14:textId="272100BA" w:rsidR="000F78C2" w:rsidRPr="000F78C2" w:rsidRDefault="000F78C2" w:rsidP="000F78C2">
      <w:pPr>
        <w:pStyle w:val="StylePar"/>
        <w:numPr>
          <w:ilvl w:val="0"/>
          <w:numId w:val="17"/>
        </w:numPr>
        <w:rPr>
          <w:szCs w:val="20"/>
        </w:rPr>
      </w:pPr>
      <w:r w:rsidRPr="000F78C2">
        <w:rPr>
          <w:szCs w:val="20"/>
        </w:rPr>
        <w:t xml:space="preserve">Commande d’accès avec réalisation du raccordement du client final </w:t>
      </w:r>
      <w:r w:rsidR="00737CF6" w:rsidRPr="000F78C2">
        <w:rPr>
          <w:szCs w:val="20"/>
        </w:rPr>
        <w:t>par TARN</w:t>
      </w:r>
      <w:r w:rsidR="00F34522">
        <w:rPr>
          <w:szCs w:val="20"/>
        </w:rPr>
        <w:t xml:space="preserve"> </w:t>
      </w:r>
      <w:r w:rsidR="00737CF6">
        <w:rPr>
          <w:szCs w:val="20"/>
        </w:rPr>
        <w:t xml:space="preserve">FIBRE </w:t>
      </w:r>
      <w:r w:rsidR="00737CF6" w:rsidRPr="000F78C2">
        <w:rPr>
          <w:szCs w:val="20"/>
        </w:rPr>
        <w:t>(</w:t>
      </w:r>
      <w:r w:rsidRPr="000F78C2">
        <w:rPr>
          <w:szCs w:val="20"/>
        </w:rPr>
        <w:t>MODE OI)</w:t>
      </w:r>
    </w:p>
    <w:p w14:paraId="78968320" w14:textId="24496E8A" w:rsidR="000F78C2" w:rsidRPr="000F78C2" w:rsidRDefault="000F78C2" w:rsidP="000F78C2">
      <w:pPr>
        <w:pStyle w:val="StylePar"/>
        <w:rPr>
          <w:szCs w:val="20"/>
        </w:rPr>
      </w:pPr>
      <w:r w:rsidRPr="000F78C2">
        <w:rPr>
          <w:szCs w:val="20"/>
        </w:rPr>
        <w:t>Lorsque le Raccordement du Local FTTH n’existe pas, c’est-à-dire lorsque la prise terminale optique n’est pas installée dans le logement ou local concerné, ni raccordé au PBO, le mode OI permet à l’OC de prendre un rendez-vous de raccordement pour son client final sur le plan de charge des techniciens d</w:t>
      </w:r>
      <w:r w:rsidR="008C7DD4">
        <w:rPr>
          <w:szCs w:val="20"/>
        </w:rPr>
        <w:t xml:space="preserve">élégués par </w:t>
      </w:r>
      <w:r w:rsidR="00541A00">
        <w:t>TARN</w:t>
      </w:r>
      <w:r w:rsidR="00F34522">
        <w:t xml:space="preserve"> FIBRE</w:t>
      </w:r>
      <w:r w:rsidR="008C7DD4" w:rsidRPr="002E7C1D">
        <w:t xml:space="preserve"> </w:t>
      </w:r>
      <w:r w:rsidRPr="000F78C2">
        <w:rPr>
          <w:szCs w:val="20"/>
        </w:rPr>
        <w:t xml:space="preserve">et de commander en même temps que la ligne FTTH la prestation de raccordement de son client final à </w:t>
      </w:r>
      <w:r w:rsidR="00541A00">
        <w:rPr>
          <w:szCs w:val="20"/>
        </w:rPr>
        <w:t>TARN</w:t>
      </w:r>
      <w:r w:rsidR="00F34522">
        <w:rPr>
          <w:szCs w:val="20"/>
        </w:rPr>
        <w:t xml:space="preserve"> </w:t>
      </w:r>
      <w:r w:rsidR="00737CF6">
        <w:rPr>
          <w:szCs w:val="20"/>
        </w:rPr>
        <w:t>FIBRE.</w:t>
      </w:r>
    </w:p>
    <w:p w14:paraId="78968321" w14:textId="77777777" w:rsidR="00554C4F" w:rsidRDefault="00554C4F" w:rsidP="00B03320">
      <w:pPr>
        <w:pStyle w:val="StylePar"/>
        <w:rPr>
          <w:szCs w:val="20"/>
        </w:rPr>
      </w:pPr>
    </w:p>
    <w:p w14:paraId="78968322" w14:textId="77777777" w:rsidR="005A4914" w:rsidRDefault="005A4914">
      <w:pPr>
        <w:rPr>
          <w:color w:val="333333"/>
          <w:szCs w:val="20"/>
        </w:rPr>
      </w:pPr>
      <w:r>
        <w:rPr>
          <w:szCs w:val="20"/>
        </w:rPr>
        <w:br w:type="page"/>
      </w:r>
    </w:p>
    <w:p w14:paraId="78968323" w14:textId="77777777" w:rsidR="001620D4" w:rsidRDefault="005A4914">
      <w:pPr>
        <w:pStyle w:val="Titre2"/>
      </w:pPr>
      <w:bookmarkStart w:id="698" w:name="_Toc407035384"/>
      <w:bookmarkStart w:id="699" w:name="_Toc407036742"/>
      <w:bookmarkStart w:id="700" w:name="_Toc407116502"/>
      <w:bookmarkStart w:id="701" w:name="_Toc407715874"/>
      <w:bookmarkStart w:id="702" w:name="_Toc407717213"/>
      <w:bookmarkStart w:id="703" w:name="_Toc529519702"/>
      <w:bookmarkStart w:id="704" w:name="_Toc424825117"/>
      <w:bookmarkStart w:id="705" w:name="_Toc447203325"/>
      <w:bookmarkEnd w:id="698"/>
      <w:bookmarkEnd w:id="699"/>
      <w:bookmarkEnd w:id="700"/>
      <w:bookmarkEnd w:id="701"/>
      <w:bookmarkEnd w:id="702"/>
      <w:r>
        <w:lastRenderedPageBreak/>
        <w:t>Mode Cofinancement</w:t>
      </w:r>
      <w:bookmarkEnd w:id="703"/>
      <w:bookmarkEnd w:id="704"/>
      <w:bookmarkEnd w:id="705"/>
    </w:p>
    <w:p w14:paraId="78968324" w14:textId="77777777" w:rsidR="00B5293B" w:rsidRPr="00B5293B" w:rsidRDefault="00B5293B" w:rsidP="00E86343">
      <w:pPr>
        <w:pStyle w:val="Titre3"/>
      </w:pPr>
      <w:bookmarkStart w:id="706" w:name="_Toc529519703"/>
      <w:r w:rsidRPr="00B5293B">
        <w:t>Mode OI</w:t>
      </w:r>
      <w:bookmarkEnd w:id="706"/>
    </w:p>
    <w:p w14:paraId="78968325" w14:textId="77777777" w:rsidR="00B5293B" w:rsidRPr="00B5293B" w:rsidRDefault="00B5293B" w:rsidP="00E86343">
      <w:pPr>
        <w:pStyle w:val="Titre3"/>
        <w:numPr>
          <w:ilvl w:val="3"/>
          <w:numId w:val="1"/>
        </w:numPr>
      </w:pPr>
      <w:bookmarkStart w:id="707" w:name="_Toc529519704"/>
      <w:r>
        <w:t>Interrogation des créneaux de rendez-vous disponibles</w:t>
      </w:r>
      <w:bookmarkEnd w:id="707"/>
    </w:p>
    <w:p w14:paraId="78968326" w14:textId="77777777" w:rsidR="00072F0A" w:rsidRPr="003D07C8" w:rsidRDefault="00072F0A" w:rsidP="003D07C8">
      <w:pPr>
        <w:tabs>
          <w:tab w:val="left" w:pos="4298"/>
        </w:tabs>
      </w:pPr>
      <w:r w:rsidRPr="003D07C8">
        <w:rPr>
          <w:i/>
          <w:u w:val="single"/>
        </w:rPr>
        <w:t>Sens d’émission</w:t>
      </w:r>
    </w:p>
    <w:p w14:paraId="78968327" w14:textId="52A6A7A4" w:rsidR="00072F0A" w:rsidRPr="00072F0A" w:rsidRDefault="00072F0A" w:rsidP="00072F0A">
      <w:pPr>
        <w:tabs>
          <w:tab w:val="left" w:pos="4298"/>
        </w:tabs>
        <w:rPr>
          <w:i/>
          <w:u w:val="single"/>
        </w:rPr>
      </w:pPr>
    </w:p>
    <w:p w14:paraId="78968328" w14:textId="194F8DF1" w:rsidR="00072F0A" w:rsidRPr="00072F0A" w:rsidRDefault="00072F0A" w:rsidP="003D07C8">
      <w:pPr>
        <w:tabs>
          <w:tab w:val="left" w:pos="4298"/>
        </w:tabs>
      </w:pPr>
      <w:r w:rsidRPr="00072F0A">
        <w:t xml:space="preserve">Appel </w:t>
      </w:r>
      <w:r w:rsidR="00737CF6" w:rsidRPr="00072F0A">
        <w:t>de l’OC</w:t>
      </w:r>
      <w:r w:rsidRPr="00072F0A">
        <w:t xml:space="preserve"> vers </w:t>
      </w:r>
      <w:r w:rsidR="00541A00">
        <w:t>TARN</w:t>
      </w:r>
      <w:r w:rsidR="00F34522">
        <w:t xml:space="preserve"> FIBRE</w:t>
      </w:r>
      <w:r w:rsidR="008C7DD4">
        <w:t xml:space="preserve"> </w:t>
      </w:r>
    </w:p>
    <w:p w14:paraId="78968329" w14:textId="68753D41" w:rsidR="00072F0A" w:rsidRPr="00072F0A" w:rsidRDefault="00072F0A" w:rsidP="00072F0A">
      <w:pPr>
        <w:tabs>
          <w:tab w:val="left" w:pos="4298"/>
        </w:tabs>
      </w:pPr>
      <w:r w:rsidRPr="00072F0A">
        <w:t xml:space="preserve">Réponse de </w:t>
      </w:r>
      <w:r w:rsidR="00541A00">
        <w:t>TARN</w:t>
      </w:r>
      <w:r w:rsidR="00F34522">
        <w:t xml:space="preserve"> </w:t>
      </w:r>
      <w:r w:rsidR="00737CF6">
        <w:t xml:space="preserve">FIBRE </w:t>
      </w:r>
      <w:r w:rsidR="00737CF6" w:rsidRPr="00072F0A">
        <w:t>vers</w:t>
      </w:r>
      <w:r w:rsidRPr="00072F0A">
        <w:t xml:space="preserve"> l’OC</w:t>
      </w:r>
    </w:p>
    <w:p w14:paraId="7896832A" w14:textId="77777777" w:rsidR="00072F0A" w:rsidRDefault="00072F0A" w:rsidP="00072F0A">
      <w:pPr>
        <w:tabs>
          <w:tab w:val="left" w:pos="4298"/>
        </w:tabs>
        <w:rPr>
          <w:i/>
          <w:u w:val="single"/>
        </w:rPr>
      </w:pPr>
    </w:p>
    <w:p w14:paraId="7896832B" w14:textId="77777777" w:rsidR="00072F0A" w:rsidRPr="003D07C8" w:rsidRDefault="00072F0A" w:rsidP="003D07C8">
      <w:pPr>
        <w:tabs>
          <w:tab w:val="left" w:pos="4298"/>
        </w:tabs>
      </w:pPr>
      <w:r w:rsidRPr="003D07C8">
        <w:rPr>
          <w:i/>
          <w:u w:val="single"/>
        </w:rPr>
        <w:t>Principe</w:t>
      </w:r>
    </w:p>
    <w:p w14:paraId="7896832C" w14:textId="77777777" w:rsidR="00D416B8" w:rsidRDefault="00D416B8" w:rsidP="00072F0A">
      <w:pPr>
        <w:tabs>
          <w:tab w:val="left" w:pos="4298"/>
        </w:tabs>
      </w:pPr>
    </w:p>
    <w:p w14:paraId="7896832D" w14:textId="5348814C" w:rsidR="00072F0A" w:rsidRPr="00072F0A" w:rsidRDefault="00072F0A" w:rsidP="00072F0A">
      <w:pPr>
        <w:tabs>
          <w:tab w:val="left" w:pos="4298"/>
        </w:tabs>
      </w:pPr>
      <w:r w:rsidRPr="00072F0A">
        <w:t xml:space="preserve">Avant d’envoyer sa commande de ligne FTTH, en mode OI, l’OC doit réserver un rendez-vous dans le planning des techniciens de </w:t>
      </w:r>
      <w:r w:rsidR="00541A00">
        <w:t>TARN</w:t>
      </w:r>
      <w:r w:rsidR="00F34522">
        <w:t xml:space="preserve"> FIBRE</w:t>
      </w:r>
      <w:r w:rsidR="008C7DD4">
        <w:t xml:space="preserve"> </w:t>
      </w:r>
      <w:r w:rsidRPr="00072F0A">
        <w:t xml:space="preserve">  pour son client final. </w:t>
      </w:r>
    </w:p>
    <w:p w14:paraId="7896832E" w14:textId="36E516C9" w:rsidR="00072F0A" w:rsidRPr="00072F0A" w:rsidRDefault="00072F0A" w:rsidP="00072F0A">
      <w:pPr>
        <w:tabs>
          <w:tab w:val="left" w:pos="4298"/>
        </w:tabs>
      </w:pPr>
      <w:r w:rsidRPr="00072F0A">
        <w:t xml:space="preserve">Pour ce faire, l’OC doit consulter le </w:t>
      </w:r>
      <w:proofErr w:type="spellStart"/>
      <w:r w:rsidRPr="00072F0A">
        <w:t>WebService</w:t>
      </w:r>
      <w:proofErr w:type="spellEnd"/>
      <w:r w:rsidRPr="00072F0A">
        <w:t xml:space="preserve"> E-RDV mis à disposition par </w:t>
      </w:r>
      <w:r w:rsidR="00541A00">
        <w:t>TARN</w:t>
      </w:r>
      <w:r w:rsidR="00F34522">
        <w:t xml:space="preserve"> FIBRE</w:t>
      </w:r>
      <w:r w:rsidR="008C7DD4">
        <w:t xml:space="preserve"> au travers d’une partie cloisonnée de la plate-forme de </w:t>
      </w:r>
      <w:r w:rsidRPr="00072F0A">
        <w:t xml:space="preserve">SFR.  </w:t>
      </w:r>
    </w:p>
    <w:p w14:paraId="7896832F" w14:textId="77777777" w:rsidR="00072F0A" w:rsidRPr="00072F0A" w:rsidRDefault="00072F0A" w:rsidP="00072F0A">
      <w:pPr>
        <w:tabs>
          <w:tab w:val="left" w:pos="4298"/>
        </w:tabs>
      </w:pPr>
      <w:r w:rsidRPr="00072F0A">
        <w:t xml:space="preserve">Le fonctionnement et les modalités d’accès au </w:t>
      </w:r>
      <w:proofErr w:type="spellStart"/>
      <w:r w:rsidRPr="00072F0A">
        <w:t>WebService</w:t>
      </w:r>
      <w:proofErr w:type="spellEnd"/>
      <w:r w:rsidRPr="00072F0A">
        <w:t xml:space="preserve"> de prise de rendez-</w:t>
      </w:r>
      <w:proofErr w:type="gramStart"/>
      <w:r w:rsidRPr="00072F0A">
        <w:t>vous  sont</w:t>
      </w:r>
      <w:proofErr w:type="gramEnd"/>
      <w:r w:rsidRPr="00072F0A">
        <w:t xml:space="preserve"> décrits dans le  contrat </w:t>
      </w:r>
      <w:proofErr w:type="spellStart"/>
      <w:r w:rsidRPr="00072F0A">
        <w:t>WebService</w:t>
      </w:r>
      <w:proofErr w:type="spellEnd"/>
      <w:r w:rsidRPr="00072F0A">
        <w:t xml:space="preserve"> E-RDV.</w:t>
      </w:r>
    </w:p>
    <w:p w14:paraId="78968330" w14:textId="77777777" w:rsidR="00072F0A" w:rsidRDefault="00072F0A" w:rsidP="00072F0A">
      <w:pPr>
        <w:tabs>
          <w:tab w:val="left" w:pos="4298"/>
        </w:tabs>
        <w:rPr>
          <w:i/>
          <w:u w:val="single"/>
        </w:rPr>
      </w:pPr>
    </w:p>
    <w:p w14:paraId="78968331" w14:textId="77777777" w:rsidR="00072F0A" w:rsidRPr="003D07C8" w:rsidRDefault="00072F0A" w:rsidP="003D07C8">
      <w:pPr>
        <w:tabs>
          <w:tab w:val="left" w:pos="4298"/>
        </w:tabs>
      </w:pPr>
      <w:r w:rsidRPr="003D07C8">
        <w:rPr>
          <w:i/>
          <w:u w:val="single"/>
        </w:rPr>
        <w:t>Règles</w:t>
      </w:r>
    </w:p>
    <w:p w14:paraId="78968332" w14:textId="77777777" w:rsidR="00D416B8" w:rsidRDefault="00D416B8" w:rsidP="00072F0A">
      <w:pPr>
        <w:tabs>
          <w:tab w:val="left" w:pos="4298"/>
        </w:tabs>
      </w:pPr>
    </w:p>
    <w:p w14:paraId="78968333" w14:textId="77777777" w:rsidR="00072F0A" w:rsidRPr="00072F0A" w:rsidRDefault="00072F0A" w:rsidP="00072F0A">
      <w:pPr>
        <w:tabs>
          <w:tab w:val="left" w:pos="4298"/>
        </w:tabs>
      </w:pPr>
      <w:r w:rsidRPr="00072F0A">
        <w:t>L’OC doit premièrement appeler la méthode « </w:t>
      </w:r>
      <w:proofErr w:type="spellStart"/>
      <w:r w:rsidRPr="00072F0A">
        <w:t>RecupererListeCreneauModeOI</w:t>
      </w:r>
      <w:proofErr w:type="spellEnd"/>
      <w:r w:rsidRPr="00072F0A">
        <w:t xml:space="preserve"> » du </w:t>
      </w:r>
      <w:proofErr w:type="spellStart"/>
      <w:r w:rsidRPr="00072F0A">
        <w:t>WebService</w:t>
      </w:r>
      <w:proofErr w:type="spellEnd"/>
      <w:r w:rsidRPr="00072F0A">
        <w:t xml:space="preserve"> E-RDV afin de récupérer une liste de créneaux disponibles.</w:t>
      </w:r>
    </w:p>
    <w:p w14:paraId="78968334" w14:textId="77777777" w:rsidR="00E23061" w:rsidRDefault="00E23061" w:rsidP="00072F0A">
      <w:pPr>
        <w:tabs>
          <w:tab w:val="left" w:pos="4298"/>
        </w:tabs>
      </w:pPr>
    </w:p>
    <w:p w14:paraId="78968335" w14:textId="77777777" w:rsidR="00072F0A" w:rsidRPr="00072F0A" w:rsidRDefault="00072F0A" w:rsidP="00072F0A">
      <w:pPr>
        <w:tabs>
          <w:tab w:val="left" w:pos="4298"/>
        </w:tabs>
      </w:pPr>
      <w:r w:rsidRPr="00072F0A">
        <w:t>Les valeurs des champs sont précisées dans le paragraphe plus bas.</w:t>
      </w:r>
    </w:p>
    <w:p w14:paraId="78968336" w14:textId="77777777" w:rsidR="00E23061" w:rsidRDefault="00E23061" w:rsidP="00072F0A">
      <w:pPr>
        <w:tabs>
          <w:tab w:val="left" w:pos="4298"/>
        </w:tabs>
      </w:pPr>
    </w:p>
    <w:p w14:paraId="78968337" w14:textId="0F80C500" w:rsidR="00072F0A" w:rsidRPr="00072F0A" w:rsidRDefault="00072F0A" w:rsidP="00072F0A">
      <w:pPr>
        <w:tabs>
          <w:tab w:val="left" w:pos="4298"/>
        </w:tabs>
      </w:pPr>
      <w:r w:rsidRPr="00072F0A">
        <w:t>L’OC peut préciser une date au plus tôt pour sa recherche de créneaux disponibles. Il doit renseigner la référence interne OC de la commande d’accès correspondant à la valeur du champ « </w:t>
      </w:r>
      <w:proofErr w:type="spellStart"/>
      <w:r w:rsidRPr="00072F0A">
        <w:t>ReferenceCommandePriseInterneOC</w:t>
      </w:r>
      <w:proofErr w:type="spellEnd"/>
      <w:r w:rsidRPr="00072F0A">
        <w:t xml:space="preserve"> » dans le fichier commande d’accès qu’il transmettra par la suite à </w:t>
      </w:r>
      <w:r w:rsidR="00541A00">
        <w:t>TARN</w:t>
      </w:r>
      <w:r w:rsidR="00F34522">
        <w:t xml:space="preserve"> </w:t>
      </w:r>
      <w:r w:rsidR="00737CF6">
        <w:t>FIBRE.</w:t>
      </w:r>
      <w:r w:rsidRPr="00072F0A">
        <w:t xml:space="preserve">   </w:t>
      </w:r>
    </w:p>
    <w:p w14:paraId="78968338" w14:textId="77777777" w:rsidR="00E23061" w:rsidRDefault="00E23061" w:rsidP="00072F0A">
      <w:pPr>
        <w:tabs>
          <w:tab w:val="left" w:pos="4298"/>
        </w:tabs>
      </w:pPr>
    </w:p>
    <w:p w14:paraId="78968339" w14:textId="77777777" w:rsidR="00072F0A" w:rsidRPr="00072F0A" w:rsidRDefault="00072F0A" w:rsidP="00072F0A">
      <w:pPr>
        <w:tabs>
          <w:tab w:val="left" w:pos="4298"/>
        </w:tabs>
      </w:pPr>
      <w:r w:rsidRPr="00072F0A">
        <w:t>La réponse à cet appel est constituée par une liste de créneaux de rendez-vous disponibles tous associés à un identifiant unique « </w:t>
      </w:r>
      <w:proofErr w:type="spellStart"/>
      <w:r w:rsidRPr="00072F0A">
        <w:t>RefTimeSlot</w:t>
      </w:r>
      <w:proofErr w:type="spellEnd"/>
      <w:r w:rsidRPr="00072F0A">
        <w:t> »</w:t>
      </w:r>
    </w:p>
    <w:p w14:paraId="7896833A" w14:textId="77777777" w:rsidR="00F019D0" w:rsidRDefault="00F019D0" w:rsidP="00F019D0">
      <w:pPr>
        <w:tabs>
          <w:tab w:val="left" w:pos="4298"/>
        </w:tabs>
      </w:pPr>
    </w:p>
    <w:p w14:paraId="7896833B" w14:textId="77777777" w:rsidR="00072F0A" w:rsidRPr="00072F0A" w:rsidRDefault="00072F0A" w:rsidP="00072F0A">
      <w:pPr>
        <w:tabs>
          <w:tab w:val="left" w:pos="4298"/>
        </w:tabs>
        <w:jc w:val="both"/>
        <w:rPr>
          <w:i/>
          <w:u w:val="single"/>
        </w:rPr>
      </w:pPr>
      <w:proofErr w:type="gramStart"/>
      <w:r w:rsidRPr="00072F0A">
        <w:rPr>
          <w:i/>
          <w:u w:val="single"/>
        </w:rPr>
        <w:t>Principale données nécessaires</w:t>
      </w:r>
      <w:proofErr w:type="gramEnd"/>
      <w:r w:rsidRPr="00072F0A">
        <w:rPr>
          <w:i/>
          <w:u w:val="single"/>
        </w:rPr>
        <w:t xml:space="preserve"> à l’appel de la méthode « </w:t>
      </w:r>
      <w:proofErr w:type="spellStart"/>
      <w:r w:rsidRPr="00072F0A">
        <w:rPr>
          <w:i/>
          <w:u w:val="single"/>
        </w:rPr>
        <w:t>RecupererListeCreneauModeOI</w:t>
      </w:r>
      <w:proofErr w:type="spellEnd"/>
      <w:r w:rsidRPr="00072F0A">
        <w:rPr>
          <w:i/>
          <w:u w:val="single"/>
        </w:rPr>
        <w:t> » </w:t>
      </w:r>
    </w:p>
    <w:p w14:paraId="7896833C" w14:textId="77777777" w:rsidR="00072F0A" w:rsidRDefault="00072F0A" w:rsidP="00190DFB">
      <w:pPr>
        <w:tabs>
          <w:tab w:val="left" w:pos="4298"/>
        </w:tabs>
        <w:jc w:val="both"/>
      </w:pPr>
    </w:p>
    <w:p w14:paraId="7896833D" w14:textId="77777777" w:rsidR="00072F0A" w:rsidRDefault="00072F0A" w:rsidP="00190DFB">
      <w:pPr>
        <w:tabs>
          <w:tab w:val="left" w:pos="4298"/>
        </w:tabs>
        <w:jc w:val="both"/>
      </w:pPr>
      <w:r>
        <w:rPr>
          <w:noProof/>
        </w:rPr>
        <w:drawing>
          <wp:inline distT="0" distB="0" distL="0" distR="0" wp14:anchorId="78968D29" wp14:editId="78968D2A">
            <wp:extent cx="5858510" cy="2414270"/>
            <wp:effectExtent l="0" t="0" r="889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58510" cy="2414270"/>
                    </a:xfrm>
                    <a:prstGeom prst="rect">
                      <a:avLst/>
                    </a:prstGeom>
                    <a:noFill/>
                  </pic:spPr>
                </pic:pic>
              </a:graphicData>
            </a:graphic>
          </wp:inline>
        </w:drawing>
      </w:r>
    </w:p>
    <w:p w14:paraId="7896833E" w14:textId="77777777" w:rsidR="00072F0A" w:rsidRDefault="00072F0A" w:rsidP="00190DFB">
      <w:pPr>
        <w:tabs>
          <w:tab w:val="left" w:pos="4298"/>
        </w:tabs>
        <w:jc w:val="both"/>
      </w:pPr>
    </w:p>
    <w:p w14:paraId="7896833F" w14:textId="77777777" w:rsidR="00E86343" w:rsidRPr="00E86343" w:rsidRDefault="00E86343" w:rsidP="00190DFB">
      <w:pPr>
        <w:tabs>
          <w:tab w:val="left" w:pos="4298"/>
        </w:tabs>
        <w:jc w:val="both"/>
        <w:rPr>
          <w:b/>
          <w:bCs/>
        </w:rPr>
      </w:pPr>
    </w:p>
    <w:p w14:paraId="78968340" w14:textId="77777777" w:rsidR="00E86343" w:rsidRDefault="00E86343" w:rsidP="00190DFB">
      <w:pPr>
        <w:tabs>
          <w:tab w:val="left" w:pos="4298"/>
        </w:tabs>
        <w:jc w:val="both"/>
        <w:rPr>
          <w:b/>
          <w:bCs/>
        </w:rPr>
      </w:pPr>
      <w:bookmarkStart w:id="708" w:name="_Toc463986649"/>
    </w:p>
    <w:p w14:paraId="78968341" w14:textId="77777777" w:rsidR="00E86343" w:rsidRDefault="00E86343" w:rsidP="00CF19B3">
      <w:pPr>
        <w:pStyle w:val="Titre3"/>
        <w:numPr>
          <w:ilvl w:val="3"/>
          <w:numId w:val="1"/>
        </w:numPr>
      </w:pPr>
      <w:bookmarkStart w:id="709" w:name="_Toc529519705"/>
      <w:proofErr w:type="gramStart"/>
      <w:r w:rsidRPr="00E86343">
        <w:t>Réservation  d’un</w:t>
      </w:r>
      <w:proofErr w:type="gramEnd"/>
      <w:r w:rsidRPr="00E86343">
        <w:t xml:space="preserve"> créneau de rendez-vous</w:t>
      </w:r>
      <w:bookmarkEnd w:id="708"/>
      <w:bookmarkEnd w:id="709"/>
      <w:r w:rsidRPr="00E86343">
        <w:t xml:space="preserve"> </w:t>
      </w:r>
    </w:p>
    <w:p w14:paraId="78968342" w14:textId="77777777" w:rsidR="004B41BF" w:rsidRPr="003D07C8" w:rsidRDefault="004B41BF" w:rsidP="003D07C8">
      <w:pPr>
        <w:tabs>
          <w:tab w:val="left" w:pos="4298"/>
        </w:tabs>
        <w:jc w:val="both"/>
      </w:pPr>
      <w:r w:rsidRPr="003D07C8">
        <w:rPr>
          <w:i/>
          <w:u w:val="single"/>
        </w:rPr>
        <w:t>Sens d’émission</w:t>
      </w:r>
    </w:p>
    <w:p w14:paraId="78968343" w14:textId="39BF685A" w:rsidR="004B41BF" w:rsidRPr="004B41BF" w:rsidRDefault="004B41BF" w:rsidP="004B41BF">
      <w:pPr>
        <w:tabs>
          <w:tab w:val="left" w:pos="4298"/>
        </w:tabs>
        <w:jc w:val="both"/>
      </w:pPr>
      <w:r w:rsidRPr="004B41BF">
        <w:t xml:space="preserve">Appel de l’OC vers </w:t>
      </w:r>
      <w:r w:rsidR="00541A00">
        <w:t>TARN</w:t>
      </w:r>
      <w:r w:rsidR="00F34522">
        <w:t xml:space="preserve"> FIBRE</w:t>
      </w:r>
      <w:r w:rsidR="008C7DD4">
        <w:t xml:space="preserve"> </w:t>
      </w:r>
    </w:p>
    <w:p w14:paraId="78968344" w14:textId="68E71028" w:rsidR="004B41BF" w:rsidRPr="004B41BF" w:rsidRDefault="004B41BF" w:rsidP="004B41BF">
      <w:pPr>
        <w:tabs>
          <w:tab w:val="left" w:pos="4298"/>
        </w:tabs>
        <w:jc w:val="both"/>
      </w:pPr>
      <w:r w:rsidRPr="004B41BF">
        <w:t xml:space="preserve">Réponse de </w:t>
      </w:r>
      <w:r w:rsidR="00541A00">
        <w:t>TARN</w:t>
      </w:r>
      <w:r w:rsidR="00F34522">
        <w:t xml:space="preserve"> </w:t>
      </w:r>
      <w:r w:rsidR="00737CF6">
        <w:t xml:space="preserve">FIBRE </w:t>
      </w:r>
      <w:r w:rsidR="00737CF6" w:rsidRPr="004B41BF">
        <w:t>vers</w:t>
      </w:r>
      <w:r w:rsidRPr="004B41BF">
        <w:t xml:space="preserve"> l’OC</w:t>
      </w:r>
    </w:p>
    <w:p w14:paraId="78968345" w14:textId="77777777" w:rsidR="004B41BF" w:rsidRDefault="004B41BF" w:rsidP="004B41BF">
      <w:pPr>
        <w:tabs>
          <w:tab w:val="left" w:pos="4298"/>
        </w:tabs>
        <w:jc w:val="both"/>
        <w:rPr>
          <w:i/>
          <w:u w:val="single"/>
        </w:rPr>
      </w:pPr>
    </w:p>
    <w:p w14:paraId="78968346" w14:textId="77777777" w:rsidR="004B41BF" w:rsidRPr="003D07C8" w:rsidRDefault="004B41BF" w:rsidP="003D07C8">
      <w:pPr>
        <w:tabs>
          <w:tab w:val="left" w:pos="4298"/>
        </w:tabs>
        <w:jc w:val="both"/>
      </w:pPr>
      <w:r w:rsidRPr="003D07C8">
        <w:rPr>
          <w:i/>
          <w:u w:val="single"/>
        </w:rPr>
        <w:t>Principe</w:t>
      </w:r>
    </w:p>
    <w:p w14:paraId="78968347" w14:textId="28EBC95D" w:rsidR="004B41BF" w:rsidRPr="004B41BF" w:rsidRDefault="004B41BF" w:rsidP="004B41BF">
      <w:pPr>
        <w:tabs>
          <w:tab w:val="left" w:pos="4298"/>
        </w:tabs>
        <w:jc w:val="both"/>
      </w:pPr>
      <w:r w:rsidRPr="004B41BF">
        <w:t xml:space="preserve">Une fois la liste de créneaux disponibles renvoyés par </w:t>
      </w:r>
      <w:r w:rsidR="00541A00">
        <w:t>TARN</w:t>
      </w:r>
      <w:r w:rsidR="00F34522">
        <w:t xml:space="preserve"> FIBRE</w:t>
      </w:r>
      <w:r w:rsidR="008C7DD4">
        <w:t xml:space="preserve"> au travers d’une partie cloisonnée de la plate-forme de </w:t>
      </w:r>
      <w:r w:rsidRPr="004B41BF">
        <w:t>SFR, l’OC doit réaliser un appel aux deux méthodes</w:t>
      </w:r>
      <w:proofErr w:type="gramStart"/>
      <w:r w:rsidRPr="004B41BF">
        <w:t xml:space="preserve"> «</w:t>
      </w:r>
      <w:proofErr w:type="spellStart"/>
      <w:r w:rsidRPr="004B41BF">
        <w:t>GRPrereserverRDV</w:t>
      </w:r>
      <w:proofErr w:type="spellEnd"/>
      <w:proofErr w:type="gramEnd"/>
      <w:r w:rsidRPr="004B41BF">
        <w:t> » et « </w:t>
      </w:r>
      <w:proofErr w:type="spellStart"/>
      <w:r w:rsidRPr="004B41BF">
        <w:t>GRReserverRDV</w:t>
      </w:r>
      <w:proofErr w:type="spellEnd"/>
      <w:r w:rsidRPr="004B41BF">
        <w:t xml:space="preserve"> » du </w:t>
      </w:r>
      <w:proofErr w:type="spellStart"/>
      <w:r w:rsidRPr="004B41BF">
        <w:t>WebService</w:t>
      </w:r>
      <w:proofErr w:type="spellEnd"/>
      <w:r w:rsidRPr="004B41BF">
        <w:t xml:space="preserve"> E-RDV.</w:t>
      </w:r>
    </w:p>
    <w:p w14:paraId="78968348" w14:textId="77777777" w:rsidR="004B41BF" w:rsidRPr="004B41BF" w:rsidRDefault="004B41BF" w:rsidP="004B41BF">
      <w:pPr>
        <w:tabs>
          <w:tab w:val="left" w:pos="4298"/>
        </w:tabs>
        <w:jc w:val="both"/>
      </w:pPr>
      <w:r w:rsidRPr="004B41BF">
        <w:t>La méthode</w:t>
      </w:r>
      <w:proofErr w:type="gramStart"/>
      <w:r w:rsidRPr="004B41BF">
        <w:t xml:space="preserve"> «</w:t>
      </w:r>
      <w:proofErr w:type="spellStart"/>
      <w:r w:rsidRPr="004B41BF">
        <w:t>GRPrereserverRDV</w:t>
      </w:r>
      <w:proofErr w:type="spellEnd"/>
      <w:proofErr w:type="gramEnd"/>
      <w:r w:rsidRPr="004B41BF">
        <w:t> » permet à l’OC de bloquer le créneau de rendez-vous qu’il a choisi et de recevoir en réponse la référence unique de l’intervention à venir.</w:t>
      </w:r>
    </w:p>
    <w:p w14:paraId="78968349" w14:textId="77777777" w:rsidR="004B41BF" w:rsidRPr="004B41BF" w:rsidRDefault="004B41BF" w:rsidP="004B41BF">
      <w:pPr>
        <w:tabs>
          <w:tab w:val="left" w:pos="4298"/>
        </w:tabs>
        <w:jc w:val="both"/>
      </w:pPr>
      <w:r w:rsidRPr="004B41BF">
        <w:t xml:space="preserve"> La méthode</w:t>
      </w:r>
      <w:proofErr w:type="gramStart"/>
      <w:r w:rsidRPr="004B41BF">
        <w:t xml:space="preserve"> «</w:t>
      </w:r>
      <w:proofErr w:type="spellStart"/>
      <w:r w:rsidRPr="004B41BF">
        <w:t>GRReserverRDV</w:t>
      </w:r>
      <w:proofErr w:type="spellEnd"/>
      <w:proofErr w:type="gramEnd"/>
      <w:r w:rsidRPr="004B41BF">
        <w:t>» permet à l’OC de valider définitivement le rendez-vous pour l’intervention de raccordement de son client final.</w:t>
      </w:r>
    </w:p>
    <w:p w14:paraId="7896834A" w14:textId="77777777" w:rsidR="004B41BF" w:rsidRDefault="004B41BF" w:rsidP="004B41BF">
      <w:pPr>
        <w:tabs>
          <w:tab w:val="left" w:pos="4298"/>
        </w:tabs>
        <w:jc w:val="both"/>
        <w:rPr>
          <w:i/>
          <w:u w:val="single"/>
        </w:rPr>
      </w:pPr>
    </w:p>
    <w:p w14:paraId="7896834B" w14:textId="77777777" w:rsidR="004B41BF" w:rsidRPr="003D07C8" w:rsidRDefault="004B41BF" w:rsidP="003D07C8">
      <w:pPr>
        <w:tabs>
          <w:tab w:val="left" w:pos="4298"/>
        </w:tabs>
        <w:jc w:val="both"/>
      </w:pPr>
      <w:r w:rsidRPr="003D07C8">
        <w:rPr>
          <w:i/>
          <w:u w:val="single"/>
        </w:rPr>
        <w:t>Règles</w:t>
      </w:r>
    </w:p>
    <w:p w14:paraId="7896834C" w14:textId="4E7579CF" w:rsidR="004B41BF" w:rsidRPr="004B41BF" w:rsidRDefault="004B41BF" w:rsidP="004B41BF">
      <w:pPr>
        <w:tabs>
          <w:tab w:val="left" w:pos="4298"/>
        </w:tabs>
        <w:jc w:val="both"/>
      </w:pPr>
      <w:r w:rsidRPr="004B41BF">
        <w:t>L’appel aux méthodes</w:t>
      </w:r>
      <w:proofErr w:type="gramStart"/>
      <w:r w:rsidRPr="004B41BF">
        <w:t xml:space="preserve"> «</w:t>
      </w:r>
      <w:proofErr w:type="spellStart"/>
      <w:r w:rsidRPr="004B41BF">
        <w:t>GRPrereserverRDV</w:t>
      </w:r>
      <w:proofErr w:type="spellEnd"/>
      <w:proofErr w:type="gramEnd"/>
      <w:r w:rsidRPr="004B41BF">
        <w:t> » et « </w:t>
      </w:r>
      <w:proofErr w:type="spellStart"/>
      <w:r w:rsidRPr="004B41BF">
        <w:t>GRReserverRDV</w:t>
      </w:r>
      <w:proofErr w:type="spellEnd"/>
      <w:r w:rsidRPr="004B41BF">
        <w:t> » doit être fait en séquence dans cet ordre. Si l’appel à la méthode « </w:t>
      </w:r>
      <w:proofErr w:type="spellStart"/>
      <w:r w:rsidRPr="004B41BF">
        <w:t>GRReserverRDV</w:t>
      </w:r>
      <w:proofErr w:type="spellEnd"/>
      <w:r w:rsidRPr="004B41BF">
        <w:t> </w:t>
      </w:r>
      <w:proofErr w:type="gramStart"/>
      <w:r w:rsidRPr="004B41BF">
        <w:t>»  n’est</w:t>
      </w:r>
      <w:proofErr w:type="gramEnd"/>
      <w:r w:rsidRPr="004B41BF">
        <w:t xml:space="preserve"> pas réalisé dans les 15 minutes qui suivent la pré-réservation du rendez-vous, celui-ci sera libéré automatiquement et l’OC devra récupérer à nouveau une liste de créneau disponible et </w:t>
      </w:r>
      <w:proofErr w:type="spellStart"/>
      <w:r w:rsidRPr="004B41BF">
        <w:t>Pré-réserver</w:t>
      </w:r>
      <w:proofErr w:type="spellEnd"/>
      <w:r w:rsidRPr="004B41BF">
        <w:t xml:space="preserve"> un autre créneau.</w:t>
      </w:r>
    </w:p>
    <w:p w14:paraId="7896834D" w14:textId="77777777" w:rsidR="004B41BF" w:rsidRDefault="004B41BF" w:rsidP="004B41BF">
      <w:pPr>
        <w:tabs>
          <w:tab w:val="left" w:pos="4298"/>
        </w:tabs>
        <w:jc w:val="both"/>
      </w:pPr>
    </w:p>
    <w:p w14:paraId="7896834E" w14:textId="04045D1C" w:rsidR="004B41BF" w:rsidRPr="004B41BF" w:rsidRDefault="004B41BF" w:rsidP="004B41BF">
      <w:pPr>
        <w:tabs>
          <w:tab w:val="left" w:pos="4298"/>
        </w:tabs>
        <w:jc w:val="both"/>
      </w:pPr>
      <w:r w:rsidRPr="004B41BF">
        <w:t>La référence unique du créneau de rendez-vous (« </w:t>
      </w:r>
      <w:proofErr w:type="spellStart"/>
      <w:r w:rsidRPr="004B41BF">
        <w:t>RefTimeSlot</w:t>
      </w:r>
      <w:proofErr w:type="spellEnd"/>
      <w:r w:rsidRPr="004B41BF">
        <w:t xml:space="preserve"> ») choisi par l’OC et transmise par </w:t>
      </w:r>
      <w:r w:rsidR="00541A00">
        <w:t>TARN</w:t>
      </w:r>
      <w:r w:rsidR="00F34522">
        <w:t xml:space="preserve"> </w:t>
      </w:r>
      <w:r w:rsidR="00737CF6">
        <w:t xml:space="preserve">FIBRE </w:t>
      </w:r>
      <w:r w:rsidR="00737CF6" w:rsidRPr="004B41BF">
        <w:t>lors</w:t>
      </w:r>
      <w:r w:rsidRPr="004B41BF">
        <w:t xml:space="preserve"> de la récupération des créneaux disponibles par l’OC doit obligatoirement être renseignée lors de la pré-réservation du rendez-vous.</w:t>
      </w:r>
    </w:p>
    <w:p w14:paraId="7896834F" w14:textId="2FF60B21" w:rsidR="004B41BF" w:rsidRPr="004B41BF" w:rsidRDefault="004B41BF" w:rsidP="004B41BF">
      <w:pPr>
        <w:tabs>
          <w:tab w:val="left" w:pos="4298"/>
        </w:tabs>
        <w:jc w:val="both"/>
      </w:pPr>
      <w:r w:rsidRPr="004B41BF">
        <w:t xml:space="preserve">La référence unique de l’intervention fournie par </w:t>
      </w:r>
      <w:r w:rsidR="00541A00">
        <w:t>TARN</w:t>
      </w:r>
      <w:r w:rsidR="00F34522">
        <w:t xml:space="preserve"> </w:t>
      </w:r>
      <w:r w:rsidR="00737CF6">
        <w:t xml:space="preserve">FIBRE </w:t>
      </w:r>
      <w:r w:rsidR="00737CF6" w:rsidRPr="004B41BF">
        <w:t>lors</w:t>
      </w:r>
      <w:r w:rsidRPr="004B41BF">
        <w:t xml:space="preserve"> de la pré-réservation de rendez-vous doit obligatoirement être renseignée lors de la réservation définitive du rendez-vous.</w:t>
      </w:r>
    </w:p>
    <w:p w14:paraId="78968350" w14:textId="77777777" w:rsidR="004B41BF" w:rsidRPr="004B41BF" w:rsidRDefault="004B41BF" w:rsidP="004B41BF">
      <w:pPr>
        <w:tabs>
          <w:tab w:val="left" w:pos="4298"/>
        </w:tabs>
        <w:jc w:val="both"/>
      </w:pPr>
      <w:r w:rsidRPr="004B41BF">
        <w:br w:type="page"/>
      </w:r>
    </w:p>
    <w:p w14:paraId="78968351" w14:textId="77777777" w:rsidR="004B41BF" w:rsidRPr="004B41BF" w:rsidRDefault="004B41BF" w:rsidP="004B41BF">
      <w:pPr>
        <w:tabs>
          <w:tab w:val="left" w:pos="4298"/>
        </w:tabs>
        <w:jc w:val="both"/>
        <w:rPr>
          <w:i/>
          <w:u w:val="single"/>
        </w:rPr>
      </w:pPr>
      <w:r w:rsidRPr="004B41BF">
        <w:rPr>
          <w:i/>
          <w:u w:val="single"/>
        </w:rPr>
        <w:lastRenderedPageBreak/>
        <w:t>Principales données nécessaires à l’appel à la méthode « </w:t>
      </w:r>
      <w:proofErr w:type="spellStart"/>
      <w:r w:rsidRPr="004B41BF">
        <w:rPr>
          <w:i/>
          <w:u w:val="single"/>
        </w:rPr>
        <w:t>GRPrereserverRDV</w:t>
      </w:r>
      <w:proofErr w:type="spellEnd"/>
      <w:r w:rsidRPr="004B41BF">
        <w:rPr>
          <w:i/>
          <w:u w:val="single"/>
        </w:rPr>
        <w:t> » :</w:t>
      </w:r>
    </w:p>
    <w:p w14:paraId="78968352" w14:textId="77777777" w:rsidR="004B41BF" w:rsidRPr="004B41BF" w:rsidRDefault="004B41BF" w:rsidP="004B41BF">
      <w:pPr>
        <w:tabs>
          <w:tab w:val="left" w:pos="4298"/>
        </w:tabs>
        <w:jc w:val="both"/>
      </w:pPr>
      <w:r w:rsidRPr="004B41BF">
        <w:rPr>
          <w:noProof/>
        </w:rPr>
        <w:drawing>
          <wp:inline distT="0" distB="0" distL="0" distR="0" wp14:anchorId="78968D2B" wp14:editId="78968D2C">
            <wp:extent cx="5467350" cy="234882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63382" cy="2347118"/>
                    </a:xfrm>
                    <a:prstGeom prst="rect">
                      <a:avLst/>
                    </a:prstGeom>
                    <a:noFill/>
                    <a:ln>
                      <a:noFill/>
                    </a:ln>
                  </pic:spPr>
                </pic:pic>
              </a:graphicData>
            </a:graphic>
          </wp:inline>
        </w:drawing>
      </w:r>
    </w:p>
    <w:p w14:paraId="78968353" w14:textId="77777777" w:rsidR="004B41BF" w:rsidRPr="004B41BF" w:rsidRDefault="004B41BF" w:rsidP="004B41BF">
      <w:pPr>
        <w:tabs>
          <w:tab w:val="left" w:pos="4298"/>
        </w:tabs>
        <w:jc w:val="both"/>
      </w:pPr>
    </w:p>
    <w:p w14:paraId="78968354" w14:textId="77777777" w:rsidR="004B41BF" w:rsidRPr="004B41BF" w:rsidRDefault="004B41BF" w:rsidP="004B41BF">
      <w:pPr>
        <w:tabs>
          <w:tab w:val="left" w:pos="4298"/>
        </w:tabs>
        <w:jc w:val="both"/>
        <w:rPr>
          <w:i/>
          <w:u w:val="single"/>
        </w:rPr>
      </w:pPr>
      <w:r w:rsidRPr="004B41BF">
        <w:rPr>
          <w:i/>
          <w:u w:val="single"/>
        </w:rPr>
        <w:t>Principales données nécessaires à l’appel à la méthode « </w:t>
      </w:r>
      <w:proofErr w:type="spellStart"/>
      <w:r w:rsidRPr="004B41BF">
        <w:rPr>
          <w:i/>
          <w:u w:val="single"/>
        </w:rPr>
        <w:t>GRReserverRDV</w:t>
      </w:r>
      <w:proofErr w:type="spellEnd"/>
      <w:r w:rsidRPr="004B41BF">
        <w:rPr>
          <w:i/>
          <w:u w:val="single"/>
        </w:rPr>
        <w:t> » :</w:t>
      </w:r>
    </w:p>
    <w:p w14:paraId="78968355" w14:textId="77777777" w:rsidR="004B41BF" w:rsidRPr="004B41BF" w:rsidRDefault="004B41BF" w:rsidP="004B41BF">
      <w:pPr>
        <w:tabs>
          <w:tab w:val="left" w:pos="4298"/>
        </w:tabs>
        <w:jc w:val="both"/>
      </w:pPr>
      <w:r w:rsidRPr="004B41BF">
        <w:rPr>
          <w:noProof/>
        </w:rPr>
        <w:drawing>
          <wp:inline distT="0" distB="0" distL="0" distR="0" wp14:anchorId="78968D2D" wp14:editId="78968D2E">
            <wp:extent cx="5467350" cy="1438735"/>
            <wp:effectExtent l="0" t="0" r="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63382" cy="1437691"/>
                    </a:xfrm>
                    <a:prstGeom prst="rect">
                      <a:avLst/>
                    </a:prstGeom>
                    <a:noFill/>
                    <a:ln>
                      <a:noFill/>
                    </a:ln>
                  </pic:spPr>
                </pic:pic>
              </a:graphicData>
            </a:graphic>
          </wp:inline>
        </w:drawing>
      </w:r>
    </w:p>
    <w:p w14:paraId="78968356" w14:textId="77777777" w:rsidR="0068356E" w:rsidRPr="0068356E" w:rsidRDefault="0068356E" w:rsidP="00392F8D">
      <w:pPr>
        <w:pStyle w:val="Titre3"/>
        <w:numPr>
          <w:ilvl w:val="3"/>
          <w:numId w:val="1"/>
        </w:numPr>
      </w:pPr>
      <w:bookmarkStart w:id="710" w:name="_Toc463986650"/>
      <w:bookmarkStart w:id="711" w:name="_Toc529519706"/>
      <w:r w:rsidRPr="0068356E">
        <w:t>Autres évènements pour la gestion des rendez-vous</w:t>
      </w:r>
      <w:bookmarkEnd w:id="710"/>
      <w:bookmarkEnd w:id="711"/>
      <w:r w:rsidRPr="0068356E">
        <w:t xml:space="preserve"> </w:t>
      </w:r>
    </w:p>
    <w:p w14:paraId="78968357" w14:textId="77777777" w:rsidR="0068356E" w:rsidRDefault="0068356E" w:rsidP="0068356E">
      <w:pPr>
        <w:tabs>
          <w:tab w:val="left" w:pos="4298"/>
        </w:tabs>
        <w:jc w:val="both"/>
      </w:pPr>
      <w:r>
        <w:t xml:space="preserve">Le </w:t>
      </w:r>
      <w:proofErr w:type="spellStart"/>
      <w:r>
        <w:t>WebService</w:t>
      </w:r>
      <w:proofErr w:type="spellEnd"/>
      <w:r>
        <w:t xml:space="preserve"> « E-RDV » expose à l’OC un certain nombre de méthodes permettant de gérer les rendez-vous pris. Ces méthodes et la façon dont il est possible de les utiliser sont présentées dans le contrat </w:t>
      </w:r>
      <w:proofErr w:type="spellStart"/>
      <w:r>
        <w:t>WebService</w:t>
      </w:r>
      <w:proofErr w:type="spellEnd"/>
      <w:r>
        <w:t xml:space="preserve"> E-RDV.</w:t>
      </w:r>
    </w:p>
    <w:p w14:paraId="78968358" w14:textId="77777777" w:rsidR="00E23061" w:rsidRDefault="00E23061" w:rsidP="0068356E">
      <w:pPr>
        <w:tabs>
          <w:tab w:val="left" w:pos="4298"/>
        </w:tabs>
        <w:jc w:val="both"/>
      </w:pPr>
    </w:p>
    <w:p w14:paraId="78968359" w14:textId="7070330F" w:rsidR="0068356E" w:rsidRDefault="0068356E" w:rsidP="0068356E">
      <w:pPr>
        <w:tabs>
          <w:tab w:val="left" w:pos="4298"/>
        </w:tabs>
        <w:jc w:val="both"/>
      </w:pPr>
      <w:r>
        <w:t xml:space="preserve">Le </w:t>
      </w:r>
      <w:proofErr w:type="spellStart"/>
      <w:r>
        <w:t>WebService</w:t>
      </w:r>
      <w:proofErr w:type="spellEnd"/>
      <w:r>
        <w:t xml:space="preserve"> « E-RDV » de </w:t>
      </w:r>
      <w:r w:rsidR="00541A00">
        <w:t>TARN</w:t>
      </w:r>
      <w:r w:rsidR="00F34522">
        <w:t xml:space="preserve"> </w:t>
      </w:r>
      <w:r w:rsidR="005765CC">
        <w:t>FIBRE donne</w:t>
      </w:r>
      <w:r>
        <w:t xml:space="preserve"> notamment à l’OC la possibilité de gérer les évènements suivants :</w:t>
      </w:r>
    </w:p>
    <w:p w14:paraId="7896835A" w14:textId="77777777" w:rsidR="00E93C5D" w:rsidRDefault="00E93C5D" w:rsidP="0068356E">
      <w:pPr>
        <w:tabs>
          <w:tab w:val="left" w:pos="4298"/>
        </w:tabs>
        <w:jc w:val="both"/>
      </w:pPr>
    </w:p>
    <w:p w14:paraId="7896835B" w14:textId="77777777" w:rsidR="0068356E" w:rsidRDefault="0068356E" w:rsidP="0068356E">
      <w:pPr>
        <w:tabs>
          <w:tab w:val="left" w:pos="4298"/>
        </w:tabs>
        <w:jc w:val="both"/>
      </w:pPr>
      <w:r>
        <w:t>• Consultation des rendez-vous réservés</w:t>
      </w:r>
    </w:p>
    <w:p w14:paraId="7896835C" w14:textId="77777777" w:rsidR="0068356E" w:rsidRDefault="0068356E" w:rsidP="0068356E">
      <w:pPr>
        <w:tabs>
          <w:tab w:val="left" w:pos="4298"/>
        </w:tabs>
        <w:jc w:val="both"/>
      </w:pPr>
      <w:r>
        <w:t>• Modifier le commentaire d’un rendez-vous</w:t>
      </w:r>
    </w:p>
    <w:p w14:paraId="7896835D" w14:textId="77777777" w:rsidR="0068356E" w:rsidRDefault="0068356E" w:rsidP="0068356E">
      <w:pPr>
        <w:tabs>
          <w:tab w:val="left" w:pos="4298"/>
        </w:tabs>
        <w:jc w:val="both"/>
      </w:pPr>
      <w:r>
        <w:t xml:space="preserve">• Décaler un rendez-vous </w:t>
      </w:r>
    </w:p>
    <w:p w14:paraId="7896835E" w14:textId="77777777" w:rsidR="004B41BF" w:rsidRDefault="0068356E" w:rsidP="0068356E">
      <w:pPr>
        <w:tabs>
          <w:tab w:val="left" w:pos="4298"/>
        </w:tabs>
        <w:jc w:val="both"/>
      </w:pPr>
      <w:r>
        <w:t>• Annuler un rendez-vous</w:t>
      </w:r>
    </w:p>
    <w:p w14:paraId="7896835F" w14:textId="77777777" w:rsidR="0068356E" w:rsidRDefault="0068356E" w:rsidP="0068356E">
      <w:pPr>
        <w:tabs>
          <w:tab w:val="left" w:pos="4298"/>
        </w:tabs>
        <w:jc w:val="both"/>
      </w:pPr>
    </w:p>
    <w:p w14:paraId="78968360" w14:textId="77777777" w:rsidR="008C2502" w:rsidRDefault="008C2502" w:rsidP="0068356E">
      <w:pPr>
        <w:tabs>
          <w:tab w:val="left" w:pos="4298"/>
        </w:tabs>
        <w:jc w:val="both"/>
      </w:pPr>
    </w:p>
    <w:p w14:paraId="78968361" w14:textId="77777777" w:rsidR="008C2502" w:rsidRDefault="008C2502" w:rsidP="0068356E">
      <w:pPr>
        <w:tabs>
          <w:tab w:val="left" w:pos="4298"/>
        </w:tabs>
        <w:jc w:val="both"/>
      </w:pPr>
    </w:p>
    <w:p w14:paraId="78968362" w14:textId="77777777" w:rsidR="008C2502" w:rsidRDefault="008C2502" w:rsidP="0068356E">
      <w:pPr>
        <w:tabs>
          <w:tab w:val="left" w:pos="4298"/>
        </w:tabs>
        <w:jc w:val="both"/>
      </w:pPr>
    </w:p>
    <w:p w14:paraId="78968363" w14:textId="77777777" w:rsidR="008C2502" w:rsidRDefault="008C2502" w:rsidP="0068356E">
      <w:pPr>
        <w:tabs>
          <w:tab w:val="left" w:pos="4298"/>
        </w:tabs>
        <w:jc w:val="both"/>
      </w:pPr>
    </w:p>
    <w:p w14:paraId="78968364" w14:textId="77777777" w:rsidR="008C2502" w:rsidRDefault="008C2502" w:rsidP="0068356E">
      <w:pPr>
        <w:tabs>
          <w:tab w:val="left" w:pos="4298"/>
        </w:tabs>
        <w:jc w:val="both"/>
      </w:pPr>
    </w:p>
    <w:p w14:paraId="78968365" w14:textId="77777777" w:rsidR="008C2502" w:rsidRDefault="008C2502" w:rsidP="0068356E">
      <w:pPr>
        <w:tabs>
          <w:tab w:val="left" w:pos="4298"/>
        </w:tabs>
        <w:jc w:val="both"/>
      </w:pPr>
    </w:p>
    <w:p w14:paraId="78968366" w14:textId="77777777" w:rsidR="008C2502" w:rsidRDefault="008C2502" w:rsidP="0068356E">
      <w:pPr>
        <w:tabs>
          <w:tab w:val="left" w:pos="4298"/>
        </w:tabs>
        <w:jc w:val="both"/>
      </w:pPr>
    </w:p>
    <w:p w14:paraId="78968367" w14:textId="77777777" w:rsidR="008C2502" w:rsidRDefault="008C2502" w:rsidP="0068356E">
      <w:pPr>
        <w:tabs>
          <w:tab w:val="left" w:pos="4298"/>
        </w:tabs>
        <w:jc w:val="both"/>
      </w:pPr>
    </w:p>
    <w:p w14:paraId="78968368" w14:textId="77777777" w:rsidR="008C2502" w:rsidRDefault="008C2502" w:rsidP="0068356E">
      <w:pPr>
        <w:tabs>
          <w:tab w:val="left" w:pos="4298"/>
        </w:tabs>
        <w:jc w:val="both"/>
      </w:pPr>
    </w:p>
    <w:p w14:paraId="78968369" w14:textId="77777777" w:rsidR="008C2502" w:rsidRDefault="008C2502" w:rsidP="0068356E">
      <w:pPr>
        <w:tabs>
          <w:tab w:val="left" w:pos="4298"/>
        </w:tabs>
        <w:jc w:val="both"/>
      </w:pPr>
    </w:p>
    <w:p w14:paraId="7896836A" w14:textId="77777777" w:rsidR="008C2502" w:rsidRDefault="008C2502" w:rsidP="0068356E">
      <w:pPr>
        <w:tabs>
          <w:tab w:val="left" w:pos="4298"/>
        </w:tabs>
        <w:jc w:val="both"/>
      </w:pPr>
    </w:p>
    <w:p w14:paraId="7896836B" w14:textId="77777777" w:rsidR="00007FAF" w:rsidRPr="00007FAF" w:rsidRDefault="00007FAF" w:rsidP="00D416B8">
      <w:pPr>
        <w:pStyle w:val="Titre3"/>
        <w:numPr>
          <w:ilvl w:val="3"/>
          <w:numId w:val="1"/>
        </w:numPr>
      </w:pPr>
      <w:bookmarkStart w:id="712" w:name="_Toc463986651"/>
      <w:bookmarkStart w:id="713" w:name="_Toc529519707"/>
      <w:r w:rsidRPr="00007FAF">
        <w:lastRenderedPageBreak/>
        <w:t>CMD ACCES</w:t>
      </w:r>
      <w:bookmarkEnd w:id="712"/>
      <w:bookmarkEnd w:id="713"/>
    </w:p>
    <w:p w14:paraId="7896836C" w14:textId="77777777" w:rsidR="00B37C14" w:rsidRPr="003D07C8" w:rsidRDefault="00B37C14" w:rsidP="003D07C8">
      <w:pPr>
        <w:tabs>
          <w:tab w:val="left" w:pos="4298"/>
        </w:tabs>
        <w:jc w:val="both"/>
      </w:pPr>
      <w:r w:rsidRPr="003D07C8">
        <w:rPr>
          <w:i/>
          <w:u w:val="single"/>
        </w:rPr>
        <w:t>Sens d’émission</w:t>
      </w:r>
    </w:p>
    <w:p w14:paraId="7896836D" w14:textId="44D2425C" w:rsidR="00B37C14" w:rsidRPr="00B37C14" w:rsidRDefault="00B37C14" w:rsidP="00B37C14">
      <w:pPr>
        <w:tabs>
          <w:tab w:val="left" w:pos="4298"/>
        </w:tabs>
        <w:jc w:val="both"/>
      </w:pPr>
      <w:r w:rsidRPr="00B37C14">
        <w:t xml:space="preserve">De l’OC vers </w:t>
      </w:r>
      <w:r w:rsidR="00541A00">
        <w:t>TARN</w:t>
      </w:r>
      <w:r w:rsidR="00F34522">
        <w:t xml:space="preserve"> FIBRE</w:t>
      </w:r>
      <w:r w:rsidR="008C7DD4">
        <w:t xml:space="preserve"> </w:t>
      </w:r>
    </w:p>
    <w:p w14:paraId="7896836E" w14:textId="77777777" w:rsidR="00B37C14" w:rsidRDefault="00B37C14" w:rsidP="00B37C14">
      <w:pPr>
        <w:tabs>
          <w:tab w:val="left" w:pos="4298"/>
        </w:tabs>
        <w:jc w:val="both"/>
        <w:rPr>
          <w:i/>
          <w:u w:val="single"/>
        </w:rPr>
      </w:pPr>
    </w:p>
    <w:p w14:paraId="7896836F" w14:textId="77777777" w:rsidR="00B37C14" w:rsidRPr="003D07C8" w:rsidRDefault="00B37C14" w:rsidP="003D07C8">
      <w:pPr>
        <w:tabs>
          <w:tab w:val="left" w:pos="4298"/>
        </w:tabs>
        <w:jc w:val="both"/>
      </w:pPr>
      <w:r w:rsidRPr="003D07C8">
        <w:rPr>
          <w:i/>
          <w:u w:val="single"/>
        </w:rPr>
        <w:t>Principe</w:t>
      </w:r>
    </w:p>
    <w:p w14:paraId="78968370" w14:textId="0BCECD73" w:rsidR="00B37C14" w:rsidRPr="00B37C14" w:rsidRDefault="00B37C14" w:rsidP="003D07C8">
      <w:pPr>
        <w:tabs>
          <w:tab w:val="left" w:pos="4298"/>
        </w:tabs>
        <w:jc w:val="both"/>
      </w:pPr>
      <w:r w:rsidRPr="00B37C14">
        <w:t xml:space="preserve">Une fois un créneau de rendez-vous réservé, l’OC doit faire parvenir sa commande </w:t>
      </w:r>
      <w:proofErr w:type="gramStart"/>
      <w:r w:rsidRPr="00B37C14">
        <w:t>d’accès  à</w:t>
      </w:r>
      <w:proofErr w:type="gramEnd"/>
      <w:r w:rsidRPr="00B37C14">
        <w:t xml:space="preserve"> la ligne FTTH. Celle-ci se matérialise par un fichier </w:t>
      </w:r>
      <w:proofErr w:type="gramStart"/>
      <w:r w:rsidRPr="00B37C14">
        <w:t>de une</w:t>
      </w:r>
      <w:proofErr w:type="gramEnd"/>
      <w:r w:rsidRPr="00B37C14">
        <w:t xml:space="preserve"> à plusieurs commandes. </w:t>
      </w:r>
    </w:p>
    <w:p w14:paraId="78968371" w14:textId="25681A6A" w:rsidR="00B37C14" w:rsidRPr="00B37C14" w:rsidRDefault="00B37C14" w:rsidP="00B37C14">
      <w:pPr>
        <w:tabs>
          <w:tab w:val="left" w:pos="4298"/>
        </w:tabs>
        <w:jc w:val="both"/>
      </w:pPr>
      <w:r w:rsidRPr="00B37C14">
        <w:t xml:space="preserve">Pour la livraison de cette commande, </w:t>
      </w:r>
      <w:r w:rsidR="00541A00">
        <w:t>TARN</w:t>
      </w:r>
      <w:r w:rsidR="00F34522">
        <w:t xml:space="preserve"> </w:t>
      </w:r>
      <w:r w:rsidR="005765CC">
        <w:t xml:space="preserve">FIBRE </w:t>
      </w:r>
      <w:r w:rsidR="005765CC" w:rsidRPr="00B37C14">
        <w:t>réalisera</w:t>
      </w:r>
      <w:r w:rsidRPr="00B37C14">
        <w:t xml:space="preserve"> l’ensemble des opérations permettant de mettre à disposition la ligne FTTH à l’OC, notamment les interventions terrains permettant :</w:t>
      </w:r>
    </w:p>
    <w:p w14:paraId="78968372" w14:textId="77777777" w:rsidR="00B37C14" w:rsidRPr="00B37C14" w:rsidRDefault="00B37C14" w:rsidP="00B37C14">
      <w:pPr>
        <w:numPr>
          <w:ilvl w:val="0"/>
          <w:numId w:val="20"/>
        </w:numPr>
        <w:tabs>
          <w:tab w:val="left" w:pos="4298"/>
        </w:tabs>
        <w:jc w:val="both"/>
      </w:pPr>
      <w:proofErr w:type="gramStart"/>
      <w:r w:rsidRPr="00B37C14">
        <w:t>de</w:t>
      </w:r>
      <w:proofErr w:type="gramEnd"/>
      <w:r w:rsidRPr="00B37C14">
        <w:t xml:space="preserve"> construire la liaison PBO-PTO </w:t>
      </w:r>
    </w:p>
    <w:p w14:paraId="78968373" w14:textId="77777777" w:rsidR="00B37C14" w:rsidRPr="00B37C14" w:rsidRDefault="00B37C14" w:rsidP="00B37C14">
      <w:pPr>
        <w:numPr>
          <w:ilvl w:val="0"/>
          <w:numId w:val="20"/>
        </w:numPr>
        <w:tabs>
          <w:tab w:val="left" w:pos="4298"/>
        </w:tabs>
        <w:jc w:val="both"/>
      </w:pPr>
      <w:proofErr w:type="gramStart"/>
      <w:r w:rsidRPr="00B37C14">
        <w:t>de</w:t>
      </w:r>
      <w:proofErr w:type="gramEnd"/>
      <w:r w:rsidRPr="00B37C14">
        <w:t xml:space="preserve"> raccorder la ligne FTTH à une position de sortie du dispositif de brassage de l’OC sur son réseau de collecte situé au PM.     </w:t>
      </w:r>
    </w:p>
    <w:p w14:paraId="78968374" w14:textId="77777777" w:rsidR="00B37C14" w:rsidRDefault="00B37C14" w:rsidP="00B37C14">
      <w:pPr>
        <w:tabs>
          <w:tab w:val="left" w:pos="4298"/>
        </w:tabs>
        <w:jc w:val="both"/>
        <w:rPr>
          <w:i/>
          <w:u w:val="single"/>
        </w:rPr>
      </w:pPr>
    </w:p>
    <w:p w14:paraId="78968375" w14:textId="77777777" w:rsidR="00B37C14" w:rsidRPr="003D07C8" w:rsidRDefault="00B37C14" w:rsidP="003D07C8">
      <w:pPr>
        <w:tabs>
          <w:tab w:val="left" w:pos="4298"/>
        </w:tabs>
        <w:jc w:val="both"/>
      </w:pPr>
      <w:r w:rsidRPr="003D07C8">
        <w:rPr>
          <w:i/>
          <w:u w:val="single"/>
        </w:rPr>
        <w:t>Règles</w:t>
      </w:r>
    </w:p>
    <w:p w14:paraId="78968376" w14:textId="421F7287" w:rsidR="00B37C14" w:rsidRPr="00B37C14" w:rsidRDefault="00B37C14" w:rsidP="00B37C14">
      <w:pPr>
        <w:tabs>
          <w:tab w:val="left" w:pos="4298"/>
        </w:tabs>
        <w:jc w:val="both"/>
      </w:pPr>
      <w:r w:rsidRPr="00B37C14">
        <w:t xml:space="preserve">La commande d’accès de l’OC doit parvenir à </w:t>
      </w:r>
      <w:r w:rsidR="00541A00">
        <w:t>TARN</w:t>
      </w:r>
      <w:r w:rsidR="00F34522">
        <w:t xml:space="preserve"> </w:t>
      </w:r>
      <w:r w:rsidR="005765CC">
        <w:t xml:space="preserve">FIBRE </w:t>
      </w:r>
      <w:r w:rsidR="005765CC" w:rsidRPr="00B37C14">
        <w:t>dans</w:t>
      </w:r>
      <w:r w:rsidRPr="00B37C14">
        <w:t xml:space="preserve"> un délai de 12 heures maximum. </w:t>
      </w:r>
    </w:p>
    <w:p w14:paraId="78968377" w14:textId="77777777" w:rsidR="00B37C14" w:rsidRPr="00B37C14" w:rsidRDefault="00B37C14" w:rsidP="00B37C14">
      <w:pPr>
        <w:tabs>
          <w:tab w:val="left" w:pos="4298"/>
        </w:tabs>
        <w:jc w:val="both"/>
      </w:pPr>
      <w:r w:rsidRPr="00B37C14">
        <w:t xml:space="preserve">Dans le cas où la commande d’accès n’aurait pas été fournie dans </w:t>
      </w:r>
      <w:proofErr w:type="gramStart"/>
      <w:r w:rsidRPr="00B37C14">
        <w:t>ce délais</w:t>
      </w:r>
      <w:proofErr w:type="gramEnd"/>
      <w:r w:rsidRPr="00B37C14">
        <w:t xml:space="preserve">, le créneau de rendez-vous précédemment réservé sera libéré et l’OC devra reprendre le processus de commande à l’étape décrite au paragraphe 4.1.1.1.    </w:t>
      </w:r>
    </w:p>
    <w:p w14:paraId="78968378" w14:textId="77777777" w:rsidR="00E23061" w:rsidRDefault="00E23061" w:rsidP="00B37C14">
      <w:pPr>
        <w:tabs>
          <w:tab w:val="left" w:pos="4298"/>
        </w:tabs>
        <w:jc w:val="both"/>
      </w:pPr>
    </w:p>
    <w:p w14:paraId="78968379" w14:textId="77777777" w:rsidR="00B37C14" w:rsidRPr="00B37C14" w:rsidRDefault="00B37C14" w:rsidP="003D07C8">
      <w:pPr>
        <w:tabs>
          <w:tab w:val="left" w:pos="4298"/>
        </w:tabs>
        <w:jc w:val="both"/>
      </w:pPr>
      <w:r w:rsidRPr="00B37C14">
        <w:t>Le champ « </w:t>
      </w:r>
      <w:proofErr w:type="spellStart"/>
      <w:r w:rsidRPr="00B37C14">
        <w:t>TypeCommandeDemande</w:t>
      </w:r>
      <w:proofErr w:type="spellEnd"/>
      <w:r w:rsidRPr="00B37C14">
        <w:t> » doit valoir « COFI » dans ce cas.</w:t>
      </w:r>
    </w:p>
    <w:p w14:paraId="7896837A" w14:textId="7C13ECA5" w:rsidR="00B37C14" w:rsidRPr="00B37C14" w:rsidRDefault="00B37C14" w:rsidP="003D07C8">
      <w:pPr>
        <w:tabs>
          <w:tab w:val="left" w:pos="4298"/>
        </w:tabs>
        <w:jc w:val="both"/>
      </w:pPr>
      <w:r w:rsidRPr="00B37C14">
        <w:t>Le champ « </w:t>
      </w:r>
      <w:proofErr w:type="spellStart"/>
      <w:r w:rsidRPr="00B37C14">
        <w:t>ReferenceCommandePriseInterneOC</w:t>
      </w:r>
      <w:proofErr w:type="spellEnd"/>
      <w:r w:rsidRPr="00B37C14">
        <w:t xml:space="preserve"> » doit être unique pour chaque commande de l’OC et doit correspondre à la référence fournie par l’OC lors de la </w:t>
      </w:r>
      <w:proofErr w:type="gramStart"/>
      <w:r w:rsidRPr="00B37C14">
        <w:t>réservation  de</w:t>
      </w:r>
      <w:proofErr w:type="gramEnd"/>
      <w:r w:rsidRPr="00B37C14">
        <w:t xml:space="preserve"> rendez-vous dans le champ « </w:t>
      </w:r>
      <w:proofErr w:type="spellStart"/>
      <w:r w:rsidRPr="00B37C14">
        <w:t>RefSouscription</w:t>
      </w:r>
      <w:proofErr w:type="spellEnd"/>
      <w:r w:rsidRPr="00B37C14">
        <w:t xml:space="preserve"> » à l’appel du </w:t>
      </w:r>
      <w:proofErr w:type="spellStart"/>
      <w:r w:rsidRPr="00B37C14">
        <w:t>WebService</w:t>
      </w:r>
      <w:proofErr w:type="spellEnd"/>
      <w:r w:rsidRPr="00B37C14">
        <w:t xml:space="preserve"> E-RDV. </w:t>
      </w:r>
    </w:p>
    <w:p w14:paraId="7896837B" w14:textId="77777777" w:rsidR="00E23061" w:rsidRDefault="00E23061" w:rsidP="00B37C14">
      <w:pPr>
        <w:tabs>
          <w:tab w:val="left" w:pos="4298"/>
        </w:tabs>
        <w:jc w:val="both"/>
      </w:pPr>
    </w:p>
    <w:p w14:paraId="7896837C" w14:textId="62C83AE0" w:rsidR="00B37C14" w:rsidRPr="00B37C14" w:rsidRDefault="00B37C14" w:rsidP="00B37C14">
      <w:pPr>
        <w:tabs>
          <w:tab w:val="left" w:pos="4298"/>
        </w:tabs>
        <w:jc w:val="both"/>
      </w:pPr>
      <w:r w:rsidRPr="00B37C14">
        <w:t>La valeur de « </w:t>
      </w:r>
      <w:proofErr w:type="spellStart"/>
      <w:r w:rsidRPr="00B37C14">
        <w:t>TypeRacco</w:t>
      </w:r>
      <w:proofErr w:type="spellEnd"/>
      <w:r w:rsidRPr="00B37C14">
        <w:t> » doit être « OI ».</w:t>
      </w:r>
    </w:p>
    <w:p w14:paraId="7896837D" w14:textId="77777777" w:rsidR="00E23061" w:rsidRDefault="00E23061" w:rsidP="00B37C14">
      <w:pPr>
        <w:tabs>
          <w:tab w:val="left" w:pos="4298"/>
        </w:tabs>
        <w:jc w:val="both"/>
      </w:pPr>
    </w:p>
    <w:p w14:paraId="7896837E" w14:textId="520A440F" w:rsidR="00B37C14" w:rsidRPr="00B37C14" w:rsidRDefault="00B37C14" w:rsidP="00B37C14">
      <w:pPr>
        <w:tabs>
          <w:tab w:val="left" w:pos="4298"/>
        </w:tabs>
        <w:jc w:val="both"/>
      </w:pPr>
      <w:r w:rsidRPr="00B37C14">
        <w:t>Le champ « </w:t>
      </w:r>
      <w:proofErr w:type="spellStart"/>
      <w:r w:rsidRPr="00B37C14">
        <w:t>CommentaireCmdAcces</w:t>
      </w:r>
      <w:proofErr w:type="spellEnd"/>
      <w:r w:rsidRPr="00B37C14">
        <w:t xml:space="preserve"> » doit contenir le maximum d’informations concernant le raccordement du logement vu avec le </w:t>
      </w:r>
      <w:r w:rsidR="00986677">
        <w:t>C</w:t>
      </w:r>
      <w:r w:rsidRPr="00B37C14">
        <w:t xml:space="preserve">lient </w:t>
      </w:r>
      <w:r w:rsidR="00986677">
        <w:t xml:space="preserve">Final </w:t>
      </w:r>
      <w:r w:rsidRPr="00B37C14">
        <w:t>ou concernant le brassage au PM.</w:t>
      </w:r>
    </w:p>
    <w:p w14:paraId="7896837F" w14:textId="77777777" w:rsidR="00B37C14" w:rsidRPr="00B37C14" w:rsidRDefault="00B37C14" w:rsidP="00B37C14">
      <w:pPr>
        <w:tabs>
          <w:tab w:val="left" w:pos="4298"/>
        </w:tabs>
        <w:jc w:val="both"/>
      </w:pPr>
      <w:r w:rsidRPr="00B37C14">
        <w:t>Le champ « Info Cmd Accès 1 » doit contenir l’information de la position au PM sur le dispositif de brassage de l’OC qui doit être utilisée pour raccorder la ligne.</w:t>
      </w:r>
    </w:p>
    <w:p w14:paraId="78968380" w14:textId="77777777" w:rsidR="00E23061" w:rsidRDefault="00E23061" w:rsidP="00B37C14">
      <w:pPr>
        <w:tabs>
          <w:tab w:val="left" w:pos="4298"/>
        </w:tabs>
        <w:jc w:val="both"/>
      </w:pPr>
    </w:p>
    <w:p w14:paraId="78968381" w14:textId="0776BD23" w:rsidR="00B37C14" w:rsidRPr="00B37C14" w:rsidRDefault="00B37C14" w:rsidP="00B37C14">
      <w:pPr>
        <w:tabs>
          <w:tab w:val="left" w:pos="4298"/>
        </w:tabs>
        <w:jc w:val="both"/>
      </w:pPr>
      <w:r w:rsidRPr="00B37C14">
        <w:t>Le champ « Info Cmd Accès 2 » doit contenir, dans le cas du raccordement d’un</w:t>
      </w:r>
      <w:r w:rsidR="00986677">
        <w:t>e Maison FTTH</w:t>
      </w:r>
      <w:r w:rsidRPr="00B37C14">
        <w:t xml:space="preserve">, toutes les indications fournies par le client final et qui seraient utiles pour l’intervention de raccordement. </w:t>
      </w:r>
    </w:p>
    <w:p w14:paraId="78968382" w14:textId="77777777" w:rsidR="00E23061" w:rsidRDefault="00E23061" w:rsidP="00B37C14">
      <w:pPr>
        <w:tabs>
          <w:tab w:val="left" w:pos="4298"/>
        </w:tabs>
        <w:jc w:val="both"/>
      </w:pPr>
    </w:p>
    <w:p w14:paraId="78968383" w14:textId="2022E1B0" w:rsidR="00B37C14" w:rsidRPr="00B37C14" w:rsidRDefault="00B37C14" w:rsidP="003D07C8">
      <w:pPr>
        <w:tabs>
          <w:tab w:val="left" w:pos="4298"/>
        </w:tabs>
        <w:jc w:val="both"/>
      </w:pPr>
      <w:r w:rsidRPr="00B37C14">
        <w:t xml:space="preserve">Dans le cas où la prise est déjà posée, une commande en mode « OI » sera rejetée. Elle doit en effet dans ce cas être passée en Mode « STOC ». </w:t>
      </w:r>
    </w:p>
    <w:p w14:paraId="78968384" w14:textId="77777777" w:rsidR="00B37C14" w:rsidRPr="00B37C14" w:rsidRDefault="00B37C14" w:rsidP="00B37C14">
      <w:pPr>
        <w:tabs>
          <w:tab w:val="left" w:pos="4298"/>
        </w:tabs>
        <w:jc w:val="both"/>
      </w:pPr>
    </w:p>
    <w:p w14:paraId="78968385" w14:textId="6A2B236B" w:rsidR="00986677" w:rsidRDefault="00986677">
      <w:pPr>
        <w:rPr>
          <w:i/>
          <w:u w:val="single"/>
        </w:rPr>
      </w:pPr>
      <w:r>
        <w:rPr>
          <w:i/>
          <w:u w:val="single"/>
        </w:rPr>
        <w:br w:type="page"/>
      </w:r>
    </w:p>
    <w:p w14:paraId="13FABE94" w14:textId="77777777" w:rsidR="00B37C14" w:rsidRDefault="00B37C14" w:rsidP="00B37C14">
      <w:pPr>
        <w:tabs>
          <w:tab w:val="left" w:pos="4298"/>
        </w:tabs>
        <w:jc w:val="both"/>
        <w:rPr>
          <w:i/>
          <w:u w:val="single"/>
        </w:rPr>
      </w:pPr>
    </w:p>
    <w:p w14:paraId="78968386" w14:textId="77777777" w:rsidR="00B37C14" w:rsidRPr="003D07C8" w:rsidRDefault="00B37C14" w:rsidP="003D07C8">
      <w:pPr>
        <w:tabs>
          <w:tab w:val="left" w:pos="4298"/>
        </w:tabs>
        <w:jc w:val="both"/>
      </w:pPr>
      <w:r w:rsidRPr="003D07C8">
        <w:rPr>
          <w:i/>
          <w:u w:val="single"/>
        </w:rPr>
        <w:t>Données</w:t>
      </w:r>
    </w:p>
    <w:p w14:paraId="78968387" w14:textId="77777777" w:rsidR="00B37C14" w:rsidRPr="00B37C14" w:rsidRDefault="00B37C14" w:rsidP="003D07C8">
      <w:pPr>
        <w:tabs>
          <w:tab w:val="left" w:pos="4298"/>
        </w:tabs>
        <w:jc w:val="both"/>
      </w:pPr>
      <w:r w:rsidRPr="00B37C14">
        <w:t>Nommage :</w:t>
      </w:r>
    </w:p>
    <w:p w14:paraId="78968388" w14:textId="77777777" w:rsidR="00B37C14" w:rsidRPr="00B37C14" w:rsidRDefault="00B37C14" w:rsidP="003D07C8">
      <w:pPr>
        <w:numPr>
          <w:ilvl w:val="0"/>
          <w:numId w:val="2"/>
        </w:numPr>
        <w:tabs>
          <w:tab w:val="left" w:pos="4298"/>
        </w:tabs>
        <w:jc w:val="both"/>
      </w:pPr>
      <w:r w:rsidRPr="00B37C14">
        <w:t>codeOI_codeOC_CMD_ACCES_V12_aaaammjj_numsequence.csv</w:t>
      </w:r>
    </w:p>
    <w:p w14:paraId="78968389" w14:textId="77777777" w:rsidR="00007FAF" w:rsidRDefault="00007FAF" w:rsidP="0068356E">
      <w:pPr>
        <w:tabs>
          <w:tab w:val="left" w:pos="4298"/>
        </w:tabs>
        <w:jc w:val="both"/>
      </w:pPr>
    </w:p>
    <w:tbl>
      <w:tblPr>
        <w:tblW w:w="9386" w:type="dxa"/>
        <w:tblInd w:w="70" w:type="dxa"/>
        <w:tblLayout w:type="fixed"/>
        <w:tblCellMar>
          <w:left w:w="70" w:type="dxa"/>
          <w:right w:w="70" w:type="dxa"/>
        </w:tblCellMar>
        <w:tblLook w:val="04A0" w:firstRow="1" w:lastRow="0" w:firstColumn="1" w:lastColumn="0" w:noHBand="0" w:noVBand="1"/>
      </w:tblPr>
      <w:tblGrid>
        <w:gridCol w:w="1903"/>
        <w:gridCol w:w="1648"/>
        <w:gridCol w:w="1396"/>
        <w:gridCol w:w="4439"/>
      </w:tblGrid>
      <w:tr w:rsidR="00942AF4" w:rsidRPr="008C2502" w14:paraId="7896838E" w14:textId="77777777" w:rsidTr="00190DFB">
        <w:trPr>
          <w:trHeight w:val="1196"/>
        </w:trPr>
        <w:tc>
          <w:tcPr>
            <w:tcW w:w="1903" w:type="dxa"/>
            <w:tcBorders>
              <w:top w:val="single" w:sz="8" w:space="0" w:color="auto"/>
              <w:left w:val="single" w:sz="8" w:space="0" w:color="auto"/>
              <w:bottom w:val="single" w:sz="8" w:space="0" w:color="auto"/>
              <w:right w:val="single" w:sz="4" w:space="0" w:color="auto"/>
            </w:tcBorders>
            <w:shd w:val="clear" w:color="000000" w:fill="00B0F0"/>
            <w:vAlign w:val="center"/>
            <w:hideMark/>
          </w:tcPr>
          <w:p w14:paraId="7896838A" w14:textId="77777777" w:rsidR="00482CA5" w:rsidRPr="003D07C8" w:rsidRDefault="00482CA5" w:rsidP="003D07C8">
            <w:pPr>
              <w:tabs>
                <w:tab w:val="left" w:pos="4298"/>
              </w:tabs>
              <w:jc w:val="both"/>
              <w:rPr>
                <w:b/>
                <w:sz w:val="18"/>
              </w:rPr>
            </w:pPr>
            <w:r w:rsidRPr="003D07C8">
              <w:rPr>
                <w:b/>
                <w:sz w:val="18"/>
              </w:rPr>
              <w:t>Donnée</w:t>
            </w:r>
          </w:p>
        </w:tc>
        <w:tc>
          <w:tcPr>
            <w:tcW w:w="1648" w:type="dxa"/>
            <w:tcBorders>
              <w:top w:val="single" w:sz="8" w:space="0" w:color="auto"/>
              <w:left w:val="nil"/>
              <w:bottom w:val="single" w:sz="8" w:space="0" w:color="auto"/>
              <w:right w:val="single" w:sz="4" w:space="0" w:color="auto"/>
            </w:tcBorders>
            <w:shd w:val="clear" w:color="000000" w:fill="00B0F0"/>
            <w:vAlign w:val="center"/>
            <w:hideMark/>
          </w:tcPr>
          <w:p w14:paraId="7896838B" w14:textId="77777777" w:rsidR="00482CA5" w:rsidRPr="003D07C8" w:rsidRDefault="00482CA5" w:rsidP="003D07C8">
            <w:pPr>
              <w:tabs>
                <w:tab w:val="left" w:pos="4298"/>
              </w:tabs>
              <w:jc w:val="both"/>
              <w:rPr>
                <w:b/>
                <w:sz w:val="18"/>
              </w:rPr>
            </w:pPr>
            <w:r w:rsidRPr="003D07C8">
              <w:rPr>
                <w:b/>
                <w:sz w:val="18"/>
              </w:rPr>
              <w:t>Format</w:t>
            </w:r>
          </w:p>
        </w:tc>
        <w:tc>
          <w:tcPr>
            <w:tcW w:w="1396" w:type="dxa"/>
            <w:tcBorders>
              <w:top w:val="single" w:sz="8" w:space="0" w:color="auto"/>
              <w:left w:val="nil"/>
              <w:bottom w:val="single" w:sz="8" w:space="0" w:color="auto"/>
              <w:right w:val="single" w:sz="4" w:space="0" w:color="auto"/>
            </w:tcBorders>
            <w:shd w:val="clear" w:color="000000" w:fill="00B0F0"/>
            <w:vAlign w:val="center"/>
            <w:hideMark/>
          </w:tcPr>
          <w:p w14:paraId="7896838C" w14:textId="77777777" w:rsidR="00482CA5" w:rsidRPr="003D07C8" w:rsidRDefault="00482CA5" w:rsidP="003D07C8">
            <w:pPr>
              <w:tabs>
                <w:tab w:val="left" w:pos="4298"/>
              </w:tabs>
              <w:jc w:val="both"/>
              <w:rPr>
                <w:b/>
                <w:sz w:val="18"/>
              </w:rPr>
            </w:pPr>
            <w:r w:rsidRPr="003D07C8">
              <w:rPr>
                <w:b/>
                <w:sz w:val="18"/>
              </w:rPr>
              <w:t>Présence</w:t>
            </w:r>
          </w:p>
        </w:tc>
        <w:tc>
          <w:tcPr>
            <w:tcW w:w="4439" w:type="dxa"/>
            <w:tcBorders>
              <w:top w:val="single" w:sz="8" w:space="0" w:color="auto"/>
              <w:left w:val="nil"/>
              <w:bottom w:val="single" w:sz="8" w:space="0" w:color="auto"/>
              <w:right w:val="single" w:sz="8" w:space="0" w:color="auto"/>
            </w:tcBorders>
            <w:shd w:val="clear" w:color="000000" w:fill="00B0F0"/>
            <w:vAlign w:val="center"/>
            <w:hideMark/>
          </w:tcPr>
          <w:p w14:paraId="7896838D" w14:textId="77777777" w:rsidR="00482CA5" w:rsidRPr="00190DFB" w:rsidRDefault="00482CA5" w:rsidP="00482CA5">
            <w:pPr>
              <w:tabs>
                <w:tab w:val="left" w:pos="4298"/>
              </w:tabs>
              <w:jc w:val="both"/>
              <w:rPr>
                <w:b/>
                <w:bCs/>
                <w:sz w:val="18"/>
                <w:szCs w:val="18"/>
              </w:rPr>
            </w:pPr>
            <w:r w:rsidRPr="00190DFB">
              <w:rPr>
                <w:b/>
                <w:bCs/>
                <w:sz w:val="18"/>
                <w:szCs w:val="18"/>
              </w:rPr>
              <w:t>Valeur</w:t>
            </w:r>
          </w:p>
        </w:tc>
      </w:tr>
      <w:tr w:rsidR="00942AF4" w:rsidRPr="008C2502" w14:paraId="78968393" w14:textId="77777777" w:rsidTr="00190DFB">
        <w:trPr>
          <w:trHeight w:val="1627"/>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8F" w14:textId="77777777" w:rsidR="00482CA5" w:rsidRPr="003D07C8" w:rsidRDefault="00482CA5" w:rsidP="003D07C8">
            <w:pPr>
              <w:tabs>
                <w:tab w:val="left" w:pos="4298"/>
              </w:tabs>
              <w:jc w:val="both"/>
              <w:rPr>
                <w:sz w:val="18"/>
              </w:rPr>
            </w:pPr>
            <w:proofErr w:type="spellStart"/>
            <w:r w:rsidRPr="003D07C8">
              <w:rPr>
                <w:sz w:val="18"/>
              </w:rPr>
              <w:t>ReferenceCommandePriseInterneOC</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90"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91"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92" w14:textId="77777777" w:rsidR="00482CA5" w:rsidRPr="00190DFB" w:rsidRDefault="00482CA5" w:rsidP="00482CA5">
            <w:pPr>
              <w:tabs>
                <w:tab w:val="left" w:pos="4298"/>
              </w:tabs>
              <w:jc w:val="both"/>
              <w:rPr>
                <w:sz w:val="18"/>
                <w:szCs w:val="18"/>
              </w:rPr>
            </w:pPr>
            <w:r w:rsidRPr="00190DFB">
              <w:rPr>
                <w:sz w:val="18"/>
                <w:szCs w:val="18"/>
              </w:rPr>
              <w:t>Référence de commande propre à l'OC. Cette référence doit être unique pour l'OC et est valable sur toute la vie de la commande. Son format n'est pas normalisé</w:t>
            </w:r>
          </w:p>
        </w:tc>
      </w:tr>
      <w:tr w:rsidR="00942AF4" w:rsidRPr="008C2502" w14:paraId="78968398"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94" w14:textId="77777777" w:rsidR="00482CA5" w:rsidRPr="003D07C8" w:rsidRDefault="00482CA5" w:rsidP="003D07C8">
            <w:pPr>
              <w:tabs>
                <w:tab w:val="left" w:pos="4298"/>
              </w:tabs>
              <w:jc w:val="both"/>
              <w:rPr>
                <w:sz w:val="18"/>
              </w:rPr>
            </w:pPr>
            <w:proofErr w:type="spellStart"/>
            <w:r w:rsidRPr="003D07C8">
              <w:rPr>
                <w:sz w:val="18"/>
              </w:rPr>
              <w:t>CommuneImmeuble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95"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96"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397"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39D"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99" w14:textId="77777777" w:rsidR="00482CA5" w:rsidRPr="003D07C8" w:rsidRDefault="00482CA5" w:rsidP="003D07C8">
            <w:pPr>
              <w:tabs>
                <w:tab w:val="left" w:pos="4298"/>
              </w:tabs>
              <w:jc w:val="both"/>
              <w:rPr>
                <w:sz w:val="18"/>
              </w:rPr>
            </w:pPr>
            <w:proofErr w:type="spellStart"/>
            <w:r w:rsidRPr="003D07C8">
              <w:rPr>
                <w:sz w:val="18"/>
              </w:rPr>
              <w:t>CodePostalImmeuble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9A" w14:textId="77777777" w:rsidR="00482CA5" w:rsidRPr="003D07C8" w:rsidRDefault="00482CA5" w:rsidP="003D07C8">
            <w:pPr>
              <w:tabs>
                <w:tab w:val="left" w:pos="4298"/>
              </w:tabs>
              <w:jc w:val="both"/>
              <w:rPr>
                <w:sz w:val="18"/>
              </w:rPr>
            </w:pPr>
            <w:r w:rsidRPr="003D07C8">
              <w:rPr>
                <w:sz w:val="18"/>
              </w:rPr>
              <w:t>Alphanumérique - 5 caractères</w:t>
            </w:r>
          </w:p>
        </w:tc>
        <w:tc>
          <w:tcPr>
            <w:tcW w:w="1396" w:type="dxa"/>
            <w:tcBorders>
              <w:top w:val="nil"/>
              <w:left w:val="nil"/>
              <w:bottom w:val="single" w:sz="4" w:space="0" w:color="auto"/>
              <w:right w:val="single" w:sz="4" w:space="0" w:color="auto"/>
            </w:tcBorders>
            <w:shd w:val="clear" w:color="000000" w:fill="FFFFFF"/>
            <w:noWrap/>
            <w:vAlign w:val="bottom"/>
            <w:hideMark/>
          </w:tcPr>
          <w:p w14:paraId="7896839B"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39C"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3A2"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9E" w14:textId="77777777" w:rsidR="00482CA5" w:rsidRPr="003D07C8" w:rsidRDefault="00482CA5" w:rsidP="003D07C8">
            <w:pPr>
              <w:tabs>
                <w:tab w:val="left" w:pos="4298"/>
              </w:tabs>
              <w:jc w:val="both"/>
              <w:rPr>
                <w:sz w:val="18"/>
              </w:rPr>
            </w:pPr>
            <w:proofErr w:type="spellStart"/>
            <w:r w:rsidRPr="003D07C8">
              <w:rPr>
                <w:sz w:val="18"/>
              </w:rPr>
              <w:t>CodeInseeImmeuble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9F" w14:textId="77777777" w:rsidR="00482CA5" w:rsidRPr="003D07C8" w:rsidRDefault="00482CA5" w:rsidP="003D07C8">
            <w:pPr>
              <w:tabs>
                <w:tab w:val="left" w:pos="4298"/>
              </w:tabs>
              <w:jc w:val="both"/>
              <w:rPr>
                <w:sz w:val="18"/>
              </w:rPr>
            </w:pPr>
            <w:r w:rsidRPr="003D07C8">
              <w:rPr>
                <w:sz w:val="18"/>
              </w:rPr>
              <w:t>Alphanumérique - 5 caractères</w:t>
            </w:r>
          </w:p>
        </w:tc>
        <w:tc>
          <w:tcPr>
            <w:tcW w:w="1396" w:type="dxa"/>
            <w:tcBorders>
              <w:top w:val="nil"/>
              <w:left w:val="nil"/>
              <w:bottom w:val="single" w:sz="4" w:space="0" w:color="auto"/>
              <w:right w:val="single" w:sz="4" w:space="0" w:color="auto"/>
            </w:tcBorders>
            <w:shd w:val="clear" w:color="000000" w:fill="FFFFFF"/>
            <w:noWrap/>
            <w:vAlign w:val="bottom"/>
            <w:hideMark/>
          </w:tcPr>
          <w:p w14:paraId="789683A0" w14:textId="77777777" w:rsidR="00482CA5" w:rsidRPr="003D07C8" w:rsidRDefault="00482CA5" w:rsidP="003D07C8">
            <w:pPr>
              <w:tabs>
                <w:tab w:val="left" w:pos="4298"/>
              </w:tabs>
              <w:jc w:val="both"/>
              <w:rPr>
                <w:sz w:val="18"/>
              </w:rPr>
            </w:pPr>
            <w:r w:rsidRPr="003D07C8">
              <w:rPr>
                <w:sz w:val="18"/>
              </w:rPr>
              <w:t>C</w:t>
            </w:r>
          </w:p>
        </w:tc>
        <w:tc>
          <w:tcPr>
            <w:tcW w:w="4439" w:type="dxa"/>
            <w:tcBorders>
              <w:top w:val="nil"/>
              <w:left w:val="nil"/>
              <w:bottom w:val="single" w:sz="4" w:space="0" w:color="auto"/>
              <w:right w:val="single" w:sz="8" w:space="0" w:color="auto"/>
            </w:tcBorders>
            <w:shd w:val="clear" w:color="000000" w:fill="FFFFFF"/>
            <w:vAlign w:val="bottom"/>
            <w:hideMark/>
          </w:tcPr>
          <w:p w14:paraId="789683A1" w14:textId="77777777" w:rsidR="00482CA5" w:rsidRPr="00190DFB" w:rsidRDefault="00482CA5" w:rsidP="00482CA5">
            <w:pPr>
              <w:tabs>
                <w:tab w:val="left" w:pos="4298"/>
              </w:tabs>
              <w:jc w:val="both"/>
              <w:rPr>
                <w:sz w:val="18"/>
                <w:szCs w:val="18"/>
              </w:rPr>
            </w:pPr>
            <w:r w:rsidRPr="00190DFB">
              <w:rPr>
                <w:sz w:val="18"/>
                <w:szCs w:val="18"/>
              </w:rPr>
              <w:t xml:space="preserve">Code Insee de la commune. Il est obligatoire si le </w:t>
            </w:r>
            <w:proofErr w:type="spellStart"/>
            <w:r w:rsidRPr="00190DFB">
              <w:rPr>
                <w:sz w:val="18"/>
                <w:szCs w:val="18"/>
              </w:rPr>
              <w:t>CodeAdresseImmeuble</w:t>
            </w:r>
            <w:proofErr w:type="spellEnd"/>
            <w:r w:rsidRPr="00190DFB">
              <w:rPr>
                <w:sz w:val="18"/>
                <w:szCs w:val="18"/>
              </w:rPr>
              <w:t xml:space="preserve"> est vide</w:t>
            </w:r>
          </w:p>
        </w:tc>
      </w:tr>
      <w:tr w:rsidR="00942AF4" w:rsidRPr="008C2502" w14:paraId="789683A7"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A3" w14:textId="77777777" w:rsidR="00482CA5" w:rsidRPr="003D07C8" w:rsidRDefault="00482CA5" w:rsidP="003D07C8">
            <w:pPr>
              <w:tabs>
                <w:tab w:val="left" w:pos="4298"/>
              </w:tabs>
              <w:jc w:val="both"/>
              <w:rPr>
                <w:sz w:val="18"/>
              </w:rPr>
            </w:pPr>
            <w:proofErr w:type="spellStart"/>
            <w:r w:rsidRPr="003D07C8">
              <w:rPr>
                <w:sz w:val="18"/>
              </w:rPr>
              <w:t>CodeVoieRivoliImmeuble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A4" w14:textId="77777777" w:rsidR="00482CA5" w:rsidRPr="003D07C8" w:rsidRDefault="00482CA5" w:rsidP="003D07C8">
            <w:pPr>
              <w:tabs>
                <w:tab w:val="left" w:pos="4298"/>
              </w:tabs>
              <w:jc w:val="both"/>
              <w:rPr>
                <w:sz w:val="18"/>
              </w:rPr>
            </w:pPr>
            <w:r w:rsidRPr="003D07C8">
              <w:rPr>
                <w:sz w:val="18"/>
              </w:rPr>
              <w:t>Alphanumérique - 4 caractères</w:t>
            </w:r>
          </w:p>
        </w:tc>
        <w:tc>
          <w:tcPr>
            <w:tcW w:w="1396" w:type="dxa"/>
            <w:tcBorders>
              <w:top w:val="nil"/>
              <w:left w:val="nil"/>
              <w:bottom w:val="single" w:sz="4" w:space="0" w:color="auto"/>
              <w:right w:val="single" w:sz="4" w:space="0" w:color="auto"/>
            </w:tcBorders>
            <w:shd w:val="clear" w:color="000000" w:fill="FFFFFF"/>
            <w:noWrap/>
            <w:vAlign w:val="bottom"/>
            <w:hideMark/>
          </w:tcPr>
          <w:p w14:paraId="789683A5" w14:textId="77777777" w:rsidR="00482CA5" w:rsidRPr="003D07C8" w:rsidRDefault="00482CA5" w:rsidP="003D07C8">
            <w:pPr>
              <w:tabs>
                <w:tab w:val="left" w:pos="4298"/>
              </w:tabs>
              <w:jc w:val="both"/>
              <w:rPr>
                <w:sz w:val="18"/>
              </w:rPr>
            </w:pPr>
            <w:r w:rsidRPr="003D07C8">
              <w:rPr>
                <w:sz w:val="18"/>
              </w:rPr>
              <w:t>C</w:t>
            </w:r>
          </w:p>
        </w:tc>
        <w:tc>
          <w:tcPr>
            <w:tcW w:w="4439" w:type="dxa"/>
            <w:tcBorders>
              <w:top w:val="nil"/>
              <w:left w:val="nil"/>
              <w:bottom w:val="single" w:sz="4" w:space="0" w:color="auto"/>
              <w:right w:val="single" w:sz="8" w:space="0" w:color="auto"/>
            </w:tcBorders>
            <w:shd w:val="clear" w:color="000000" w:fill="FFFFFF"/>
            <w:vAlign w:val="bottom"/>
            <w:hideMark/>
          </w:tcPr>
          <w:p w14:paraId="789683A6" w14:textId="77777777" w:rsidR="00482CA5" w:rsidRPr="00190DFB" w:rsidRDefault="00482CA5" w:rsidP="00482CA5">
            <w:pPr>
              <w:tabs>
                <w:tab w:val="left" w:pos="4298"/>
              </w:tabs>
              <w:jc w:val="both"/>
              <w:rPr>
                <w:sz w:val="18"/>
                <w:szCs w:val="18"/>
              </w:rPr>
            </w:pPr>
            <w:r w:rsidRPr="00190DFB">
              <w:rPr>
                <w:sz w:val="18"/>
                <w:szCs w:val="18"/>
              </w:rPr>
              <w:t xml:space="preserve">Code Rivoli de la voie.  Il est obligatoire si le </w:t>
            </w:r>
            <w:proofErr w:type="spellStart"/>
            <w:r w:rsidRPr="00190DFB">
              <w:rPr>
                <w:sz w:val="18"/>
                <w:szCs w:val="18"/>
              </w:rPr>
              <w:t>CodeAdresseImmeuble</w:t>
            </w:r>
            <w:proofErr w:type="spellEnd"/>
            <w:r w:rsidRPr="00190DFB">
              <w:rPr>
                <w:sz w:val="18"/>
                <w:szCs w:val="18"/>
              </w:rPr>
              <w:t xml:space="preserve"> est vide</w:t>
            </w:r>
          </w:p>
        </w:tc>
      </w:tr>
      <w:tr w:rsidR="00942AF4" w:rsidRPr="008C2502" w14:paraId="789683AC"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A8" w14:textId="77777777" w:rsidR="00482CA5" w:rsidRPr="003D07C8" w:rsidRDefault="00482CA5" w:rsidP="003D07C8">
            <w:pPr>
              <w:tabs>
                <w:tab w:val="left" w:pos="4298"/>
              </w:tabs>
              <w:jc w:val="both"/>
              <w:rPr>
                <w:sz w:val="18"/>
              </w:rPr>
            </w:pPr>
            <w:proofErr w:type="spellStart"/>
            <w:r w:rsidRPr="003D07C8">
              <w:rPr>
                <w:sz w:val="18"/>
              </w:rPr>
              <w:t>NumeroVoieImmeuble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A9" w14:textId="77777777" w:rsidR="00482CA5" w:rsidRPr="003D07C8" w:rsidRDefault="00482CA5" w:rsidP="003D07C8">
            <w:pPr>
              <w:tabs>
                <w:tab w:val="left" w:pos="4298"/>
              </w:tabs>
              <w:jc w:val="both"/>
              <w:rPr>
                <w:sz w:val="18"/>
              </w:rPr>
            </w:pPr>
            <w:r w:rsidRPr="003D07C8">
              <w:rPr>
                <w:sz w:val="18"/>
              </w:rPr>
              <w:t>Numérique - 5 caractères maximum</w:t>
            </w:r>
          </w:p>
        </w:tc>
        <w:tc>
          <w:tcPr>
            <w:tcW w:w="1396" w:type="dxa"/>
            <w:tcBorders>
              <w:top w:val="nil"/>
              <w:left w:val="nil"/>
              <w:bottom w:val="single" w:sz="4" w:space="0" w:color="auto"/>
              <w:right w:val="single" w:sz="4" w:space="0" w:color="auto"/>
            </w:tcBorders>
            <w:shd w:val="clear" w:color="000000" w:fill="FFFFFF"/>
            <w:noWrap/>
            <w:vAlign w:val="bottom"/>
            <w:hideMark/>
          </w:tcPr>
          <w:p w14:paraId="789683AA"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3AB"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3B1"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AD" w14:textId="77777777" w:rsidR="00482CA5" w:rsidRPr="003D07C8" w:rsidRDefault="00482CA5" w:rsidP="003D07C8">
            <w:pPr>
              <w:tabs>
                <w:tab w:val="left" w:pos="4298"/>
              </w:tabs>
              <w:jc w:val="both"/>
              <w:rPr>
                <w:sz w:val="18"/>
              </w:rPr>
            </w:pPr>
            <w:proofErr w:type="spellStart"/>
            <w:r w:rsidRPr="003D07C8">
              <w:rPr>
                <w:sz w:val="18"/>
              </w:rPr>
              <w:t>ComplementNumeroVoieImmeuble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AE" w14:textId="77777777" w:rsidR="00482CA5" w:rsidRPr="003D07C8" w:rsidRDefault="00482CA5" w:rsidP="003D07C8">
            <w:pPr>
              <w:tabs>
                <w:tab w:val="left" w:pos="4298"/>
              </w:tabs>
              <w:jc w:val="both"/>
              <w:rPr>
                <w:sz w:val="18"/>
                <w:u w:val="single"/>
              </w:rPr>
            </w:pPr>
            <w:r w:rsidRPr="003D07C8">
              <w:rPr>
                <w:sz w:val="18"/>
                <w:u w:val="single"/>
              </w:rPr>
              <w:t xml:space="preserve">Valeurs possibles : </w:t>
            </w:r>
            <w:proofErr w:type="gramStart"/>
            <w:r w:rsidRPr="003D07C8">
              <w:rPr>
                <w:sz w:val="18"/>
                <w:u w:val="single"/>
              </w:rPr>
              <w:t>[ A</w:t>
            </w:r>
            <w:proofErr w:type="gramEnd"/>
            <w:r w:rsidRPr="003D07C8">
              <w:rPr>
                <w:sz w:val="18"/>
                <w:u w:val="single"/>
              </w:rPr>
              <w:t xml:space="preserve"> – Z ]</w:t>
            </w:r>
          </w:p>
        </w:tc>
        <w:tc>
          <w:tcPr>
            <w:tcW w:w="1396" w:type="dxa"/>
            <w:tcBorders>
              <w:top w:val="nil"/>
              <w:left w:val="nil"/>
              <w:bottom w:val="single" w:sz="4" w:space="0" w:color="auto"/>
              <w:right w:val="single" w:sz="4" w:space="0" w:color="auto"/>
            </w:tcBorders>
            <w:shd w:val="clear" w:color="000000" w:fill="FFFFFF"/>
            <w:noWrap/>
            <w:vAlign w:val="bottom"/>
            <w:hideMark/>
          </w:tcPr>
          <w:p w14:paraId="789683AF"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3B0"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3B6"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B2" w14:textId="77777777" w:rsidR="00482CA5" w:rsidRPr="003D07C8" w:rsidRDefault="00482CA5" w:rsidP="003D07C8">
            <w:pPr>
              <w:tabs>
                <w:tab w:val="left" w:pos="4298"/>
              </w:tabs>
              <w:jc w:val="both"/>
              <w:rPr>
                <w:sz w:val="18"/>
              </w:rPr>
            </w:pPr>
            <w:proofErr w:type="spellStart"/>
            <w:r w:rsidRPr="003D07C8">
              <w:rPr>
                <w:sz w:val="18"/>
              </w:rPr>
              <w:t>TypeVoieImmeuble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B3"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B4"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3B5"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3BB"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B7" w14:textId="77777777" w:rsidR="00482CA5" w:rsidRPr="003D07C8" w:rsidRDefault="00482CA5" w:rsidP="003D07C8">
            <w:pPr>
              <w:tabs>
                <w:tab w:val="left" w:pos="4298"/>
              </w:tabs>
              <w:jc w:val="both"/>
              <w:rPr>
                <w:sz w:val="18"/>
              </w:rPr>
            </w:pPr>
            <w:proofErr w:type="spellStart"/>
            <w:r w:rsidRPr="003D07C8">
              <w:rPr>
                <w:sz w:val="18"/>
              </w:rPr>
              <w:t>LibelleVoieImmeuble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B8"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B9"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3BA"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3C0"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BC" w14:textId="77777777" w:rsidR="00482CA5" w:rsidRPr="003D07C8" w:rsidRDefault="00482CA5" w:rsidP="003D07C8">
            <w:pPr>
              <w:tabs>
                <w:tab w:val="left" w:pos="4298"/>
              </w:tabs>
              <w:jc w:val="both"/>
              <w:rPr>
                <w:sz w:val="18"/>
              </w:rPr>
            </w:pPr>
            <w:proofErr w:type="spellStart"/>
            <w:r w:rsidRPr="003D07C8">
              <w:rPr>
                <w:sz w:val="18"/>
              </w:rPr>
              <w:t>CodeAdresseImmeuble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BD"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BE" w14:textId="77777777" w:rsidR="00482CA5" w:rsidRPr="003D07C8" w:rsidRDefault="00482CA5" w:rsidP="003D07C8">
            <w:pPr>
              <w:tabs>
                <w:tab w:val="left" w:pos="4298"/>
              </w:tabs>
              <w:jc w:val="both"/>
              <w:rPr>
                <w:sz w:val="18"/>
              </w:rPr>
            </w:pPr>
            <w:r w:rsidRPr="003D07C8">
              <w:rPr>
                <w:sz w:val="18"/>
              </w:rPr>
              <w:t>C</w:t>
            </w:r>
          </w:p>
        </w:tc>
        <w:tc>
          <w:tcPr>
            <w:tcW w:w="4439" w:type="dxa"/>
            <w:tcBorders>
              <w:top w:val="nil"/>
              <w:left w:val="nil"/>
              <w:bottom w:val="single" w:sz="4" w:space="0" w:color="auto"/>
              <w:right w:val="single" w:sz="8" w:space="0" w:color="auto"/>
            </w:tcBorders>
            <w:shd w:val="clear" w:color="000000" w:fill="FFFFFF"/>
            <w:vAlign w:val="bottom"/>
            <w:hideMark/>
          </w:tcPr>
          <w:p w14:paraId="789683BF" w14:textId="77777777" w:rsidR="00482CA5" w:rsidRPr="00190DFB" w:rsidRDefault="00482CA5" w:rsidP="00482CA5">
            <w:pPr>
              <w:tabs>
                <w:tab w:val="left" w:pos="4298"/>
              </w:tabs>
              <w:jc w:val="both"/>
              <w:rPr>
                <w:sz w:val="18"/>
                <w:szCs w:val="18"/>
              </w:rPr>
            </w:pPr>
            <w:r w:rsidRPr="00190DFB">
              <w:rPr>
                <w:sz w:val="18"/>
                <w:szCs w:val="18"/>
              </w:rPr>
              <w:t xml:space="preserve">Code </w:t>
            </w:r>
            <w:proofErr w:type="spellStart"/>
            <w:proofErr w:type="gramStart"/>
            <w:r w:rsidRPr="00190DFB">
              <w:rPr>
                <w:sz w:val="18"/>
                <w:szCs w:val="18"/>
              </w:rPr>
              <w:t>Hexaclé</w:t>
            </w:r>
            <w:proofErr w:type="spellEnd"/>
            <w:r w:rsidRPr="00190DFB">
              <w:rPr>
                <w:sz w:val="18"/>
                <w:szCs w:val="18"/>
              </w:rPr>
              <w:t xml:space="preserve">  Obligatoire</w:t>
            </w:r>
            <w:proofErr w:type="gramEnd"/>
            <w:r w:rsidRPr="00190DFB">
              <w:rPr>
                <w:sz w:val="18"/>
                <w:szCs w:val="18"/>
              </w:rPr>
              <w:t xml:space="preserve"> si Insee vide</w:t>
            </w:r>
          </w:p>
        </w:tc>
      </w:tr>
      <w:tr w:rsidR="00942AF4" w:rsidRPr="008C2502" w14:paraId="789683C5"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C1" w14:textId="6A525E21" w:rsidR="00482CA5" w:rsidRPr="003D07C8" w:rsidRDefault="00482CA5" w:rsidP="003D07C8">
            <w:pPr>
              <w:tabs>
                <w:tab w:val="left" w:pos="4298"/>
              </w:tabs>
              <w:jc w:val="both"/>
              <w:rPr>
                <w:sz w:val="18"/>
              </w:rPr>
            </w:pPr>
            <w:r w:rsidRPr="00190DFB">
              <w:rPr>
                <w:sz w:val="18"/>
                <w:szCs w:val="18"/>
              </w:rPr>
              <w:t>Bâtiment</w:t>
            </w:r>
          </w:p>
        </w:tc>
        <w:tc>
          <w:tcPr>
            <w:tcW w:w="1648" w:type="dxa"/>
            <w:tcBorders>
              <w:top w:val="nil"/>
              <w:left w:val="nil"/>
              <w:bottom w:val="single" w:sz="4" w:space="0" w:color="auto"/>
              <w:right w:val="single" w:sz="4" w:space="0" w:color="auto"/>
            </w:tcBorders>
            <w:shd w:val="clear" w:color="000000" w:fill="FFFFFF"/>
            <w:vAlign w:val="center"/>
            <w:hideMark/>
          </w:tcPr>
          <w:p w14:paraId="789683C2"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C3"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C4" w14:textId="77777777" w:rsidR="00482CA5" w:rsidRPr="00190DFB" w:rsidRDefault="00482CA5" w:rsidP="00482CA5">
            <w:pPr>
              <w:tabs>
                <w:tab w:val="left" w:pos="4298"/>
              </w:tabs>
              <w:jc w:val="both"/>
              <w:rPr>
                <w:sz w:val="18"/>
                <w:szCs w:val="18"/>
              </w:rPr>
            </w:pPr>
            <w:r w:rsidRPr="00190DFB">
              <w:rPr>
                <w:sz w:val="18"/>
                <w:szCs w:val="18"/>
              </w:rPr>
              <w:t>Si absence info : "_NA_"</w:t>
            </w:r>
          </w:p>
        </w:tc>
      </w:tr>
      <w:tr w:rsidR="00942AF4" w:rsidRPr="008C2502" w14:paraId="789683CA"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C6" w14:textId="77777777" w:rsidR="00482CA5" w:rsidRPr="003D07C8" w:rsidRDefault="00482CA5" w:rsidP="003D07C8">
            <w:pPr>
              <w:tabs>
                <w:tab w:val="left" w:pos="4298"/>
              </w:tabs>
              <w:jc w:val="both"/>
              <w:rPr>
                <w:sz w:val="18"/>
              </w:rPr>
            </w:pPr>
            <w:r w:rsidRPr="003D07C8">
              <w:rPr>
                <w:sz w:val="18"/>
              </w:rPr>
              <w:t>Escalier</w:t>
            </w:r>
          </w:p>
        </w:tc>
        <w:tc>
          <w:tcPr>
            <w:tcW w:w="1648" w:type="dxa"/>
            <w:tcBorders>
              <w:top w:val="nil"/>
              <w:left w:val="nil"/>
              <w:bottom w:val="single" w:sz="4" w:space="0" w:color="auto"/>
              <w:right w:val="single" w:sz="4" w:space="0" w:color="auto"/>
            </w:tcBorders>
            <w:shd w:val="clear" w:color="000000" w:fill="FFFFFF"/>
            <w:vAlign w:val="center"/>
            <w:hideMark/>
          </w:tcPr>
          <w:p w14:paraId="789683C7"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C8"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C9" w14:textId="77777777" w:rsidR="00482CA5" w:rsidRPr="00190DFB" w:rsidRDefault="00482CA5" w:rsidP="00482CA5">
            <w:pPr>
              <w:tabs>
                <w:tab w:val="left" w:pos="4298"/>
              </w:tabs>
              <w:jc w:val="both"/>
              <w:rPr>
                <w:sz w:val="18"/>
                <w:szCs w:val="18"/>
              </w:rPr>
            </w:pPr>
            <w:r w:rsidRPr="00190DFB">
              <w:rPr>
                <w:sz w:val="18"/>
                <w:szCs w:val="18"/>
              </w:rPr>
              <w:t>Si absence info : "_NA_"</w:t>
            </w:r>
          </w:p>
        </w:tc>
      </w:tr>
      <w:tr w:rsidR="00942AF4" w:rsidRPr="008C2502" w14:paraId="789683CF"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CB" w14:textId="77777777" w:rsidR="00482CA5" w:rsidRPr="003D07C8" w:rsidRDefault="00482CA5" w:rsidP="003D07C8">
            <w:pPr>
              <w:tabs>
                <w:tab w:val="left" w:pos="4298"/>
              </w:tabs>
              <w:jc w:val="both"/>
              <w:rPr>
                <w:sz w:val="18"/>
              </w:rPr>
            </w:pPr>
            <w:r w:rsidRPr="003D07C8">
              <w:rPr>
                <w:sz w:val="18"/>
              </w:rPr>
              <w:lastRenderedPageBreak/>
              <w:t>Etage</w:t>
            </w:r>
          </w:p>
        </w:tc>
        <w:tc>
          <w:tcPr>
            <w:tcW w:w="1648" w:type="dxa"/>
            <w:tcBorders>
              <w:top w:val="nil"/>
              <w:left w:val="nil"/>
              <w:bottom w:val="single" w:sz="4" w:space="0" w:color="auto"/>
              <w:right w:val="single" w:sz="4" w:space="0" w:color="auto"/>
            </w:tcBorders>
            <w:shd w:val="clear" w:color="000000" w:fill="FFFFFF"/>
            <w:vAlign w:val="center"/>
            <w:hideMark/>
          </w:tcPr>
          <w:p w14:paraId="789683CC"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CD"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CE" w14:textId="77777777" w:rsidR="00482CA5" w:rsidRPr="00190DFB" w:rsidRDefault="00482CA5" w:rsidP="00482CA5">
            <w:pPr>
              <w:tabs>
                <w:tab w:val="left" w:pos="4298"/>
              </w:tabs>
              <w:jc w:val="both"/>
              <w:rPr>
                <w:sz w:val="18"/>
                <w:szCs w:val="18"/>
              </w:rPr>
            </w:pPr>
            <w:r w:rsidRPr="00190DFB">
              <w:rPr>
                <w:sz w:val="18"/>
                <w:szCs w:val="18"/>
              </w:rPr>
              <w:t>Si absence info : "_NA_"</w:t>
            </w:r>
          </w:p>
        </w:tc>
      </w:tr>
      <w:tr w:rsidR="00942AF4" w:rsidRPr="008C2502" w14:paraId="789683D4"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D0" w14:textId="77777777" w:rsidR="00482CA5" w:rsidRPr="003D07C8" w:rsidRDefault="00482CA5" w:rsidP="003D07C8">
            <w:pPr>
              <w:tabs>
                <w:tab w:val="left" w:pos="4298"/>
              </w:tabs>
              <w:jc w:val="both"/>
              <w:rPr>
                <w:sz w:val="18"/>
              </w:rPr>
            </w:pPr>
            <w:proofErr w:type="spellStart"/>
            <w:r w:rsidRPr="003D07C8">
              <w:rPr>
                <w:sz w:val="18"/>
              </w:rPr>
              <w:t>TypeRacco</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D1" w14:textId="74F20B73" w:rsidR="00482CA5" w:rsidRPr="003D07C8" w:rsidRDefault="00482CA5" w:rsidP="003D07C8">
            <w:pPr>
              <w:tabs>
                <w:tab w:val="left" w:pos="4298"/>
              </w:tabs>
              <w:jc w:val="both"/>
              <w:rPr>
                <w:sz w:val="18"/>
              </w:rPr>
            </w:pPr>
            <w:r w:rsidRPr="00190DFB">
              <w:rPr>
                <w:sz w:val="18"/>
                <w:szCs w:val="18"/>
              </w:rPr>
              <w:t>Alphanumérique</w:t>
            </w:r>
          </w:p>
        </w:tc>
        <w:tc>
          <w:tcPr>
            <w:tcW w:w="1396" w:type="dxa"/>
            <w:tcBorders>
              <w:top w:val="nil"/>
              <w:left w:val="nil"/>
              <w:bottom w:val="single" w:sz="4" w:space="0" w:color="auto"/>
              <w:right w:val="single" w:sz="4" w:space="0" w:color="auto"/>
            </w:tcBorders>
            <w:shd w:val="clear" w:color="000000" w:fill="FFFFFF"/>
            <w:hideMark/>
          </w:tcPr>
          <w:p w14:paraId="789683D2"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D3" w14:textId="77777777" w:rsidR="00482CA5" w:rsidRPr="00190DFB" w:rsidRDefault="00482CA5" w:rsidP="00482CA5">
            <w:pPr>
              <w:tabs>
                <w:tab w:val="left" w:pos="4298"/>
              </w:tabs>
              <w:jc w:val="both"/>
              <w:rPr>
                <w:sz w:val="18"/>
                <w:szCs w:val="18"/>
              </w:rPr>
            </w:pPr>
            <w:r w:rsidRPr="00190DFB">
              <w:rPr>
                <w:sz w:val="18"/>
                <w:szCs w:val="18"/>
              </w:rPr>
              <w:t>"OI"</w:t>
            </w:r>
          </w:p>
        </w:tc>
      </w:tr>
      <w:tr w:rsidR="00942AF4" w:rsidRPr="008C2502" w14:paraId="789683D9"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D5" w14:textId="77777777" w:rsidR="00482CA5" w:rsidRPr="003D07C8" w:rsidRDefault="00482CA5" w:rsidP="003D07C8">
            <w:pPr>
              <w:tabs>
                <w:tab w:val="left" w:pos="4298"/>
              </w:tabs>
              <w:jc w:val="both"/>
              <w:rPr>
                <w:sz w:val="18"/>
              </w:rPr>
            </w:pPr>
            <w:proofErr w:type="spellStart"/>
            <w:r w:rsidRPr="003D07C8">
              <w:rPr>
                <w:sz w:val="18"/>
              </w:rPr>
              <w:t>DateInstall</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D6" w14:textId="77777777" w:rsidR="00482CA5" w:rsidRPr="003D07C8" w:rsidRDefault="00482CA5" w:rsidP="003D07C8">
            <w:pPr>
              <w:tabs>
                <w:tab w:val="left" w:pos="4298"/>
              </w:tabs>
              <w:jc w:val="both"/>
              <w:rPr>
                <w:sz w:val="18"/>
              </w:rPr>
            </w:pPr>
            <w:r w:rsidRPr="003D07C8">
              <w:rPr>
                <w:sz w:val="18"/>
              </w:rPr>
              <w:t xml:space="preserve">Numérique au format AAAAMMJJ </w:t>
            </w:r>
            <w:proofErr w:type="gramStart"/>
            <w:r w:rsidRPr="003D07C8">
              <w:rPr>
                <w:sz w:val="18"/>
              </w:rPr>
              <w:t>HH:</w:t>
            </w:r>
            <w:proofErr w:type="gramEnd"/>
            <w:r w:rsidRPr="003D07C8">
              <w:rPr>
                <w:sz w:val="18"/>
              </w:rPr>
              <w:t>MM</w:t>
            </w:r>
          </w:p>
        </w:tc>
        <w:tc>
          <w:tcPr>
            <w:tcW w:w="1396" w:type="dxa"/>
            <w:tcBorders>
              <w:top w:val="nil"/>
              <w:left w:val="nil"/>
              <w:bottom w:val="single" w:sz="4" w:space="0" w:color="auto"/>
              <w:right w:val="single" w:sz="4" w:space="0" w:color="auto"/>
            </w:tcBorders>
            <w:shd w:val="clear" w:color="000000" w:fill="FFFFFF"/>
            <w:hideMark/>
          </w:tcPr>
          <w:p w14:paraId="789683D7" w14:textId="04AE3776"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D8" w14:textId="3D9AC5A1" w:rsidR="00482CA5" w:rsidRPr="00190DFB" w:rsidRDefault="00482CA5" w:rsidP="00482CA5">
            <w:pPr>
              <w:tabs>
                <w:tab w:val="left" w:pos="4298"/>
              </w:tabs>
              <w:jc w:val="both"/>
              <w:rPr>
                <w:sz w:val="18"/>
                <w:szCs w:val="18"/>
              </w:rPr>
            </w:pPr>
            <w:r w:rsidRPr="00190DFB">
              <w:rPr>
                <w:sz w:val="18"/>
                <w:szCs w:val="18"/>
              </w:rPr>
              <w:t xml:space="preserve"> Date et heure du rendez-vous pris via le </w:t>
            </w:r>
            <w:proofErr w:type="spellStart"/>
            <w:r w:rsidRPr="00190DFB">
              <w:rPr>
                <w:sz w:val="18"/>
                <w:szCs w:val="18"/>
              </w:rPr>
              <w:t>WebService</w:t>
            </w:r>
            <w:proofErr w:type="spellEnd"/>
            <w:r w:rsidRPr="00190DFB">
              <w:rPr>
                <w:sz w:val="18"/>
                <w:szCs w:val="18"/>
              </w:rPr>
              <w:t xml:space="preserve"> E-RDV de </w:t>
            </w:r>
            <w:r w:rsidR="00541A00">
              <w:rPr>
                <w:sz w:val="18"/>
                <w:szCs w:val="18"/>
              </w:rPr>
              <w:t>TARN</w:t>
            </w:r>
            <w:r w:rsidR="00F34522">
              <w:rPr>
                <w:sz w:val="18"/>
                <w:szCs w:val="18"/>
              </w:rPr>
              <w:t xml:space="preserve"> FIBRE</w:t>
            </w:r>
            <w:r w:rsidR="008C7DD4">
              <w:rPr>
                <w:sz w:val="18"/>
                <w:szCs w:val="18"/>
              </w:rPr>
              <w:t xml:space="preserve"> </w:t>
            </w:r>
          </w:p>
        </w:tc>
      </w:tr>
      <w:tr w:rsidR="00942AF4" w:rsidRPr="008C2502" w14:paraId="789683DE"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DA" w14:textId="77777777" w:rsidR="00482CA5" w:rsidRPr="003D07C8" w:rsidRDefault="00482CA5" w:rsidP="003D07C8">
            <w:pPr>
              <w:tabs>
                <w:tab w:val="left" w:pos="4298"/>
              </w:tabs>
              <w:jc w:val="both"/>
              <w:rPr>
                <w:sz w:val="18"/>
              </w:rPr>
            </w:pPr>
            <w:proofErr w:type="spellStart"/>
            <w:r w:rsidRPr="003D07C8">
              <w:rPr>
                <w:sz w:val="18"/>
              </w:rPr>
              <w:t>NomClient</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DB"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hideMark/>
          </w:tcPr>
          <w:p w14:paraId="789683DC" w14:textId="2A9266EF"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DD" w14:textId="77777777" w:rsidR="00482CA5" w:rsidRPr="00190DFB" w:rsidRDefault="00482CA5" w:rsidP="00482CA5">
            <w:pPr>
              <w:tabs>
                <w:tab w:val="left" w:pos="4298"/>
              </w:tabs>
              <w:jc w:val="both"/>
              <w:rPr>
                <w:sz w:val="18"/>
                <w:szCs w:val="18"/>
              </w:rPr>
            </w:pPr>
            <w:r w:rsidRPr="00190DFB">
              <w:rPr>
                <w:sz w:val="18"/>
                <w:szCs w:val="18"/>
              </w:rPr>
              <w:t>Nom du client</w:t>
            </w:r>
          </w:p>
        </w:tc>
      </w:tr>
      <w:tr w:rsidR="00942AF4" w:rsidRPr="008C2502" w14:paraId="789683E3"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DF" w14:textId="77777777" w:rsidR="00482CA5" w:rsidRPr="003D07C8" w:rsidRDefault="00482CA5" w:rsidP="003D07C8">
            <w:pPr>
              <w:tabs>
                <w:tab w:val="left" w:pos="4298"/>
              </w:tabs>
              <w:jc w:val="both"/>
              <w:rPr>
                <w:sz w:val="18"/>
              </w:rPr>
            </w:pPr>
            <w:proofErr w:type="spellStart"/>
            <w:r w:rsidRPr="003D07C8">
              <w:rPr>
                <w:sz w:val="18"/>
              </w:rPr>
              <w:t>PrenomClient</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E0"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hideMark/>
          </w:tcPr>
          <w:p w14:paraId="789683E1" w14:textId="4D83BA16"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E2" w14:textId="77777777" w:rsidR="00482CA5" w:rsidRPr="00190DFB" w:rsidRDefault="00482CA5" w:rsidP="00482CA5">
            <w:pPr>
              <w:tabs>
                <w:tab w:val="left" w:pos="4298"/>
              </w:tabs>
              <w:jc w:val="both"/>
              <w:rPr>
                <w:sz w:val="18"/>
                <w:szCs w:val="18"/>
              </w:rPr>
            </w:pPr>
            <w:r w:rsidRPr="00190DFB">
              <w:rPr>
                <w:sz w:val="18"/>
                <w:szCs w:val="18"/>
              </w:rPr>
              <w:t>Prénom du client</w:t>
            </w:r>
          </w:p>
        </w:tc>
      </w:tr>
      <w:tr w:rsidR="00942AF4" w:rsidRPr="008C2502" w14:paraId="789683E8"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E4" w14:textId="77777777" w:rsidR="00482CA5" w:rsidRPr="003D07C8" w:rsidRDefault="00482CA5" w:rsidP="003D07C8">
            <w:pPr>
              <w:tabs>
                <w:tab w:val="left" w:pos="4298"/>
              </w:tabs>
              <w:jc w:val="both"/>
              <w:rPr>
                <w:sz w:val="18"/>
              </w:rPr>
            </w:pPr>
            <w:r w:rsidRPr="003D07C8">
              <w:rPr>
                <w:sz w:val="18"/>
              </w:rPr>
              <w:t>ContactClient1</w:t>
            </w:r>
          </w:p>
        </w:tc>
        <w:tc>
          <w:tcPr>
            <w:tcW w:w="1648" w:type="dxa"/>
            <w:tcBorders>
              <w:top w:val="nil"/>
              <w:left w:val="nil"/>
              <w:bottom w:val="single" w:sz="4" w:space="0" w:color="auto"/>
              <w:right w:val="single" w:sz="4" w:space="0" w:color="auto"/>
            </w:tcBorders>
            <w:shd w:val="clear" w:color="000000" w:fill="FFFFFF"/>
            <w:vAlign w:val="center"/>
            <w:hideMark/>
          </w:tcPr>
          <w:p w14:paraId="789683E5"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hideMark/>
          </w:tcPr>
          <w:p w14:paraId="789683E6" w14:textId="5186C0F9"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E7" w14:textId="77777777" w:rsidR="00482CA5" w:rsidRPr="00190DFB" w:rsidRDefault="00482CA5" w:rsidP="00482CA5">
            <w:pPr>
              <w:tabs>
                <w:tab w:val="left" w:pos="4298"/>
              </w:tabs>
              <w:jc w:val="both"/>
              <w:rPr>
                <w:sz w:val="18"/>
                <w:szCs w:val="18"/>
              </w:rPr>
            </w:pPr>
            <w:proofErr w:type="gramStart"/>
            <w:r w:rsidRPr="00190DFB">
              <w:rPr>
                <w:sz w:val="18"/>
                <w:szCs w:val="18"/>
              </w:rPr>
              <w:t>premier</w:t>
            </w:r>
            <w:proofErr w:type="gramEnd"/>
            <w:r w:rsidRPr="00190DFB">
              <w:rPr>
                <w:sz w:val="18"/>
                <w:szCs w:val="18"/>
              </w:rPr>
              <w:t xml:space="preserve"> numéro de téléphone du client</w:t>
            </w:r>
          </w:p>
        </w:tc>
      </w:tr>
      <w:tr w:rsidR="00942AF4" w:rsidRPr="008C2502" w14:paraId="789683ED"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E9" w14:textId="77777777" w:rsidR="00482CA5" w:rsidRPr="003D07C8" w:rsidRDefault="00482CA5" w:rsidP="003D07C8">
            <w:pPr>
              <w:tabs>
                <w:tab w:val="left" w:pos="4298"/>
              </w:tabs>
              <w:jc w:val="both"/>
              <w:rPr>
                <w:sz w:val="18"/>
              </w:rPr>
            </w:pPr>
            <w:r w:rsidRPr="003D07C8">
              <w:rPr>
                <w:sz w:val="18"/>
              </w:rPr>
              <w:t>ContactClient2</w:t>
            </w:r>
          </w:p>
        </w:tc>
        <w:tc>
          <w:tcPr>
            <w:tcW w:w="1648" w:type="dxa"/>
            <w:tcBorders>
              <w:top w:val="nil"/>
              <w:left w:val="nil"/>
              <w:bottom w:val="single" w:sz="4" w:space="0" w:color="auto"/>
              <w:right w:val="single" w:sz="4" w:space="0" w:color="auto"/>
            </w:tcBorders>
            <w:shd w:val="clear" w:color="000000" w:fill="FFFFFF"/>
            <w:vAlign w:val="center"/>
            <w:hideMark/>
          </w:tcPr>
          <w:p w14:paraId="789683EA"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hideMark/>
          </w:tcPr>
          <w:p w14:paraId="789683EB" w14:textId="39A5E846"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EC" w14:textId="77777777" w:rsidR="00482CA5" w:rsidRPr="00190DFB" w:rsidRDefault="00482CA5" w:rsidP="00482CA5">
            <w:pPr>
              <w:tabs>
                <w:tab w:val="left" w:pos="4298"/>
              </w:tabs>
              <w:jc w:val="both"/>
              <w:rPr>
                <w:sz w:val="18"/>
                <w:szCs w:val="18"/>
              </w:rPr>
            </w:pPr>
            <w:r w:rsidRPr="00190DFB">
              <w:rPr>
                <w:sz w:val="18"/>
                <w:szCs w:val="18"/>
              </w:rPr>
              <w:t>Deuxième numéro de téléphone du client</w:t>
            </w:r>
          </w:p>
        </w:tc>
      </w:tr>
      <w:tr w:rsidR="00942AF4" w:rsidRPr="008C2502" w14:paraId="789683F2"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EE" w14:textId="77777777" w:rsidR="00482CA5" w:rsidRPr="003D07C8" w:rsidRDefault="00482CA5" w:rsidP="003D07C8">
            <w:pPr>
              <w:tabs>
                <w:tab w:val="left" w:pos="4298"/>
              </w:tabs>
              <w:jc w:val="both"/>
              <w:rPr>
                <w:sz w:val="18"/>
              </w:rPr>
            </w:pPr>
            <w:proofErr w:type="spellStart"/>
            <w:r w:rsidRPr="003D07C8">
              <w:rPr>
                <w:sz w:val="18"/>
              </w:rPr>
              <w:t>IdRdv</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EF"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hideMark/>
          </w:tcPr>
          <w:p w14:paraId="789683F0" w14:textId="2CCC9AC6"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F1" w14:textId="58819563" w:rsidR="00482CA5" w:rsidRPr="00190DFB" w:rsidRDefault="00482CA5" w:rsidP="00482CA5">
            <w:pPr>
              <w:tabs>
                <w:tab w:val="left" w:pos="4298"/>
              </w:tabs>
              <w:jc w:val="both"/>
              <w:rPr>
                <w:sz w:val="18"/>
                <w:szCs w:val="18"/>
              </w:rPr>
            </w:pPr>
            <w:r w:rsidRPr="00190DFB">
              <w:rPr>
                <w:sz w:val="18"/>
                <w:szCs w:val="18"/>
              </w:rPr>
              <w:t xml:space="preserve">Identifiant unique du créneau de rendez-vous fourni par </w:t>
            </w:r>
            <w:r w:rsidR="00541A00">
              <w:rPr>
                <w:sz w:val="18"/>
                <w:szCs w:val="18"/>
              </w:rPr>
              <w:t>TARN</w:t>
            </w:r>
            <w:r w:rsidR="00F34522">
              <w:rPr>
                <w:sz w:val="18"/>
                <w:szCs w:val="18"/>
              </w:rPr>
              <w:t xml:space="preserve"> </w:t>
            </w:r>
            <w:r w:rsidR="005765CC">
              <w:rPr>
                <w:sz w:val="18"/>
                <w:szCs w:val="18"/>
              </w:rPr>
              <w:t xml:space="preserve">FIBRE </w:t>
            </w:r>
            <w:r w:rsidR="005765CC" w:rsidRPr="00190DFB">
              <w:rPr>
                <w:sz w:val="18"/>
                <w:szCs w:val="18"/>
              </w:rPr>
              <w:t>dans</w:t>
            </w:r>
            <w:r w:rsidRPr="00190DFB">
              <w:rPr>
                <w:sz w:val="18"/>
                <w:szCs w:val="18"/>
              </w:rPr>
              <w:t xml:space="preserve"> le champ </w:t>
            </w:r>
            <w:proofErr w:type="spellStart"/>
            <w:r w:rsidRPr="00190DFB">
              <w:rPr>
                <w:sz w:val="18"/>
                <w:szCs w:val="18"/>
              </w:rPr>
              <w:t>idTimeSlot</w:t>
            </w:r>
            <w:proofErr w:type="spellEnd"/>
            <w:r w:rsidRPr="00190DFB">
              <w:rPr>
                <w:sz w:val="18"/>
                <w:szCs w:val="18"/>
              </w:rPr>
              <w:t xml:space="preserve"> renvoyé par le </w:t>
            </w:r>
            <w:proofErr w:type="spellStart"/>
            <w:r w:rsidRPr="00190DFB">
              <w:rPr>
                <w:sz w:val="18"/>
                <w:szCs w:val="18"/>
              </w:rPr>
              <w:t>WebService</w:t>
            </w:r>
            <w:proofErr w:type="spellEnd"/>
            <w:r w:rsidRPr="00190DFB">
              <w:rPr>
                <w:sz w:val="18"/>
                <w:szCs w:val="18"/>
              </w:rPr>
              <w:t xml:space="preserve"> E-RDV de </w:t>
            </w:r>
            <w:r w:rsidR="00541A00">
              <w:rPr>
                <w:sz w:val="18"/>
                <w:szCs w:val="18"/>
              </w:rPr>
              <w:t>TARN</w:t>
            </w:r>
            <w:r w:rsidR="00F34522">
              <w:rPr>
                <w:sz w:val="18"/>
                <w:szCs w:val="18"/>
              </w:rPr>
              <w:t xml:space="preserve"> FIBRE</w:t>
            </w:r>
            <w:r w:rsidR="008C7DD4">
              <w:rPr>
                <w:sz w:val="18"/>
                <w:szCs w:val="18"/>
              </w:rPr>
              <w:t xml:space="preserve"> </w:t>
            </w:r>
          </w:p>
        </w:tc>
      </w:tr>
      <w:tr w:rsidR="00942AF4" w:rsidRPr="008C2502" w14:paraId="789683F7" w14:textId="77777777" w:rsidTr="00190DFB">
        <w:trPr>
          <w:trHeight w:val="2440"/>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F3" w14:textId="77777777" w:rsidR="00482CA5" w:rsidRPr="003D07C8" w:rsidRDefault="00482CA5" w:rsidP="003D07C8">
            <w:pPr>
              <w:tabs>
                <w:tab w:val="left" w:pos="4298"/>
              </w:tabs>
              <w:jc w:val="both"/>
              <w:rPr>
                <w:sz w:val="18"/>
              </w:rPr>
            </w:pPr>
            <w:proofErr w:type="spellStart"/>
            <w:r w:rsidRPr="003D07C8">
              <w:rPr>
                <w:sz w:val="18"/>
              </w:rPr>
              <w:t>ReferencePrestationPm</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F4"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F5"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F6" w14:textId="20C7A1CE" w:rsidR="00482CA5" w:rsidRPr="00190DFB" w:rsidRDefault="00482CA5" w:rsidP="00482CA5">
            <w:pPr>
              <w:tabs>
                <w:tab w:val="left" w:pos="4298"/>
              </w:tabs>
              <w:jc w:val="both"/>
              <w:rPr>
                <w:sz w:val="18"/>
                <w:szCs w:val="18"/>
              </w:rPr>
            </w:pPr>
            <w:r w:rsidRPr="00190DFB">
              <w:rPr>
                <w:sz w:val="18"/>
                <w:szCs w:val="18"/>
              </w:rPr>
              <w:t xml:space="preserve">Référence commerciale fournie par </w:t>
            </w:r>
            <w:r w:rsidR="00541A00">
              <w:rPr>
                <w:sz w:val="18"/>
                <w:szCs w:val="18"/>
              </w:rPr>
              <w:t>TARN</w:t>
            </w:r>
            <w:r w:rsidR="00F34522">
              <w:rPr>
                <w:sz w:val="18"/>
                <w:szCs w:val="18"/>
              </w:rPr>
              <w:t xml:space="preserve"> </w:t>
            </w:r>
            <w:proofErr w:type="gramStart"/>
            <w:r w:rsidR="00F34522">
              <w:rPr>
                <w:sz w:val="18"/>
                <w:szCs w:val="18"/>
              </w:rPr>
              <w:t>FIBRE</w:t>
            </w:r>
            <w:r w:rsidR="008C7DD4">
              <w:rPr>
                <w:sz w:val="18"/>
                <w:szCs w:val="18"/>
              </w:rPr>
              <w:t xml:space="preserve"> </w:t>
            </w:r>
            <w:r w:rsidRPr="00190DFB">
              <w:rPr>
                <w:sz w:val="18"/>
                <w:szCs w:val="18"/>
              </w:rPr>
              <w:t xml:space="preserve"> lors</w:t>
            </w:r>
            <w:proofErr w:type="gramEnd"/>
            <w:r w:rsidRPr="00190DFB">
              <w:rPr>
                <w:sz w:val="18"/>
                <w:szCs w:val="18"/>
              </w:rPr>
              <w:t xml:space="preserve"> de la mise à disposition du PM. A la différence de la référence PM qui est une référence commune à tous les opérateurs, la </w:t>
            </w:r>
            <w:proofErr w:type="spellStart"/>
            <w:r w:rsidRPr="00190DFB">
              <w:rPr>
                <w:sz w:val="18"/>
                <w:szCs w:val="18"/>
              </w:rPr>
              <w:t>ReferencePrestationPM</w:t>
            </w:r>
            <w:proofErr w:type="spellEnd"/>
            <w:r w:rsidRPr="00190DFB">
              <w:rPr>
                <w:sz w:val="18"/>
                <w:szCs w:val="18"/>
              </w:rPr>
              <w:t xml:space="preserve"> est commerciale et peut être propre à chaque OC</w:t>
            </w:r>
          </w:p>
        </w:tc>
      </w:tr>
      <w:tr w:rsidR="00942AF4" w:rsidRPr="008C2502" w14:paraId="789683FC"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3F8" w14:textId="77777777" w:rsidR="00482CA5" w:rsidRPr="003D07C8" w:rsidRDefault="00482CA5" w:rsidP="003D07C8">
            <w:pPr>
              <w:tabs>
                <w:tab w:val="left" w:pos="4298"/>
              </w:tabs>
              <w:jc w:val="both"/>
              <w:rPr>
                <w:sz w:val="18"/>
              </w:rPr>
            </w:pPr>
            <w:proofErr w:type="spellStart"/>
            <w:r w:rsidRPr="003D07C8">
              <w:rPr>
                <w:sz w:val="18"/>
              </w:rPr>
              <w:t>ReferencePm</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F9"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FA"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3FB" w14:textId="77777777" w:rsidR="00482CA5" w:rsidRPr="00190DFB" w:rsidRDefault="00482CA5" w:rsidP="00482CA5">
            <w:pPr>
              <w:tabs>
                <w:tab w:val="left" w:pos="4298"/>
              </w:tabs>
              <w:jc w:val="both"/>
              <w:rPr>
                <w:sz w:val="18"/>
                <w:szCs w:val="18"/>
              </w:rPr>
            </w:pPr>
            <w:r w:rsidRPr="00190DFB">
              <w:rPr>
                <w:sz w:val="18"/>
                <w:szCs w:val="18"/>
              </w:rPr>
              <w:t>Référence du PM Réglementaire communiquée dans le CR MAD PM</w:t>
            </w:r>
          </w:p>
        </w:tc>
      </w:tr>
      <w:tr w:rsidR="00942AF4" w:rsidRPr="008C2502" w14:paraId="78968401" w14:textId="77777777" w:rsidTr="00190DFB">
        <w:trPr>
          <w:trHeight w:val="1627"/>
        </w:trPr>
        <w:tc>
          <w:tcPr>
            <w:tcW w:w="1903" w:type="dxa"/>
            <w:tcBorders>
              <w:top w:val="nil"/>
              <w:left w:val="single" w:sz="8" w:space="0" w:color="auto"/>
              <w:bottom w:val="single" w:sz="4" w:space="0" w:color="auto"/>
              <w:right w:val="single" w:sz="4" w:space="0" w:color="auto"/>
            </w:tcBorders>
            <w:shd w:val="clear" w:color="000000" w:fill="FFFFFF"/>
            <w:noWrap/>
            <w:vAlign w:val="center"/>
            <w:hideMark/>
          </w:tcPr>
          <w:p w14:paraId="789683FD" w14:textId="77777777" w:rsidR="00482CA5" w:rsidRPr="003D07C8" w:rsidRDefault="00482CA5" w:rsidP="003D07C8">
            <w:pPr>
              <w:tabs>
                <w:tab w:val="left" w:pos="4298"/>
              </w:tabs>
              <w:jc w:val="both"/>
              <w:rPr>
                <w:sz w:val="18"/>
              </w:rPr>
            </w:pPr>
            <w:proofErr w:type="spellStart"/>
            <w:r w:rsidRPr="003D07C8">
              <w:rPr>
                <w:sz w:val="18"/>
              </w:rPr>
              <w:t>ReferencePrise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3FE" w14:textId="77777777" w:rsidR="00482CA5" w:rsidRPr="003D07C8" w:rsidRDefault="00482CA5" w:rsidP="003D07C8">
            <w:pPr>
              <w:tabs>
                <w:tab w:val="left" w:pos="4298"/>
              </w:tabs>
              <w:jc w:val="both"/>
              <w:rPr>
                <w:sz w:val="18"/>
              </w:rPr>
            </w:pPr>
            <w:r w:rsidRPr="003D07C8">
              <w:rPr>
                <w:sz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789683FF"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400" w14:textId="77777777" w:rsidR="00482CA5" w:rsidRPr="00190DFB" w:rsidRDefault="00482CA5" w:rsidP="00482CA5">
            <w:pPr>
              <w:tabs>
                <w:tab w:val="left" w:pos="4298"/>
              </w:tabs>
              <w:jc w:val="both"/>
              <w:rPr>
                <w:sz w:val="18"/>
                <w:szCs w:val="18"/>
              </w:rPr>
            </w:pPr>
            <w:r w:rsidRPr="00190DFB">
              <w:rPr>
                <w:sz w:val="18"/>
                <w:szCs w:val="18"/>
              </w:rPr>
              <w:t xml:space="preserve">Référence de la prise PTO, unique pour toute la France. Le format de cette référence est normalisé par l'ARCEP. </w:t>
            </w:r>
          </w:p>
        </w:tc>
      </w:tr>
      <w:tr w:rsidR="003D07C8" w:rsidRPr="008C2502" w14:paraId="27C2BEFA" w14:textId="77777777" w:rsidTr="00F34522">
        <w:trPr>
          <w:trHeight w:val="1627"/>
        </w:trPr>
        <w:tc>
          <w:tcPr>
            <w:tcW w:w="1903" w:type="dxa"/>
            <w:tcBorders>
              <w:top w:val="nil"/>
              <w:left w:val="single" w:sz="8" w:space="0" w:color="auto"/>
              <w:bottom w:val="single" w:sz="4" w:space="0" w:color="auto"/>
              <w:right w:val="single" w:sz="4" w:space="0" w:color="auto"/>
            </w:tcBorders>
            <w:shd w:val="clear" w:color="000000" w:fill="FFFFFF"/>
            <w:noWrap/>
            <w:vAlign w:val="center"/>
            <w:hideMark/>
          </w:tcPr>
          <w:p w14:paraId="37ACA0F7" w14:textId="77777777" w:rsidR="003D07C8" w:rsidRPr="003D07C8" w:rsidRDefault="003D07C8" w:rsidP="003D07C8">
            <w:pPr>
              <w:tabs>
                <w:tab w:val="left" w:pos="4298"/>
              </w:tabs>
              <w:jc w:val="both"/>
              <w:rPr>
                <w:sz w:val="18"/>
              </w:rPr>
            </w:pPr>
            <w:proofErr w:type="spellStart"/>
            <w:r w:rsidRPr="003D07C8">
              <w:rPr>
                <w:sz w:val="18"/>
              </w:rPr>
              <w:t>PriseExistante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4A7F77F" w14:textId="77777777" w:rsidR="003D07C8" w:rsidRPr="00190DFB" w:rsidRDefault="003D07C8" w:rsidP="00482CA5">
            <w:pPr>
              <w:tabs>
                <w:tab w:val="left" w:pos="4298"/>
              </w:tabs>
              <w:jc w:val="both"/>
              <w:rPr>
                <w:sz w:val="18"/>
                <w:szCs w:val="18"/>
              </w:rPr>
            </w:pPr>
            <w:r w:rsidRPr="00190DFB">
              <w:rPr>
                <w:sz w:val="18"/>
                <w:szCs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6ACEC62F" w14:textId="77777777" w:rsidR="003D07C8" w:rsidRPr="00190DFB" w:rsidRDefault="003D07C8" w:rsidP="00482CA5">
            <w:pPr>
              <w:tabs>
                <w:tab w:val="left" w:pos="4298"/>
              </w:tabs>
              <w:jc w:val="both"/>
              <w:rPr>
                <w:sz w:val="18"/>
                <w:szCs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1995ED71" w14:textId="77777777" w:rsidR="003D07C8" w:rsidRPr="003D07C8" w:rsidRDefault="003D07C8" w:rsidP="003D07C8">
            <w:pPr>
              <w:tabs>
                <w:tab w:val="left" w:pos="4298"/>
              </w:tabs>
              <w:jc w:val="both"/>
              <w:rPr>
                <w:sz w:val="18"/>
              </w:rPr>
            </w:pPr>
            <w:r w:rsidRPr="00190DFB">
              <w:rPr>
                <w:sz w:val="18"/>
                <w:szCs w:val="18"/>
              </w:rPr>
              <w:t>Champ permettant à l'OC de préciser dans sa commande si la commande concerne un logement dans lequel une prise PTO est déjà physiquement posée ou non. O=oui, N=Non</w:t>
            </w:r>
          </w:p>
        </w:tc>
      </w:tr>
      <w:tr w:rsidR="003D07C8" w:rsidRPr="008C2502" w14:paraId="2BA7A693" w14:textId="77777777" w:rsidTr="00F34522">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center"/>
            <w:hideMark/>
          </w:tcPr>
          <w:p w14:paraId="68E53D7B" w14:textId="77777777" w:rsidR="003D07C8" w:rsidRPr="003D07C8" w:rsidRDefault="003D07C8" w:rsidP="003D07C8">
            <w:pPr>
              <w:tabs>
                <w:tab w:val="left" w:pos="4298"/>
              </w:tabs>
              <w:jc w:val="both"/>
              <w:rPr>
                <w:sz w:val="18"/>
              </w:rPr>
            </w:pPr>
            <w:proofErr w:type="spellStart"/>
            <w:r w:rsidRPr="003D07C8">
              <w:rPr>
                <w:sz w:val="18"/>
              </w:rPr>
              <w:lastRenderedPageBreak/>
              <w:t>TypeCommandeDemande</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3D74963D" w14:textId="77777777" w:rsidR="003D07C8" w:rsidRPr="00190DFB" w:rsidRDefault="003D07C8" w:rsidP="00482CA5">
            <w:pPr>
              <w:tabs>
                <w:tab w:val="left" w:pos="4298"/>
              </w:tabs>
              <w:jc w:val="both"/>
              <w:rPr>
                <w:sz w:val="18"/>
                <w:szCs w:val="18"/>
              </w:rPr>
            </w:pPr>
            <w:r w:rsidRPr="00190DFB">
              <w:rPr>
                <w:sz w:val="18"/>
                <w:szCs w:val="18"/>
              </w:rPr>
              <w:t>Alphanumérique</w:t>
            </w:r>
          </w:p>
        </w:tc>
        <w:tc>
          <w:tcPr>
            <w:tcW w:w="1396" w:type="dxa"/>
            <w:tcBorders>
              <w:top w:val="nil"/>
              <w:left w:val="nil"/>
              <w:bottom w:val="single" w:sz="4" w:space="0" w:color="auto"/>
              <w:right w:val="single" w:sz="4" w:space="0" w:color="auto"/>
            </w:tcBorders>
            <w:shd w:val="clear" w:color="000000" w:fill="FFFFFF"/>
            <w:noWrap/>
            <w:vAlign w:val="bottom"/>
            <w:hideMark/>
          </w:tcPr>
          <w:p w14:paraId="3CB473FB" w14:textId="77777777" w:rsidR="003D07C8" w:rsidRPr="00190DFB" w:rsidRDefault="003D07C8" w:rsidP="00482CA5">
            <w:pPr>
              <w:tabs>
                <w:tab w:val="left" w:pos="4298"/>
              </w:tabs>
              <w:jc w:val="both"/>
              <w:rPr>
                <w:sz w:val="18"/>
                <w:szCs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1D24B82" w14:textId="77777777" w:rsidR="003D07C8" w:rsidRPr="003D07C8" w:rsidRDefault="003D07C8" w:rsidP="003D07C8">
            <w:pPr>
              <w:tabs>
                <w:tab w:val="left" w:pos="4298"/>
              </w:tabs>
              <w:jc w:val="both"/>
              <w:rPr>
                <w:sz w:val="18"/>
              </w:rPr>
            </w:pPr>
            <w:r w:rsidRPr="00190DFB">
              <w:rPr>
                <w:sz w:val="18"/>
                <w:szCs w:val="18"/>
              </w:rPr>
              <w:t>"</w:t>
            </w:r>
            <w:r w:rsidRPr="003D07C8">
              <w:rPr>
                <w:sz w:val="18"/>
              </w:rPr>
              <w:t>COFI"</w:t>
            </w:r>
          </w:p>
        </w:tc>
      </w:tr>
      <w:tr w:rsidR="00942AF4" w:rsidRPr="008C2502" w14:paraId="78968410"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0C" w14:textId="77777777" w:rsidR="00482CA5" w:rsidRPr="003D07C8" w:rsidRDefault="00482CA5" w:rsidP="003D07C8">
            <w:pPr>
              <w:tabs>
                <w:tab w:val="left" w:pos="4298"/>
              </w:tabs>
              <w:jc w:val="both"/>
              <w:rPr>
                <w:sz w:val="18"/>
              </w:rPr>
            </w:pPr>
            <w:proofErr w:type="spellStart"/>
            <w:r w:rsidRPr="003D07C8">
              <w:rPr>
                <w:sz w:val="18"/>
              </w:rPr>
              <w:t>DateCommandePrise</w:t>
            </w:r>
            <w:proofErr w:type="spellEnd"/>
          </w:p>
        </w:tc>
        <w:tc>
          <w:tcPr>
            <w:tcW w:w="1648" w:type="dxa"/>
            <w:tcBorders>
              <w:top w:val="nil"/>
              <w:left w:val="nil"/>
              <w:bottom w:val="single" w:sz="4" w:space="0" w:color="auto"/>
              <w:right w:val="single" w:sz="4" w:space="0" w:color="auto"/>
            </w:tcBorders>
            <w:shd w:val="clear" w:color="000000" w:fill="FFFFFF"/>
            <w:noWrap/>
            <w:vAlign w:val="bottom"/>
            <w:hideMark/>
          </w:tcPr>
          <w:p w14:paraId="7896840D" w14:textId="77777777" w:rsidR="00482CA5" w:rsidRPr="003D07C8" w:rsidRDefault="00482CA5" w:rsidP="003D07C8">
            <w:pPr>
              <w:tabs>
                <w:tab w:val="left" w:pos="4298"/>
              </w:tabs>
              <w:jc w:val="both"/>
              <w:rPr>
                <w:sz w:val="18"/>
              </w:rPr>
            </w:pPr>
            <w:r w:rsidRPr="003D07C8">
              <w:rPr>
                <w:sz w:val="18"/>
              </w:rPr>
              <w:t xml:space="preserve">Numérique au format AAAAMMJJ </w:t>
            </w:r>
            <w:proofErr w:type="gramStart"/>
            <w:r w:rsidRPr="003D07C8">
              <w:rPr>
                <w:sz w:val="18"/>
              </w:rPr>
              <w:t>HH:</w:t>
            </w:r>
            <w:proofErr w:type="gramEnd"/>
            <w:r w:rsidRPr="003D07C8">
              <w:rPr>
                <w:sz w:val="18"/>
              </w:rPr>
              <w:t>MM</w:t>
            </w:r>
          </w:p>
        </w:tc>
        <w:tc>
          <w:tcPr>
            <w:tcW w:w="1396" w:type="dxa"/>
            <w:tcBorders>
              <w:top w:val="nil"/>
              <w:left w:val="nil"/>
              <w:bottom w:val="single" w:sz="4" w:space="0" w:color="auto"/>
              <w:right w:val="single" w:sz="4" w:space="0" w:color="auto"/>
            </w:tcBorders>
            <w:shd w:val="clear" w:color="000000" w:fill="FFFFFF"/>
            <w:noWrap/>
            <w:vAlign w:val="bottom"/>
            <w:hideMark/>
          </w:tcPr>
          <w:p w14:paraId="7896840E" w14:textId="77777777" w:rsidR="00482CA5" w:rsidRPr="003D07C8" w:rsidRDefault="00482CA5" w:rsidP="003D07C8">
            <w:pPr>
              <w:tabs>
                <w:tab w:val="left" w:pos="4298"/>
              </w:tabs>
              <w:jc w:val="both"/>
              <w:rPr>
                <w:sz w:val="18"/>
              </w:rPr>
            </w:pPr>
            <w:r w:rsidRPr="003D07C8">
              <w:rPr>
                <w:sz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40F" w14:textId="77777777" w:rsidR="00482CA5" w:rsidRPr="00190DFB" w:rsidRDefault="00482CA5" w:rsidP="00482CA5">
            <w:pPr>
              <w:tabs>
                <w:tab w:val="left" w:pos="4298"/>
              </w:tabs>
              <w:jc w:val="both"/>
              <w:rPr>
                <w:sz w:val="18"/>
                <w:szCs w:val="18"/>
              </w:rPr>
            </w:pPr>
            <w:r w:rsidRPr="00190DFB">
              <w:rPr>
                <w:sz w:val="18"/>
                <w:szCs w:val="18"/>
              </w:rPr>
              <w:t>Date d'envoi de la commande d'accès</w:t>
            </w:r>
          </w:p>
        </w:tc>
      </w:tr>
      <w:tr w:rsidR="00942AF4" w:rsidRPr="008C2502" w14:paraId="78968415" w14:textId="77777777" w:rsidTr="00190DFB">
        <w:trPr>
          <w:trHeight w:val="1627"/>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11" w14:textId="77777777" w:rsidR="00482CA5" w:rsidRPr="003D07C8" w:rsidRDefault="00482CA5" w:rsidP="003D07C8">
            <w:pPr>
              <w:tabs>
                <w:tab w:val="left" w:pos="4298"/>
              </w:tabs>
              <w:jc w:val="both"/>
              <w:rPr>
                <w:sz w:val="18"/>
              </w:rPr>
            </w:pPr>
            <w:proofErr w:type="spellStart"/>
            <w:r w:rsidRPr="003D07C8">
              <w:rPr>
                <w:sz w:val="18"/>
              </w:rPr>
              <w:t>CommentaireCmdAcces</w:t>
            </w:r>
            <w:proofErr w:type="spellEnd"/>
          </w:p>
        </w:tc>
        <w:tc>
          <w:tcPr>
            <w:tcW w:w="1648" w:type="dxa"/>
            <w:tcBorders>
              <w:top w:val="nil"/>
              <w:left w:val="nil"/>
              <w:bottom w:val="single" w:sz="4" w:space="0" w:color="auto"/>
              <w:right w:val="single" w:sz="4" w:space="0" w:color="auto"/>
            </w:tcBorders>
            <w:shd w:val="clear" w:color="000000" w:fill="FFFFFF"/>
            <w:vAlign w:val="center"/>
            <w:hideMark/>
          </w:tcPr>
          <w:p w14:paraId="78968412" w14:textId="77777777" w:rsidR="00482CA5" w:rsidRPr="003D07C8" w:rsidRDefault="00482CA5" w:rsidP="003D07C8">
            <w:pPr>
              <w:tabs>
                <w:tab w:val="left" w:pos="4298"/>
              </w:tabs>
              <w:jc w:val="both"/>
              <w:rPr>
                <w:sz w:val="18"/>
              </w:rPr>
            </w:pPr>
            <w:r w:rsidRPr="003D07C8">
              <w:rPr>
                <w:sz w:val="18"/>
              </w:rPr>
              <w:t>Alphanumérique – 512 caractères max</w:t>
            </w:r>
          </w:p>
        </w:tc>
        <w:tc>
          <w:tcPr>
            <w:tcW w:w="1396" w:type="dxa"/>
            <w:tcBorders>
              <w:top w:val="nil"/>
              <w:left w:val="nil"/>
              <w:bottom w:val="single" w:sz="4" w:space="0" w:color="auto"/>
              <w:right w:val="single" w:sz="4" w:space="0" w:color="auto"/>
            </w:tcBorders>
            <w:shd w:val="clear" w:color="000000" w:fill="FFFFFF"/>
            <w:noWrap/>
            <w:vAlign w:val="bottom"/>
            <w:hideMark/>
          </w:tcPr>
          <w:p w14:paraId="78968413"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414" w14:textId="77777777" w:rsidR="00482CA5" w:rsidRPr="00190DFB" w:rsidRDefault="00482CA5" w:rsidP="00482CA5">
            <w:pPr>
              <w:tabs>
                <w:tab w:val="left" w:pos="4298"/>
              </w:tabs>
              <w:jc w:val="both"/>
              <w:rPr>
                <w:sz w:val="18"/>
                <w:szCs w:val="18"/>
              </w:rPr>
            </w:pPr>
            <w:r w:rsidRPr="00190DFB">
              <w:rPr>
                <w:sz w:val="18"/>
                <w:szCs w:val="18"/>
              </w:rPr>
              <w:t xml:space="preserve">Toute information utile concernant le raccordement du logement vu avec le client ou concernant le </w:t>
            </w:r>
            <w:proofErr w:type="spellStart"/>
            <w:r w:rsidRPr="00190DFB">
              <w:rPr>
                <w:sz w:val="18"/>
                <w:szCs w:val="18"/>
              </w:rPr>
              <w:t>jaretierrage</w:t>
            </w:r>
            <w:proofErr w:type="spellEnd"/>
            <w:r w:rsidRPr="00190DFB">
              <w:rPr>
                <w:sz w:val="18"/>
                <w:szCs w:val="18"/>
              </w:rPr>
              <w:t xml:space="preserve"> au PM</w:t>
            </w:r>
          </w:p>
        </w:tc>
      </w:tr>
      <w:tr w:rsidR="00942AF4" w:rsidRPr="008C2502" w14:paraId="7896841A"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16" w14:textId="77777777" w:rsidR="00482CA5" w:rsidRPr="003D07C8" w:rsidRDefault="00482CA5" w:rsidP="003D07C8">
            <w:pPr>
              <w:tabs>
                <w:tab w:val="left" w:pos="4298"/>
              </w:tabs>
              <w:jc w:val="both"/>
              <w:rPr>
                <w:sz w:val="18"/>
              </w:rPr>
            </w:pPr>
            <w:r w:rsidRPr="003D07C8">
              <w:rPr>
                <w:sz w:val="18"/>
              </w:rPr>
              <w:t>Info Cmd Accès 1</w:t>
            </w:r>
          </w:p>
        </w:tc>
        <w:tc>
          <w:tcPr>
            <w:tcW w:w="1648" w:type="dxa"/>
            <w:tcBorders>
              <w:top w:val="nil"/>
              <w:left w:val="nil"/>
              <w:bottom w:val="single" w:sz="4" w:space="0" w:color="auto"/>
              <w:right w:val="single" w:sz="4" w:space="0" w:color="auto"/>
            </w:tcBorders>
            <w:shd w:val="clear" w:color="000000" w:fill="FFFFFF"/>
            <w:noWrap/>
            <w:vAlign w:val="bottom"/>
            <w:hideMark/>
          </w:tcPr>
          <w:p w14:paraId="78968417"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18" w14:textId="59AE220E" w:rsidR="00482CA5" w:rsidRPr="003D07C8" w:rsidRDefault="00482CA5" w:rsidP="003D07C8">
            <w:pPr>
              <w:tabs>
                <w:tab w:val="left" w:pos="4298"/>
              </w:tabs>
              <w:jc w:val="both"/>
              <w:rPr>
                <w:sz w:val="18"/>
              </w:rPr>
            </w:pPr>
            <w:r w:rsidRPr="00190DFB">
              <w:rPr>
                <w:sz w:val="18"/>
                <w:szCs w:val="18"/>
              </w:rPr>
              <w:t>O</w:t>
            </w:r>
          </w:p>
        </w:tc>
        <w:tc>
          <w:tcPr>
            <w:tcW w:w="4439" w:type="dxa"/>
            <w:tcBorders>
              <w:top w:val="nil"/>
              <w:left w:val="nil"/>
              <w:bottom w:val="single" w:sz="4" w:space="0" w:color="auto"/>
              <w:right w:val="single" w:sz="8" w:space="0" w:color="auto"/>
            </w:tcBorders>
            <w:shd w:val="clear" w:color="000000" w:fill="FFFFFF"/>
            <w:vAlign w:val="bottom"/>
            <w:hideMark/>
          </w:tcPr>
          <w:p w14:paraId="78968419" w14:textId="77777777" w:rsidR="00482CA5" w:rsidRPr="00190DFB" w:rsidRDefault="00482CA5" w:rsidP="00482CA5">
            <w:pPr>
              <w:tabs>
                <w:tab w:val="left" w:pos="4298"/>
              </w:tabs>
              <w:jc w:val="both"/>
              <w:rPr>
                <w:sz w:val="18"/>
                <w:szCs w:val="18"/>
              </w:rPr>
            </w:pPr>
            <w:r w:rsidRPr="00190DFB">
              <w:rPr>
                <w:sz w:val="18"/>
                <w:szCs w:val="18"/>
              </w:rPr>
              <w:t xml:space="preserve">Exemple : [Référence baie ou </w:t>
            </w:r>
            <w:proofErr w:type="gramStart"/>
            <w:r w:rsidRPr="00190DFB">
              <w:rPr>
                <w:sz w:val="18"/>
                <w:szCs w:val="18"/>
              </w:rPr>
              <w:t>boitier]-</w:t>
            </w:r>
            <w:proofErr w:type="gramEnd"/>
            <w:r w:rsidRPr="00190DFB">
              <w:rPr>
                <w:sz w:val="18"/>
                <w:szCs w:val="18"/>
              </w:rPr>
              <w:t>[référence tiroir]-[référence cassette]-[Référence position]</w:t>
            </w:r>
          </w:p>
        </w:tc>
      </w:tr>
      <w:tr w:rsidR="00942AF4" w:rsidRPr="008C2502" w14:paraId="7896841F"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1B" w14:textId="77777777" w:rsidR="00482CA5" w:rsidRPr="003D07C8" w:rsidRDefault="00482CA5" w:rsidP="003D07C8">
            <w:pPr>
              <w:tabs>
                <w:tab w:val="left" w:pos="4298"/>
              </w:tabs>
              <w:jc w:val="both"/>
              <w:rPr>
                <w:sz w:val="18"/>
              </w:rPr>
            </w:pPr>
            <w:r w:rsidRPr="003D07C8">
              <w:rPr>
                <w:sz w:val="18"/>
              </w:rPr>
              <w:t>Info Cmd Accès 2</w:t>
            </w:r>
          </w:p>
        </w:tc>
        <w:tc>
          <w:tcPr>
            <w:tcW w:w="1648" w:type="dxa"/>
            <w:tcBorders>
              <w:top w:val="nil"/>
              <w:left w:val="nil"/>
              <w:bottom w:val="single" w:sz="4" w:space="0" w:color="auto"/>
              <w:right w:val="single" w:sz="4" w:space="0" w:color="auto"/>
            </w:tcBorders>
            <w:shd w:val="clear" w:color="000000" w:fill="FFFFFF"/>
            <w:noWrap/>
            <w:vAlign w:val="bottom"/>
            <w:hideMark/>
          </w:tcPr>
          <w:p w14:paraId="7896841C"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1D"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41E" w14:textId="77777777" w:rsidR="00482CA5" w:rsidRPr="00190DFB" w:rsidRDefault="00482CA5" w:rsidP="00482CA5">
            <w:pPr>
              <w:tabs>
                <w:tab w:val="left" w:pos="4298"/>
              </w:tabs>
              <w:jc w:val="both"/>
              <w:rPr>
                <w:sz w:val="18"/>
                <w:szCs w:val="18"/>
              </w:rPr>
            </w:pPr>
            <w:r w:rsidRPr="00190DFB">
              <w:rPr>
                <w:sz w:val="18"/>
                <w:szCs w:val="18"/>
              </w:rPr>
              <w:t>Indications particulières pour les raccordements pavillonnaires</w:t>
            </w:r>
          </w:p>
        </w:tc>
      </w:tr>
      <w:tr w:rsidR="00942AF4" w:rsidRPr="008C2502" w14:paraId="78968424"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20" w14:textId="77777777" w:rsidR="00482CA5" w:rsidRPr="003D07C8" w:rsidRDefault="00482CA5" w:rsidP="003D07C8">
            <w:pPr>
              <w:tabs>
                <w:tab w:val="left" w:pos="4298"/>
              </w:tabs>
              <w:jc w:val="both"/>
              <w:rPr>
                <w:sz w:val="18"/>
              </w:rPr>
            </w:pPr>
            <w:r w:rsidRPr="003D07C8">
              <w:rPr>
                <w:sz w:val="18"/>
              </w:rPr>
              <w:t>Info Cmd Accès 3</w:t>
            </w:r>
          </w:p>
        </w:tc>
        <w:tc>
          <w:tcPr>
            <w:tcW w:w="1648" w:type="dxa"/>
            <w:tcBorders>
              <w:top w:val="nil"/>
              <w:left w:val="nil"/>
              <w:bottom w:val="single" w:sz="4" w:space="0" w:color="auto"/>
              <w:right w:val="single" w:sz="4" w:space="0" w:color="auto"/>
            </w:tcBorders>
            <w:shd w:val="clear" w:color="000000" w:fill="FFFFFF"/>
            <w:noWrap/>
            <w:vAlign w:val="bottom"/>
            <w:hideMark/>
          </w:tcPr>
          <w:p w14:paraId="78968421"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22"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423"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429"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25" w14:textId="77777777" w:rsidR="00482CA5" w:rsidRPr="003D07C8" w:rsidRDefault="00482CA5" w:rsidP="003D07C8">
            <w:pPr>
              <w:tabs>
                <w:tab w:val="left" w:pos="4298"/>
              </w:tabs>
              <w:jc w:val="both"/>
              <w:rPr>
                <w:sz w:val="18"/>
              </w:rPr>
            </w:pPr>
            <w:r w:rsidRPr="003D07C8">
              <w:rPr>
                <w:sz w:val="18"/>
              </w:rPr>
              <w:t>Info Cmd Accès 4</w:t>
            </w:r>
          </w:p>
        </w:tc>
        <w:tc>
          <w:tcPr>
            <w:tcW w:w="1648" w:type="dxa"/>
            <w:tcBorders>
              <w:top w:val="nil"/>
              <w:left w:val="nil"/>
              <w:bottom w:val="single" w:sz="4" w:space="0" w:color="auto"/>
              <w:right w:val="single" w:sz="4" w:space="0" w:color="auto"/>
            </w:tcBorders>
            <w:shd w:val="clear" w:color="000000" w:fill="FFFFFF"/>
            <w:noWrap/>
            <w:vAlign w:val="bottom"/>
            <w:hideMark/>
          </w:tcPr>
          <w:p w14:paraId="78968426"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27"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nil"/>
              <w:right w:val="nil"/>
            </w:tcBorders>
            <w:shd w:val="clear" w:color="000000" w:fill="FFFFFF"/>
            <w:vAlign w:val="bottom"/>
            <w:hideMark/>
          </w:tcPr>
          <w:p w14:paraId="78968428"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42E"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2A" w14:textId="77777777" w:rsidR="00482CA5" w:rsidRPr="003D07C8" w:rsidRDefault="00482CA5" w:rsidP="003D07C8">
            <w:pPr>
              <w:tabs>
                <w:tab w:val="left" w:pos="4298"/>
              </w:tabs>
              <w:jc w:val="both"/>
              <w:rPr>
                <w:sz w:val="18"/>
              </w:rPr>
            </w:pPr>
            <w:r w:rsidRPr="003D07C8">
              <w:rPr>
                <w:sz w:val="18"/>
              </w:rPr>
              <w:t>Info Cmd Accès 5</w:t>
            </w:r>
          </w:p>
        </w:tc>
        <w:tc>
          <w:tcPr>
            <w:tcW w:w="1648" w:type="dxa"/>
            <w:tcBorders>
              <w:top w:val="nil"/>
              <w:left w:val="nil"/>
              <w:bottom w:val="single" w:sz="4" w:space="0" w:color="auto"/>
              <w:right w:val="single" w:sz="4" w:space="0" w:color="auto"/>
            </w:tcBorders>
            <w:shd w:val="clear" w:color="000000" w:fill="FFFFFF"/>
            <w:noWrap/>
            <w:vAlign w:val="bottom"/>
            <w:hideMark/>
          </w:tcPr>
          <w:p w14:paraId="7896842B"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2C" w14:textId="77777777" w:rsidR="00482CA5" w:rsidRPr="003D07C8" w:rsidRDefault="00482CA5" w:rsidP="003D07C8">
            <w:pPr>
              <w:tabs>
                <w:tab w:val="left" w:pos="4298"/>
              </w:tabs>
              <w:jc w:val="both"/>
              <w:rPr>
                <w:sz w:val="18"/>
              </w:rPr>
            </w:pPr>
            <w:r w:rsidRPr="003D07C8">
              <w:rPr>
                <w:sz w:val="18"/>
              </w:rPr>
              <w:t>F</w:t>
            </w:r>
          </w:p>
        </w:tc>
        <w:tc>
          <w:tcPr>
            <w:tcW w:w="4439" w:type="dxa"/>
            <w:tcBorders>
              <w:top w:val="single" w:sz="4" w:space="0" w:color="auto"/>
              <w:left w:val="nil"/>
              <w:bottom w:val="single" w:sz="4" w:space="0" w:color="auto"/>
              <w:right w:val="single" w:sz="8" w:space="0" w:color="auto"/>
            </w:tcBorders>
            <w:shd w:val="clear" w:color="000000" w:fill="FFFFFF"/>
            <w:vAlign w:val="bottom"/>
            <w:hideMark/>
          </w:tcPr>
          <w:p w14:paraId="7896842D"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433"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2F" w14:textId="77777777" w:rsidR="00482CA5" w:rsidRPr="003D07C8" w:rsidRDefault="00482CA5" w:rsidP="003D07C8">
            <w:pPr>
              <w:tabs>
                <w:tab w:val="left" w:pos="4298"/>
              </w:tabs>
              <w:jc w:val="both"/>
              <w:rPr>
                <w:sz w:val="18"/>
              </w:rPr>
            </w:pPr>
            <w:r w:rsidRPr="003D07C8">
              <w:rPr>
                <w:sz w:val="18"/>
              </w:rPr>
              <w:t>Info Cmd Accès 6</w:t>
            </w:r>
          </w:p>
        </w:tc>
        <w:tc>
          <w:tcPr>
            <w:tcW w:w="1648" w:type="dxa"/>
            <w:tcBorders>
              <w:top w:val="nil"/>
              <w:left w:val="nil"/>
              <w:bottom w:val="single" w:sz="4" w:space="0" w:color="auto"/>
              <w:right w:val="single" w:sz="4" w:space="0" w:color="auto"/>
            </w:tcBorders>
            <w:shd w:val="clear" w:color="000000" w:fill="FFFFFF"/>
            <w:noWrap/>
            <w:vAlign w:val="bottom"/>
            <w:hideMark/>
          </w:tcPr>
          <w:p w14:paraId="78968430"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31"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432"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438" w14:textId="77777777" w:rsidTr="00190DFB">
        <w:trPr>
          <w:trHeight w:val="813"/>
        </w:trPr>
        <w:tc>
          <w:tcPr>
            <w:tcW w:w="1903" w:type="dxa"/>
            <w:tcBorders>
              <w:top w:val="nil"/>
              <w:left w:val="single" w:sz="8" w:space="0" w:color="auto"/>
              <w:bottom w:val="single" w:sz="4" w:space="0" w:color="auto"/>
              <w:right w:val="single" w:sz="4" w:space="0" w:color="auto"/>
            </w:tcBorders>
            <w:shd w:val="clear" w:color="000000" w:fill="FFFFFF"/>
            <w:noWrap/>
            <w:vAlign w:val="bottom"/>
            <w:hideMark/>
          </w:tcPr>
          <w:p w14:paraId="78968434" w14:textId="77777777" w:rsidR="00482CA5" w:rsidRPr="003D07C8" w:rsidRDefault="00482CA5" w:rsidP="003D07C8">
            <w:pPr>
              <w:tabs>
                <w:tab w:val="left" w:pos="4298"/>
              </w:tabs>
              <w:jc w:val="both"/>
              <w:rPr>
                <w:sz w:val="18"/>
              </w:rPr>
            </w:pPr>
            <w:r w:rsidRPr="003D07C8">
              <w:rPr>
                <w:sz w:val="18"/>
              </w:rPr>
              <w:t>Info Cmd Accès 7</w:t>
            </w:r>
          </w:p>
        </w:tc>
        <w:tc>
          <w:tcPr>
            <w:tcW w:w="1648" w:type="dxa"/>
            <w:tcBorders>
              <w:top w:val="nil"/>
              <w:left w:val="nil"/>
              <w:bottom w:val="single" w:sz="4" w:space="0" w:color="auto"/>
              <w:right w:val="single" w:sz="4" w:space="0" w:color="auto"/>
            </w:tcBorders>
            <w:shd w:val="clear" w:color="000000" w:fill="FFFFFF"/>
            <w:noWrap/>
            <w:vAlign w:val="bottom"/>
            <w:hideMark/>
          </w:tcPr>
          <w:p w14:paraId="78968435"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4" w:space="0" w:color="auto"/>
              <w:right w:val="single" w:sz="4" w:space="0" w:color="auto"/>
            </w:tcBorders>
            <w:shd w:val="clear" w:color="000000" w:fill="FFFFFF"/>
            <w:noWrap/>
            <w:vAlign w:val="bottom"/>
            <w:hideMark/>
          </w:tcPr>
          <w:p w14:paraId="78968436"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4" w:space="0" w:color="auto"/>
              <w:right w:val="single" w:sz="8" w:space="0" w:color="auto"/>
            </w:tcBorders>
            <w:shd w:val="clear" w:color="000000" w:fill="FFFFFF"/>
            <w:vAlign w:val="bottom"/>
            <w:hideMark/>
          </w:tcPr>
          <w:p w14:paraId="78968437" w14:textId="77777777" w:rsidR="00482CA5" w:rsidRPr="00190DFB" w:rsidRDefault="00482CA5" w:rsidP="00482CA5">
            <w:pPr>
              <w:tabs>
                <w:tab w:val="left" w:pos="4298"/>
              </w:tabs>
              <w:jc w:val="both"/>
              <w:rPr>
                <w:sz w:val="18"/>
                <w:szCs w:val="18"/>
              </w:rPr>
            </w:pPr>
            <w:r w:rsidRPr="00190DFB">
              <w:rPr>
                <w:sz w:val="18"/>
                <w:szCs w:val="18"/>
              </w:rPr>
              <w:t> </w:t>
            </w:r>
          </w:p>
        </w:tc>
      </w:tr>
      <w:tr w:rsidR="00942AF4" w:rsidRPr="008C2502" w14:paraId="7896843D" w14:textId="77777777" w:rsidTr="00190DFB">
        <w:trPr>
          <w:trHeight w:val="861"/>
        </w:trPr>
        <w:tc>
          <w:tcPr>
            <w:tcW w:w="1903" w:type="dxa"/>
            <w:tcBorders>
              <w:top w:val="nil"/>
              <w:left w:val="single" w:sz="8" w:space="0" w:color="auto"/>
              <w:bottom w:val="single" w:sz="8" w:space="0" w:color="auto"/>
              <w:right w:val="single" w:sz="4" w:space="0" w:color="auto"/>
            </w:tcBorders>
            <w:shd w:val="clear" w:color="000000" w:fill="FFFFFF"/>
            <w:noWrap/>
            <w:vAlign w:val="bottom"/>
            <w:hideMark/>
          </w:tcPr>
          <w:p w14:paraId="78968439" w14:textId="77777777" w:rsidR="00482CA5" w:rsidRPr="003D07C8" w:rsidRDefault="00482CA5" w:rsidP="003D07C8">
            <w:pPr>
              <w:tabs>
                <w:tab w:val="left" w:pos="4298"/>
              </w:tabs>
              <w:jc w:val="both"/>
              <w:rPr>
                <w:sz w:val="18"/>
              </w:rPr>
            </w:pPr>
            <w:r w:rsidRPr="003D07C8">
              <w:rPr>
                <w:sz w:val="18"/>
              </w:rPr>
              <w:t>Info Cmd Accès 8</w:t>
            </w:r>
          </w:p>
        </w:tc>
        <w:tc>
          <w:tcPr>
            <w:tcW w:w="1648" w:type="dxa"/>
            <w:tcBorders>
              <w:top w:val="nil"/>
              <w:left w:val="nil"/>
              <w:bottom w:val="single" w:sz="8" w:space="0" w:color="auto"/>
              <w:right w:val="single" w:sz="4" w:space="0" w:color="auto"/>
            </w:tcBorders>
            <w:shd w:val="clear" w:color="000000" w:fill="FFFFFF"/>
            <w:noWrap/>
            <w:vAlign w:val="bottom"/>
            <w:hideMark/>
          </w:tcPr>
          <w:p w14:paraId="7896843A" w14:textId="77777777" w:rsidR="00482CA5" w:rsidRPr="003D07C8" w:rsidRDefault="00482CA5" w:rsidP="003D07C8">
            <w:pPr>
              <w:tabs>
                <w:tab w:val="left" w:pos="4298"/>
              </w:tabs>
              <w:jc w:val="both"/>
              <w:rPr>
                <w:sz w:val="18"/>
              </w:rPr>
            </w:pPr>
            <w:r w:rsidRPr="003D07C8">
              <w:rPr>
                <w:sz w:val="18"/>
              </w:rPr>
              <w:t>Alphanumérique – 64 caractères max (A confirmer)</w:t>
            </w:r>
          </w:p>
        </w:tc>
        <w:tc>
          <w:tcPr>
            <w:tcW w:w="1396" w:type="dxa"/>
            <w:tcBorders>
              <w:top w:val="nil"/>
              <w:left w:val="nil"/>
              <w:bottom w:val="single" w:sz="8" w:space="0" w:color="auto"/>
              <w:right w:val="single" w:sz="4" w:space="0" w:color="auto"/>
            </w:tcBorders>
            <w:shd w:val="clear" w:color="000000" w:fill="FFFFFF"/>
            <w:noWrap/>
            <w:vAlign w:val="bottom"/>
            <w:hideMark/>
          </w:tcPr>
          <w:p w14:paraId="7896843B" w14:textId="77777777" w:rsidR="00482CA5" w:rsidRPr="003D07C8" w:rsidRDefault="00482CA5" w:rsidP="003D07C8">
            <w:pPr>
              <w:tabs>
                <w:tab w:val="left" w:pos="4298"/>
              </w:tabs>
              <w:jc w:val="both"/>
              <w:rPr>
                <w:sz w:val="18"/>
              </w:rPr>
            </w:pPr>
            <w:r w:rsidRPr="003D07C8">
              <w:rPr>
                <w:sz w:val="18"/>
              </w:rPr>
              <w:t>F</w:t>
            </w:r>
          </w:p>
        </w:tc>
        <w:tc>
          <w:tcPr>
            <w:tcW w:w="4439" w:type="dxa"/>
            <w:tcBorders>
              <w:top w:val="nil"/>
              <w:left w:val="nil"/>
              <w:bottom w:val="single" w:sz="8" w:space="0" w:color="auto"/>
              <w:right w:val="single" w:sz="8" w:space="0" w:color="auto"/>
            </w:tcBorders>
            <w:shd w:val="clear" w:color="000000" w:fill="FFFFFF"/>
            <w:vAlign w:val="bottom"/>
            <w:hideMark/>
          </w:tcPr>
          <w:p w14:paraId="7896843C" w14:textId="77777777" w:rsidR="00482CA5" w:rsidRPr="00190DFB" w:rsidRDefault="00482CA5" w:rsidP="00482CA5">
            <w:pPr>
              <w:tabs>
                <w:tab w:val="left" w:pos="4298"/>
              </w:tabs>
              <w:jc w:val="both"/>
              <w:rPr>
                <w:sz w:val="18"/>
                <w:szCs w:val="18"/>
              </w:rPr>
            </w:pPr>
            <w:r w:rsidRPr="00190DFB">
              <w:rPr>
                <w:sz w:val="18"/>
                <w:szCs w:val="18"/>
              </w:rPr>
              <w:t> </w:t>
            </w:r>
          </w:p>
        </w:tc>
      </w:tr>
    </w:tbl>
    <w:p w14:paraId="7896843E" w14:textId="085D45F6" w:rsidR="00B37C14" w:rsidRPr="003D07C8" w:rsidRDefault="00B37C14" w:rsidP="003D07C8">
      <w:pPr>
        <w:tabs>
          <w:tab w:val="left" w:pos="4298"/>
        </w:tabs>
        <w:jc w:val="both"/>
      </w:pPr>
    </w:p>
    <w:p w14:paraId="7896843F" w14:textId="77777777" w:rsidR="007B01A2" w:rsidRPr="003D07C8" w:rsidRDefault="007B01A2" w:rsidP="003D07C8">
      <w:pPr>
        <w:pStyle w:val="Paragraphedeliste"/>
        <w:numPr>
          <w:ilvl w:val="3"/>
          <w:numId w:val="1"/>
        </w:numPr>
        <w:tabs>
          <w:tab w:val="left" w:pos="4298"/>
        </w:tabs>
        <w:jc w:val="both"/>
      </w:pPr>
      <w:bookmarkStart w:id="714" w:name="_Toc463986652"/>
      <w:bookmarkStart w:id="715" w:name="_Toc424825119"/>
      <w:bookmarkStart w:id="716" w:name="_Toc447203327"/>
      <w:r w:rsidRPr="003D07C8">
        <w:rPr>
          <w:b/>
        </w:rPr>
        <w:t>AR CMD ACCES</w:t>
      </w:r>
      <w:bookmarkEnd w:id="714"/>
      <w:bookmarkEnd w:id="715"/>
      <w:bookmarkEnd w:id="716"/>
    </w:p>
    <w:p w14:paraId="78968440" w14:textId="77777777" w:rsidR="00482CA5" w:rsidRDefault="00482CA5" w:rsidP="0068356E">
      <w:pPr>
        <w:tabs>
          <w:tab w:val="left" w:pos="4298"/>
        </w:tabs>
        <w:jc w:val="both"/>
      </w:pPr>
    </w:p>
    <w:p w14:paraId="78968441" w14:textId="77777777" w:rsidR="007B01A2" w:rsidRDefault="007B01A2" w:rsidP="0068356E">
      <w:pPr>
        <w:tabs>
          <w:tab w:val="left" w:pos="4298"/>
        </w:tabs>
        <w:jc w:val="both"/>
      </w:pPr>
    </w:p>
    <w:p w14:paraId="78968442" w14:textId="77777777" w:rsidR="007B01A2" w:rsidRPr="003D07C8" w:rsidRDefault="007B01A2" w:rsidP="003D07C8">
      <w:pPr>
        <w:tabs>
          <w:tab w:val="left" w:pos="4298"/>
        </w:tabs>
        <w:jc w:val="both"/>
      </w:pPr>
      <w:r w:rsidRPr="003D07C8">
        <w:rPr>
          <w:i/>
          <w:u w:val="single"/>
        </w:rPr>
        <w:t>Sens d’émission</w:t>
      </w:r>
    </w:p>
    <w:p w14:paraId="78968443" w14:textId="2109F041" w:rsidR="007B01A2" w:rsidRPr="007B01A2" w:rsidRDefault="007B01A2" w:rsidP="003D07C8">
      <w:pPr>
        <w:tabs>
          <w:tab w:val="left" w:pos="4298"/>
        </w:tabs>
        <w:jc w:val="both"/>
      </w:pPr>
      <w:r w:rsidRPr="007B01A2">
        <w:t xml:space="preserve">De </w:t>
      </w:r>
      <w:r w:rsidR="00541A00">
        <w:t>TARN</w:t>
      </w:r>
      <w:r w:rsidR="00F34522">
        <w:t xml:space="preserve"> </w:t>
      </w:r>
      <w:r w:rsidR="005765CC">
        <w:t xml:space="preserve">FIBRE </w:t>
      </w:r>
      <w:r w:rsidR="005765CC" w:rsidRPr="007B01A2">
        <w:t>vers</w:t>
      </w:r>
      <w:r w:rsidRPr="007B01A2">
        <w:t xml:space="preserve"> l’OC</w:t>
      </w:r>
    </w:p>
    <w:p w14:paraId="78968444" w14:textId="77777777" w:rsidR="007B01A2" w:rsidRDefault="007B01A2" w:rsidP="007B01A2">
      <w:pPr>
        <w:tabs>
          <w:tab w:val="left" w:pos="4298"/>
        </w:tabs>
        <w:jc w:val="both"/>
        <w:rPr>
          <w:i/>
          <w:u w:val="single"/>
        </w:rPr>
      </w:pPr>
    </w:p>
    <w:p w14:paraId="78968445" w14:textId="77777777" w:rsidR="007B01A2" w:rsidRPr="003D07C8" w:rsidRDefault="007B01A2" w:rsidP="003D07C8">
      <w:pPr>
        <w:tabs>
          <w:tab w:val="left" w:pos="4298"/>
        </w:tabs>
        <w:jc w:val="both"/>
      </w:pPr>
      <w:r w:rsidRPr="003D07C8">
        <w:rPr>
          <w:i/>
          <w:u w:val="single"/>
        </w:rPr>
        <w:t>Principe</w:t>
      </w:r>
    </w:p>
    <w:p w14:paraId="78968446" w14:textId="5AB243FF" w:rsidR="007B01A2" w:rsidRPr="007B01A2" w:rsidRDefault="00541A00" w:rsidP="003D07C8">
      <w:pPr>
        <w:tabs>
          <w:tab w:val="left" w:pos="4298"/>
        </w:tabs>
        <w:jc w:val="both"/>
      </w:pPr>
      <w:r>
        <w:t>TARN</w:t>
      </w:r>
      <w:r w:rsidR="00F34522">
        <w:t xml:space="preserve"> </w:t>
      </w:r>
      <w:r w:rsidR="005765CC">
        <w:t xml:space="preserve">FIBRE </w:t>
      </w:r>
      <w:r w:rsidR="005765CC" w:rsidRPr="007B01A2">
        <w:t>accuse</w:t>
      </w:r>
      <w:r w:rsidR="007B01A2" w:rsidRPr="007B01A2">
        <w:t xml:space="preserve"> réception du dépôt et de l’intégrité de la commande.</w:t>
      </w:r>
    </w:p>
    <w:p w14:paraId="78968447" w14:textId="77777777" w:rsidR="007B01A2" w:rsidRPr="007B01A2" w:rsidRDefault="007B01A2" w:rsidP="003D07C8">
      <w:pPr>
        <w:tabs>
          <w:tab w:val="left" w:pos="4298"/>
        </w:tabs>
        <w:jc w:val="both"/>
      </w:pPr>
      <w:r w:rsidRPr="007B01A2">
        <w:t>L’AR peut être :</w:t>
      </w:r>
    </w:p>
    <w:p w14:paraId="78968448" w14:textId="77777777" w:rsidR="007B01A2" w:rsidRPr="007B01A2" w:rsidRDefault="007B01A2" w:rsidP="003D07C8">
      <w:pPr>
        <w:numPr>
          <w:ilvl w:val="0"/>
          <w:numId w:val="2"/>
        </w:numPr>
        <w:tabs>
          <w:tab w:val="left" w:pos="4298"/>
        </w:tabs>
        <w:jc w:val="both"/>
      </w:pPr>
      <w:r w:rsidRPr="007B01A2">
        <w:t>KO, en cas d’erreur de type syntaxique, de format, ou autre. La commande est alors terminée. Charge à l’OC de la relancer par une nouvelle instance de commande.</w:t>
      </w:r>
    </w:p>
    <w:p w14:paraId="78968449" w14:textId="77777777" w:rsidR="007B01A2" w:rsidRPr="007B01A2" w:rsidRDefault="007B01A2" w:rsidP="003D07C8">
      <w:pPr>
        <w:numPr>
          <w:ilvl w:val="0"/>
          <w:numId w:val="2"/>
        </w:numPr>
        <w:tabs>
          <w:tab w:val="left" w:pos="4298"/>
        </w:tabs>
        <w:jc w:val="both"/>
      </w:pPr>
      <w:r w:rsidRPr="007B01A2">
        <w:t>OK, en cas de réception et prise en compte confirmée de la commande.</w:t>
      </w:r>
    </w:p>
    <w:p w14:paraId="7896844A" w14:textId="77777777" w:rsidR="007B01A2" w:rsidRDefault="007B01A2" w:rsidP="007B01A2">
      <w:pPr>
        <w:tabs>
          <w:tab w:val="left" w:pos="4298"/>
        </w:tabs>
        <w:jc w:val="both"/>
        <w:rPr>
          <w:i/>
          <w:u w:val="single"/>
        </w:rPr>
      </w:pPr>
    </w:p>
    <w:p w14:paraId="7896844B" w14:textId="77777777" w:rsidR="007B01A2" w:rsidRPr="003D07C8" w:rsidRDefault="007B01A2" w:rsidP="003D07C8">
      <w:pPr>
        <w:tabs>
          <w:tab w:val="left" w:pos="4298"/>
        </w:tabs>
        <w:jc w:val="both"/>
      </w:pPr>
      <w:r w:rsidRPr="003D07C8">
        <w:rPr>
          <w:i/>
          <w:u w:val="single"/>
        </w:rPr>
        <w:lastRenderedPageBreak/>
        <w:t>Données</w:t>
      </w:r>
    </w:p>
    <w:p w14:paraId="7896844C" w14:textId="77777777" w:rsidR="007B01A2" w:rsidRPr="007B01A2" w:rsidRDefault="007B01A2" w:rsidP="003D07C8">
      <w:pPr>
        <w:tabs>
          <w:tab w:val="left" w:pos="4298"/>
        </w:tabs>
        <w:jc w:val="both"/>
      </w:pPr>
      <w:r w:rsidRPr="007B01A2">
        <w:t>Nommage :</w:t>
      </w:r>
    </w:p>
    <w:p w14:paraId="7896844D" w14:textId="77777777" w:rsidR="007B01A2" w:rsidRPr="007B01A2" w:rsidRDefault="007B01A2" w:rsidP="003D07C8">
      <w:pPr>
        <w:numPr>
          <w:ilvl w:val="0"/>
          <w:numId w:val="2"/>
        </w:numPr>
        <w:tabs>
          <w:tab w:val="left" w:pos="4298"/>
        </w:tabs>
        <w:jc w:val="both"/>
      </w:pPr>
      <w:r w:rsidRPr="007B01A2">
        <w:t>codeOI_codeOC_ARCMD_ACCES_V12_aaaammjj_numsequence.csv</w:t>
      </w:r>
    </w:p>
    <w:p w14:paraId="7896844E" w14:textId="77777777" w:rsidR="007B01A2" w:rsidRDefault="007B01A2" w:rsidP="0068356E">
      <w:pPr>
        <w:tabs>
          <w:tab w:val="left" w:pos="4298"/>
        </w:tabs>
        <w:jc w:val="both"/>
      </w:pPr>
    </w:p>
    <w:tbl>
      <w:tblPr>
        <w:tblW w:w="5000" w:type="pct"/>
        <w:tblLayout w:type="fixed"/>
        <w:tblLook w:val="04A0" w:firstRow="1" w:lastRow="0" w:firstColumn="1" w:lastColumn="0" w:noHBand="0" w:noVBand="1"/>
      </w:tblPr>
      <w:tblGrid>
        <w:gridCol w:w="3153"/>
        <w:gridCol w:w="3463"/>
        <w:gridCol w:w="3012"/>
      </w:tblGrid>
      <w:tr w:rsidR="007B01A2" w:rsidRPr="007B01A2" w14:paraId="78968452" w14:textId="77777777" w:rsidTr="003D07C8">
        <w:trPr>
          <w:trHeight w:val="300"/>
        </w:trPr>
        <w:tc>
          <w:tcPr>
            <w:tcW w:w="1637"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44F" w14:textId="622539DE" w:rsidR="007B01A2" w:rsidRPr="003D07C8" w:rsidRDefault="007B01A2" w:rsidP="003D07C8">
            <w:pPr>
              <w:tabs>
                <w:tab w:val="left" w:pos="4298"/>
              </w:tabs>
              <w:jc w:val="both"/>
              <w:rPr>
                <w:b/>
                <w:lang w:val="en-US"/>
              </w:rPr>
            </w:pPr>
            <w:proofErr w:type="spellStart"/>
            <w:r w:rsidRPr="007B01A2">
              <w:rPr>
                <w:b/>
                <w:bCs/>
                <w:lang w:val="en-US"/>
              </w:rPr>
              <w:t>Données</w:t>
            </w:r>
            <w:proofErr w:type="spellEnd"/>
          </w:p>
        </w:tc>
        <w:tc>
          <w:tcPr>
            <w:tcW w:w="1798" w:type="pct"/>
            <w:tcBorders>
              <w:top w:val="single" w:sz="4" w:space="0" w:color="auto"/>
              <w:left w:val="nil"/>
              <w:bottom w:val="single" w:sz="4" w:space="0" w:color="auto"/>
              <w:right w:val="single" w:sz="4" w:space="0" w:color="auto"/>
            </w:tcBorders>
            <w:shd w:val="clear" w:color="000000" w:fill="C0C0C0"/>
            <w:noWrap/>
            <w:vAlign w:val="center"/>
            <w:hideMark/>
          </w:tcPr>
          <w:p w14:paraId="78968450" w14:textId="77777777" w:rsidR="007B01A2" w:rsidRPr="003D07C8" w:rsidRDefault="007B01A2" w:rsidP="003D07C8">
            <w:pPr>
              <w:tabs>
                <w:tab w:val="left" w:pos="4298"/>
              </w:tabs>
              <w:jc w:val="both"/>
              <w:rPr>
                <w:b/>
                <w:lang w:val="en-US"/>
              </w:rPr>
            </w:pPr>
            <w:r w:rsidRPr="003D07C8">
              <w:rPr>
                <w:b/>
                <w:lang w:val="en-US"/>
              </w:rPr>
              <w:t>Format</w:t>
            </w:r>
          </w:p>
        </w:tc>
        <w:tc>
          <w:tcPr>
            <w:tcW w:w="1564" w:type="pct"/>
            <w:tcBorders>
              <w:top w:val="single" w:sz="4" w:space="0" w:color="auto"/>
              <w:left w:val="nil"/>
              <w:bottom w:val="single" w:sz="4" w:space="0" w:color="auto"/>
              <w:right w:val="single" w:sz="4" w:space="0" w:color="auto"/>
            </w:tcBorders>
            <w:shd w:val="clear" w:color="000000" w:fill="C0C0C0"/>
            <w:noWrap/>
            <w:vAlign w:val="center"/>
            <w:hideMark/>
          </w:tcPr>
          <w:p w14:paraId="78968451" w14:textId="77777777" w:rsidR="007B01A2" w:rsidRPr="003D07C8" w:rsidRDefault="007B01A2" w:rsidP="003D07C8">
            <w:pPr>
              <w:tabs>
                <w:tab w:val="left" w:pos="4298"/>
              </w:tabs>
              <w:jc w:val="both"/>
              <w:rPr>
                <w:b/>
                <w:lang w:val="en-US"/>
              </w:rPr>
            </w:pPr>
            <w:proofErr w:type="spellStart"/>
            <w:r w:rsidRPr="003D07C8">
              <w:rPr>
                <w:b/>
                <w:lang w:val="en-US"/>
              </w:rPr>
              <w:t>Présence</w:t>
            </w:r>
            <w:proofErr w:type="spellEnd"/>
          </w:p>
        </w:tc>
      </w:tr>
      <w:tr w:rsidR="007B01A2" w:rsidRPr="007B01A2" w14:paraId="78968456" w14:textId="77777777" w:rsidTr="003D07C8">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453" w14:textId="77777777" w:rsidR="007B01A2" w:rsidRPr="003D07C8" w:rsidRDefault="007B01A2" w:rsidP="003D07C8">
            <w:pPr>
              <w:tabs>
                <w:tab w:val="left" w:pos="4298"/>
              </w:tabs>
              <w:jc w:val="both"/>
              <w:rPr>
                <w:lang w:val="en-US"/>
              </w:rPr>
            </w:pPr>
            <w:proofErr w:type="spellStart"/>
            <w:r w:rsidRPr="003D07C8">
              <w:rPr>
                <w:lang w:val="en-US"/>
              </w:rPr>
              <w:t>ReferenceCommandePriseInterneOC</w:t>
            </w:r>
            <w:proofErr w:type="spellEnd"/>
          </w:p>
        </w:tc>
        <w:tc>
          <w:tcPr>
            <w:tcW w:w="1798" w:type="pct"/>
            <w:tcBorders>
              <w:top w:val="nil"/>
              <w:left w:val="nil"/>
              <w:bottom w:val="single" w:sz="4" w:space="0" w:color="auto"/>
              <w:right w:val="single" w:sz="4" w:space="0" w:color="auto"/>
            </w:tcBorders>
            <w:shd w:val="clear" w:color="auto" w:fill="auto"/>
            <w:vAlign w:val="center"/>
            <w:hideMark/>
          </w:tcPr>
          <w:p w14:paraId="78968454" w14:textId="77777777" w:rsidR="007B01A2" w:rsidRPr="003D07C8" w:rsidRDefault="007B01A2" w:rsidP="003D07C8">
            <w:pPr>
              <w:tabs>
                <w:tab w:val="left" w:pos="4298"/>
              </w:tabs>
              <w:jc w:val="both"/>
              <w:rPr>
                <w:lang w:val="en-US"/>
              </w:rPr>
            </w:pPr>
            <w:proofErr w:type="spellStart"/>
            <w:r w:rsidRPr="003D07C8">
              <w:rPr>
                <w:lang w:val="en-US"/>
              </w:rPr>
              <w:t>Alphanumérique</w:t>
            </w:r>
            <w:proofErr w:type="spellEnd"/>
          </w:p>
        </w:tc>
        <w:tc>
          <w:tcPr>
            <w:tcW w:w="1564" w:type="pct"/>
            <w:tcBorders>
              <w:top w:val="nil"/>
              <w:left w:val="nil"/>
              <w:bottom w:val="single" w:sz="4" w:space="0" w:color="auto"/>
              <w:right w:val="single" w:sz="4" w:space="0" w:color="auto"/>
            </w:tcBorders>
            <w:shd w:val="clear" w:color="auto" w:fill="auto"/>
            <w:noWrap/>
            <w:vAlign w:val="bottom"/>
            <w:hideMark/>
          </w:tcPr>
          <w:p w14:paraId="78968455" w14:textId="77777777" w:rsidR="007B01A2" w:rsidRPr="003D07C8" w:rsidRDefault="007B01A2" w:rsidP="003D07C8">
            <w:pPr>
              <w:tabs>
                <w:tab w:val="left" w:pos="4298"/>
              </w:tabs>
              <w:jc w:val="both"/>
              <w:rPr>
                <w:lang w:val="en-US"/>
              </w:rPr>
            </w:pPr>
            <w:r w:rsidRPr="003D07C8">
              <w:rPr>
                <w:lang w:val="en-US"/>
              </w:rPr>
              <w:t>O</w:t>
            </w:r>
          </w:p>
        </w:tc>
      </w:tr>
      <w:tr w:rsidR="007B01A2" w:rsidRPr="007B01A2" w14:paraId="7896845A" w14:textId="77777777" w:rsidTr="003D07C8">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457" w14:textId="77777777" w:rsidR="007B01A2" w:rsidRPr="003D07C8" w:rsidRDefault="007B01A2" w:rsidP="003D07C8">
            <w:pPr>
              <w:tabs>
                <w:tab w:val="left" w:pos="4298"/>
              </w:tabs>
              <w:jc w:val="both"/>
              <w:rPr>
                <w:lang w:val="en-US"/>
              </w:rPr>
            </w:pPr>
            <w:proofErr w:type="spellStart"/>
            <w:r w:rsidRPr="003D07C8">
              <w:rPr>
                <w:lang w:val="en-US"/>
              </w:rPr>
              <w:t>ReferencePrestationPrise</w:t>
            </w:r>
            <w:proofErr w:type="spellEnd"/>
          </w:p>
        </w:tc>
        <w:tc>
          <w:tcPr>
            <w:tcW w:w="1798" w:type="pct"/>
            <w:tcBorders>
              <w:top w:val="nil"/>
              <w:left w:val="nil"/>
              <w:bottom w:val="single" w:sz="4" w:space="0" w:color="auto"/>
              <w:right w:val="single" w:sz="4" w:space="0" w:color="auto"/>
            </w:tcBorders>
            <w:shd w:val="clear" w:color="auto" w:fill="auto"/>
            <w:vAlign w:val="center"/>
            <w:hideMark/>
          </w:tcPr>
          <w:p w14:paraId="78968458" w14:textId="77777777" w:rsidR="007B01A2" w:rsidRPr="003D07C8" w:rsidRDefault="007B01A2" w:rsidP="003D07C8">
            <w:pPr>
              <w:tabs>
                <w:tab w:val="left" w:pos="4298"/>
              </w:tabs>
              <w:jc w:val="both"/>
              <w:rPr>
                <w:lang w:val="en-US"/>
              </w:rPr>
            </w:pPr>
            <w:proofErr w:type="spellStart"/>
            <w:r w:rsidRPr="003D07C8">
              <w:rPr>
                <w:lang w:val="en-US"/>
              </w:rPr>
              <w:t>Alphanumérique</w:t>
            </w:r>
            <w:proofErr w:type="spellEnd"/>
          </w:p>
        </w:tc>
        <w:tc>
          <w:tcPr>
            <w:tcW w:w="1564" w:type="pct"/>
            <w:tcBorders>
              <w:top w:val="nil"/>
              <w:left w:val="nil"/>
              <w:bottom w:val="single" w:sz="4" w:space="0" w:color="auto"/>
              <w:right w:val="single" w:sz="4" w:space="0" w:color="auto"/>
            </w:tcBorders>
            <w:shd w:val="clear" w:color="auto" w:fill="auto"/>
            <w:noWrap/>
            <w:vAlign w:val="bottom"/>
            <w:hideMark/>
          </w:tcPr>
          <w:p w14:paraId="78968459" w14:textId="77777777" w:rsidR="007B01A2" w:rsidRPr="003D07C8" w:rsidRDefault="007B01A2" w:rsidP="003D07C8">
            <w:pPr>
              <w:tabs>
                <w:tab w:val="left" w:pos="4298"/>
              </w:tabs>
              <w:jc w:val="both"/>
              <w:rPr>
                <w:lang w:val="en-US"/>
              </w:rPr>
            </w:pPr>
            <w:r w:rsidRPr="003D07C8">
              <w:rPr>
                <w:lang w:val="en-US"/>
              </w:rPr>
              <w:t>F</w:t>
            </w:r>
          </w:p>
        </w:tc>
      </w:tr>
      <w:tr w:rsidR="007B01A2" w:rsidRPr="007B01A2" w14:paraId="7896845E" w14:textId="77777777" w:rsidTr="003D07C8">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45B" w14:textId="77777777" w:rsidR="007B01A2" w:rsidRPr="003D07C8" w:rsidRDefault="007B01A2" w:rsidP="003D07C8">
            <w:pPr>
              <w:tabs>
                <w:tab w:val="left" w:pos="4298"/>
              </w:tabs>
              <w:jc w:val="both"/>
              <w:rPr>
                <w:lang w:val="en-US"/>
              </w:rPr>
            </w:pPr>
            <w:proofErr w:type="spellStart"/>
            <w:r w:rsidRPr="003D07C8">
              <w:rPr>
                <w:lang w:val="en-US"/>
              </w:rPr>
              <w:t>EtatArCommandePrise</w:t>
            </w:r>
            <w:proofErr w:type="spellEnd"/>
          </w:p>
        </w:tc>
        <w:tc>
          <w:tcPr>
            <w:tcW w:w="1798" w:type="pct"/>
            <w:tcBorders>
              <w:top w:val="nil"/>
              <w:left w:val="nil"/>
              <w:bottom w:val="single" w:sz="4" w:space="0" w:color="auto"/>
              <w:right w:val="single" w:sz="4" w:space="0" w:color="auto"/>
            </w:tcBorders>
            <w:shd w:val="clear" w:color="auto" w:fill="auto"/>
            <w:noWrap/>
            <w:vAlign w:val="bottom"/>
            <w:hideMark/>
          </w:tcPr>
          <w:p w14:paraId="7896845C" w14:textId="77777777" w:rsidR="007B01A2" w:rsidRPr="003D07C8" w:rsidRDefault="007B01A2" w:rsidP="003D07C8">
            <w:pPr>
              <w:tabs>
                <w:tab w:val="left" w:pos="4298"/>
              </w:tabs>
              <w:jc w:val="both"/>
              <w:rPr>
                <w:lang w:val="en-US"/>
              </w:rPr>
            </w:pPr>
            <w:r w:rsidRPr="003D07C8">
              <w:rPr>
                <w:lang w:val="en-US"/>
              </w:rPr>
              <w:t xml:space="preserve">"OK" </w:t>
            </w:r>
            <w:proofErr w:type="spellStart"/>
            <w:r w:rsidRPr="003D07C8">
              <w:rPr>
                <w:lang w:val="en-US"/>
              </w:rPr>
              <w:t>ou</w:t>
            </w:r>
            <w:proofErr w:type="spellEnd"/>
            <w:r w:rsidRPr="003D07C8">
              <w:rPr>
                <w:lang w:val="en-US"/>
              </w:rPr>
              <w:t xml:space="preserve"> "KO"</w:t>
            </w:r>
          </w:p>
        </w:tc>
        <w:tc>
          <w:tcPr>
            <w:tcW w:w="1564" w:type="pct"/>
            <w:tcBorders>
              <w:top w:val="nil"/>
              <w:left w:val="nil"/>
              <w:bottom w:val="single" w:sz="4" w:space="0" w:color="auto"/>
              <w:right w:val="single" w:sz="4" w:space="0" w:color="auto"/>
            </w:tcBorders>
            <w:shd w:val="clear" w:color="auto" w:fill="auto"/>
            <w:noWrap/>
            <w:vAlign w:val="bottom"/>
            <w:hideMark/>
          </w:tcPr>
          <w:p w14:paraId="7896845D" w14:textId="77777777" w:rsidR="007B01A2" w:rsidRPr="003D07C8" w:rsidRDefault="007B01A2" w:rsidP="003D07C8">
            <w:pPr>
              <w:tabs>
                <w:tab w:val="left" w:pos="4298"/>
              </w:tabs>
              <w:jc w:val="both"/>
              <w:rPr>
                <w:lang w:val="en-US"/>
              </w:rPr>
            </w:pPr>
            <w:r w:rsidRPr="003D07C8">
              <w:rPr>
                <w:lang w:val="en-US"/>
              </w:rPr>
              <w:t>O</w:t>
            </w:r>
          </w:p>
        </w:tc>
      </w:tr>
      <w:tr w:rsidR="007B01A2" w:rsidRPr="007B01A2" w14:paraId="78968462" w14:textId="77777777" w:rsidTr="003D07C8">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45F" w14:textId="77777777" w:rsidR="007B01A2" w:rsidRPr="003D07C8" w:rsidRDefault="007B01A2" w:rsidP="003D07C8">
            <w:pPr>
              <w:tabs>
                <w:tab w:val="left" w:pos="4298"/>
              </w:tabs>
              <w:jc w:val="both"/>
              <w:rPr>
                <w:lang w:val="en-US"/>
              </w:rPr>
            </w:pPr>
            <w:proofErr w:type="spellStart"/>
            <w:r w:rsidRPr="003D07C8">
              <w:rPr>
                <w:lang w:val="en-US"/>
              </w:rPr>
              <w:t>DateArCommandePrise</w:t>
            </w:r>
            <w:proofErr w:type="spellEnd"/>
          </w:p>
        </w:tc>
        <w:tc>
          <w:tcPr>
            <w:tcW w:w="1798" w:type="pct"/>
            <w:tcBorders>
              <w:top w:val="nil"/>
              <w:left w:val="nil"/>
              <w:bottom w:val="single" w:sz="4" w:space="0" w:color="auto"/>
              <w:right w:val="single" w:sz="4" w:space="0" w:color="auto"/>
            </w:tcBorders>
            <w:shd w:val="clear" w:color="auto" w:fill="auto"/>
            <w:noWrap/>
            <w:vAlign w:val="bottom"/>
            <w:hideMark/>
          </w:tcPr>
          <w:p w14:paraId="78968460" w14:textId="77777777" w:rsidR="007B01A2" w:rsidRPr="003D07C8" w:rsidRDefault="007B01A2" w:rsidP="003D07C8">
            <w:pPr>
              <w:tabs>
                <w:tab w:val="left" w:pos="4298"/>
              </w:tabs>
              <w:jc w:val="both"/>
            </w:pPr>
            <w:r w:rsidRPr="003D07C8">
              <w:t xml:space="preserve">Numérique au format AAAAMMJJ </w:t>
            </w:r>
            <w:proofErr w:type="gramStart"/>
            <w:r w:rsidRPr="003D07C8">
              <w:t>HH:</w:t>
            </w:r>
            <w:proofErr w:type="gramEnd"/>
            <w:r w:rsidRPr="003D07C8">
              <w:t>MM</w:t>
            </w:r>
          </w:p>
        </w:tc>
        <w:tc>
          <w:tcPr>
            <w:tcW w:w="1564" w:type="pct"/>
            <w:tcBorders>
              <w:top w:val="nil"/>
              <w:left w:val="nil"/>
              <w:bottom w:val="single" w:sz="4" w:space="0" w:color="auto"/>
              <w:right w:val="single" w:sz="4" w:space="0" w:color="auto"/>
            </w:tcBorders>
            <w:shd w:val="clear" w:color="auto" w:fill="auto"/>
            <w:noWrap/>
            <w:vAlign w:val="bottom"/>
            <w:hideMark/>
          </w:tcPr>
          <w:p w14:paraId="78968461" w14:textId="77777777" w:rsidR="007B01A2" w:rsidRPr="003D07C8" w:rsidRDefault="007B01A2" w:rsidP="003D07C8">
            <w:pPr>
              <w:tabs>
                <w:tab w:val="left" w:pos="4298"/>
              </w:tabs>
              <w:jc w:val="both"/>
              <w:rPr>
                <w:lang w:val="en-US"/>
              </w:rPr>
            </w:pPr>
            <w:r w:rsidRPr="003D07C8">
              <w:rPr>
                <w:lang w:val="en-US"/>
              </w:rPr>
              <w:t>O</w:t>
            </w:r>
          </w:p>
        </w:tc>
      </w:tr>
      <w:tr w:rsidR="007B01A2" w:rsidRPr="007B01A2" w14:paraId="78968466" w14:textId="77777777" w:rsidTr="003D07C8">
        <w:trPr>
          <w:trHeight w:val="300"/>
        </w:trPr>
        <w:tc>
          <w:tcPr>
            <w:tcW w:w="1637" w:type="pct"/>
            <w:tcBorders>
              <w:top w:val="nil"/>
              <w:left w:val="single" w:sz="4" w:space="0" w:color="auto"/>
              <w:bottom w:val="single" w:sz="4" w:space="0" w:color="auto"/>
              <w:right w:val="single" w:sz="4" w:space="0" w:color="auto"/>
            </w:tcBorders>
            <w:shd w:val="clear" w:color="auto" w:fill="auto"/>
            <w:vAlign w:val="center"/>
            <w:hideMark/>
          </w:tcPr>
          <w:p w14:paraId="78968463" w14:textId="77777777" w:rsidR="007B01A2" w:rsidRPr="003D07C8" w:rsidRDefault="007B01A2" w:rsidP="003D07C8">
            <w:pPr>
              <w:tabs>
                <w:tab w:val="left" w:pos="4298"/>
              </w:tabs>
              <w:jc w:val="both"/>
              <w:rPr>
                <w:lang w:val="en-US"/>
              </w:rPr>
            </w:pPr>
            <w:proofErr w:type="spellStart"/>
            <w:r w:rsidRPr="003D07C8">
              <w:rPr>
                <w:lang w:val="en-US"/>
              </w:rPr>
              <w:t>MotifKoArCommandePrise</w:t>
            </w:r>
            <w:proofErr w:type="spellEnd"/>
          </w:p>
        </w:tc>
        <w:tc>
          <w:tcPr>
            <w:tcW w:w="1798" w:type="pct"/>
            <w:tcBorders>
              <w:top w:val="nil"/>
              <w:left w:val="nil"/>
              <w:bottom w:val="single" w:sz="4" w:space="0" w:color="auto"/>
              <w:right w:val="single" w:sz="4" w:space="0" w:color="auto"/>
            </w:tcBorders>
            <w:shd w:val="clear" w:color="auto" w:fill="auto"/>
            <w:vAlign w:val="center"/>
            <w:hideMark/>
          </w:tcPr>
          <w:p w14:paraId="78968464" w14:textId="77777777" w:rsidR="007B01A2" w:rsidRPr="003D07C8" w:rsidRDefault="007B01A2" w:rsidP="003D07C8">
            <w:pPr>
              <w:tabs>
                <w:tab w:val="left" w:pos="4298"/>
              </w:tabs>
              <w:jc w:val="both"/>
              <w:rPr>
                <w:lang w:val="en-US"/>
              </w:rPr>
            </w:pPr>
            <w:proofErr w:type="spellStart"/>
            <w:r w:rsidRPr="003D07C8">
              <w:rPr>
                <w:lang w:val="en-US"/>
              </w:rPr>
              <w:t>Alphanumérique</w:t>
            </w:r>
            <w:proofErr w:type="spellEnd"/>
            <w:r w:rsidRPr="003D07C8">
              <w:rPr>
                <w:lang w:val="en-US"/>
              </w:rPr>
              <w:t xml:space="preserve"> – 100 </w:t>
            </w:r>
            <w:proofErr w:type="spellStart"/>
            <w:r w:rsidRPr="003D07C8">
              <w:rPr>
                <w:lang w:val="en-US"/>
              </w:rPr>
              <w:t>caractères</w:t>
            </w:r>
            <w:proofErr w:type="spellEnd"/>
            <w:r w:rsidRPr="003D07C8">
              <w:rPr>
                <w:lang w:val="en-US"/>
              </w:rPr>
              <w:t xml:space="preserve"> max</w:t>
            </w:r>
          </w:p>
        </w:tc>
        <w:tc>
          <w:tcPr>
            <w:tcW w:w="1564" w:type="pct"/>
            <w:tcBorders>
              <w:top w:val="nil"/>
              <w:left w:val="nil"/>
              <w:bottom w:val="single" w:sz="4" w:space="0" w:color="auto"/>
              <w:right w:val="single" w:sz="4" w:space="0" w:color="auto"/>
            </w:tcBorders>
            <w:shd w:val="clear" w:color="auto" w:fill="auto"/>
            <w:vAlign w:val="center"/>
            <w:hideMark/>
          </w:tcPr>
          <w:p w14:paraId="78968465" w14:textId="77777777" w:rsidR="007B01A2" w:rsidRPr="003D07C8" w:rsidRDefault="007B01A2"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w:t>
            </w:r>
            <w:proofErr w:type="spellStart"/>
            <w:r w:rsidRPr="003D07C8">
              <w:rPr>
                <w:lang w:val="en-US"/>
              </w:rPr>
              <w:t>EtatArCommandePrise</w:t>
            </w:r>
            <w:proofErr w:type="spellEnd"/>
            <w:r w:rsidRPr="003D07C8">
              <w:rPr>
                <w:lang w:val="en-US"/>
              </w:rPr>
              <w:t xml:space="preserve"> = "KO"</w:t>
            </w:r>
          </w:p>
        </w:tc>
      </w:tr>
    </w:tbl>
    <w:p w14:paraId="78968467" w14:textId="4929EA1E" w:rsidR="007B01A2" w:rsidRDefault="007B01A2" w:rsidP="0068356E">
      <w:pPr>
        <w:tabs>
          <w:tab w:val="left" w:pos="4298"/>
        </w:tabs>
        <w:jc w:val="both"/>
      </w:pPr>
    </w:p>
    <w:p w14:paraId="78968468" w14:textId="77777777" w:rsidR="007B01A2" w:rsidRDefault="007B01A2" w:rsidP="0068356E">
      <w:pPr>
        <w:tabs>
          <w:tab w:val="left" w:pos="4298"/>
        </w:tabs>
        <w:jc w:val="both"/>
      </w:pPr>
    </w:p>
    <w:p w14:paraId="78968469" w14:textId="77777777" w:rsidR="00872FF1" w:rsidRPr="003D07C8" w:rsidRDefault="00872FF1" w:rsidP="003D07C8">
      <w:pPr>
        <w:tabs>
          <w:tab w:val="left" w:pos="4298"/>
        </w:tabs>
        <w:jc w:val="both"/>
      </w:pPr>
    </w:p>
    <w:p w14:paraId="7896846A" w14:textId="77777777" w:rsidR="00872FF1" w:rsidRDefault="00872FF1" w:rsidP="003D07C8">
      <w:pPr>
        <w:pStyle w:val="Titre3"/>
        <w:numPr>
          <w:ilvl w:val="3"/>
          <w:numId w:val="1"/>
        </w:numPr>
      </w:pPr>
      <w:bookmarkStart w:id="717" w:name="_Toc463986653"/>
      <w:bookmarkStart w:id="718" w:name="_Toc529519708"/>
      <w:bookmarkStart w:id="719" w:name="_Toc424825120"/>
      <w:bookmarkStart w:id="720" w:name="_Toc447203328"/>
      <w:r w:rsidRPr="00872FF1">
        <w:t>CR CMD ACCES</w:t>
      </w:r>
      <w:bookmarkEnd w:id="717"/>
      <w:bookmarkEnd w:id="718"/>
      <w:bookmarkEnd w:id="719"/>
      <w:bookmarkEnd w:id="720"/>
    </w:p>
    <w:p w14:paraId="7896846B" w14:textId="77777777" w:rsidR="008C2502" w:rsidRPr="008C2502" w:rsidRDefault="008C2502" w:rsidP="008C2502">
      <w:pPr>
        <w:pStyle w:val="StylePar"/>
        <w:ind w:left="864"/>
      </w:pPr>
    </w:p>
    <w:p w14:paraId="7896846C" w14:textId="77777777" w:rsidR="00F32D00" w:rsidRPr="003D07C8" w:rsidRDefault="00F32D00" w:rsidP="003D07C8">
      <w:pPr>
        <w:tabs>
          <w:tab w:val="left" w:pos="4298"/>
        </w:tabs>
        <w:jc w:val="both"/>
      </w:pPr>
      <w:r w:rsidRPr="003D07C8">
        <w:rPr>
          <w:i/>
          <w:u w:val="single"/>
        </w:rPr>
        <w:t>Sens d’émission</w:t>
      </w:r>
    </w:p>
    <w:p w14:paraId="7896846D" w14:textId="2FD4978C" w:rsidR="00F32D00" w:rsidRPr="00F32D00" w:rsidRDefault="00F32D00" w:rsidP="003D07C8">
      <w:pPr>
        <w:tabs>
          <w:tab w:val="left" w:pos="4298"/>
        </w:tabs>
        <w:jc w:val="both"/>
      </w:pPr>
      <w:r w:rsidRPr="00F32D00">
        <w:t xml:space="preserve">De </w:t>
      </w:r>
      <w:r w:rsidR="00541A00">
        <w:t>TARN</w:t>
      </w:r>
      <w:r w:rsidR="00F34522">
        <w:t xml:space="preserve"> </w:t>
      </w:r>
      <w:r w:rsidR="005765CC">
        <w:t xml:space="preserve">FIBRE </w:t>
      </w:r>
      <w:r w:rsidR="005765CC" w:rsidRPr="00F32D00">
        <w:t>vers</w:t>
      </w:r>
      <w:r w:rsidRPr="00F32D00">
        <w:t xml:space="preserve"> l’OC</w:t>
      </w:r>
    </w:p>
    <w:p w14:paraId="7896846E" w14:textId="77777777" w:rsidR="00F32D00" w:rsidRDefault="00F32D00" w:rsidP="00F32D00">
      <w:pPr>
        <w:tabs>
          <w:tab w:val="left" w:pos="4298"/>
        </w:tabs>
        <w:jc w:val="both"/>
        <w:rPr>
          <w:i/>
          <w:u w:val="single"/>
        </w:rPr>
      </w:pPr>
    </w:p>
    <w:p w14:paraId="7896846F" w14:textId="77777777" w:rsidR="00F32D00" w:rsidRPr="003D07C8" w:rsidRDefault="00F32D00" w:rsidP="003D07C8">
      <w:pPr>
        <w:tabs>
          <w:tab w:val="left" w:pos="4298"/>
        </w:tabs>
        <w:jc w:val="both"/>
      </w:pPr>
      <w:r w:rsidRPr="003D07C8">
        <w:rPr>
          <w:i/>
          <w:u w:val="single"/>
        </w:rPr>
        <w:t>Principe</w:t>
      </w:r>
    </w:p>
    <w:p w14:paraId="78968470" w14:textId="652961A7" w:rsidR="00F32D00" w:rsidRPr="00F32D00" w:rsidRDefault="00541A00" w:rsidP="003D07C8">
      <w:pPr>
        <w:tabs>
          <w:tab w:val="left" w:pos="4298"/>
        </w:tabs>
        <w:jc w:val="both"/>
      </w:pPr>
      <w:r>
        <w:t>TARN</w:t>
      </w:r>
      <w:r w:rsidR="00F34522">
        <w:t xml:space="preserve"> </w:t>
      </w:r>
      <w:r w:rsidR="005765CC">
        <w:t xml:space="preserve">FIBRE </w:t>
      </w:r>
      <w:r w:rsidR="005765CC" w:rsidRPr="00F32D00">
        <w:t>répond</w:t>
      </w:r>
      <w:r w:rsidR="00F32D00" w:rsidRPr="00F32D00">
        <w:t xml:space="preserve"> à la demande par un CR de commande d’accès. </w:t>
      </w:r>
    </w:p>
    <w:p w14:paraId="78968471" w14:textId="77777777" w:rsidR="00F32D00" w:rsidRPr="00F32D00" w:rsidRDefault="00F32D00" w:rsidP="003D07C8">
      <w:pPr>
        <w:tabs>
          <w:tab w:val="left" w:pos="4298"/>
        </w:tabs>
        <w:jc w:val="both"/>
      </w:pPr>
      <w:r w:rsidRPr="00F32D00">
        <w:t>La réponse peut être de deux types :</w:t>
      </w:r>
    </w:p>
    <w:p w14:paraId="78968472" w14:textId="0B22B838" w:rsidR="00F32D00" w:rsidRPr="00F32D00" w:rsidRDefault="00F32D00" w:rsidP="003D07C8">
      <w:pPr>
        <w:numPr>
          <w:ilvl w:val="0"/>
          <w:numId w:val="2"/>
        </w:numPr>
        <w:tabs>
          <w:tab w:val="left" w:pos="4298"/>
        </w:tabs>
        <w:jc w:val="both"/>
        <w:rPr>
          <w:b/>
        </w:rPr>
      </w:pPr>
      <w:proofErr w:type="gramStart"/>
      <w:r w:rsidRPr="00F32D00">
        <w:t>soit</w:t>
      </w:r>
      <w:proofErr w:type="gramEnd"/>
      <w:r w:rsidRPr="00F32D00">
        <w:t xml:space="preserve"> </w:t>
      </w:r>
      <w:r w:rsidR="00541A00">
        <w:t>TARN</w:t>
      </w:r>
      <w:r w:rsidR="00F34522">
        <w:t xml:space="preserve"> FIBRE</w:t>
      </w:r>
      <w:r w:rsidR="008C7DD4">
        <w:t xml:space="preserve"> </w:t>
      </w:r>
      <w:r w:rsidRPr="00F32D00">
        <w:t xml:space="preserve"> répond négativement, auquel cas le champ « </w:t>
      </w:r>
      <w:proofErr w:type="spellStart"/>
      <w:r w:rsidRPr="00F32D00">
        <w:t>etatCRCommandePrise</w:t>
      </w:r>
      <w:proofErr w:type="spellEnd"/>
      <w:r w:rsidRPr="00F32D00">
        <w:t> » vaut « KO ». Un motif est renseigné dans le champ « </w:t>
      </w:r>
      <w:proofErr w:type="spellStart"/>
      <w:r w:rsidRPr="00F32D00">
        <w:t>motifKOCRCommandePrise</w:t>
      </w:r>
      <w:proofErr w:type="spellEnd"/>
      <w:r w:rsidRPr="00F32D00">
        <w:t> ». La commande est alors terminée. Charge à l’OC de la relancer par une nouvelle instance de commande</w:t>
      </w:r>
    </w:p>
    <w:p w14:paraId="78968473" w14:textId="39F5ACFF" w:rsidR="00F32D00" w:rsidRPr="00F32D00" w:rsidRDefault="00F32D00" w:rsidP="003D07C8">
      <w:pPr>
        <w:numPr>
          <w:ilvl w:val="0"/>
          <w:numId w:val="2"/>
        </w:numPr>
        <w:tabs>
          <w:tab w:val="left" w:pos="4298"/>
        </w:tabs>
        <w:jc w:val="both"/>
      </w:pPr>
      <w:proofErr w:type="gramStart"/>
      <w:r w:rsidRPr="00F32D00">
        <w:t>soit</w:t>
      </w:r>
      <w:proofErr w:type="gramEnd"/>
      <w:r w:rsidRPr="00F32D00">
        <w:t xml:space="preserve"> </w:t>
      </w:r>
      <w:r w:rsidR="00541A00">
        <w:t>TARN</w:t>
      </w:r>
      <w:r w:rsidR="00F34522">
        <w:t xml:space="preserve"> FIBRE</w:t>
      </w:r>
      <w:r w:rsidR="008C7DD4">
        <w:t xml:space="preserve"> </w:t>
      </w:r>
      <w:r w:rsidRPr="00F32D00">
        <w:t xml:space="preserve"> répond positivement. Dans ce cas, une à plusieurs routes optiques verticales sont fournies à l’OC, suivant que l’immeuble soit mono-fibré ou </w:t>
      </w:r>
      <w:proofErr w:type="spellStart"/>
      <w:r w:rsidRPr="00F32D00">
        <w:t>multi-fibré</w:t>
      </w:r>
      <w:proofErr w:type="spellEnd"/>
      <w:r w:rsidRPr="00F32D00">
        <w:t>.</w:t>
      </w:r>
    </w:p>
    <w:p w14:paraId="78968474" w14:textId="77777777" w:rsidR="00F32D00" w:rsidRDefault="00F32D00" w:rsidP="00F32D00">
      <w:pPr>
        <w:tabs>
          <w:tab w:val="left" w:pos="4298"/>
        </w:tabs>
        <w:jc w:val="both"/>
      </w:pPr>
    </w:p>
    <w:p w14:paraId="78968475" w14:textId="77777777" w:rsidR="00F32D00" w:rsidRPr="00F32D00" w:rsidRDefault="00F32D00" w:rsidP="00F32D00">
      <w:pPr>
        <w:tabs>
          <w:tab w:val="left" w:pos="4298"/>
        </w:tabs>
        <w:jc w:val="both"/>
      </w:pPr>
      <w:r w:rsidRPr="00F32D00">
        <w:t>Données</w:t>
      </w:r>
    </w:p>
    <w:p w14:paraId="78968476" w14:textId="77777777" w:rsidR="00F32D00" w:rsidRPr="00F32D00" w:rsidRDefault="00F32D00" w:rsidP="00F32D00">
      <w:pPr>
        <w:tabs>
          <w:tab w:val="left" w:pos="4298"/>
        </w:tabs>
        <w:jc w:val="both"/>
      </w:pPr>
      <w:r w:rsidRPr="00F32D00">
        <w:t>Nommage</w:t>
      </w:r>
    </w:p>
    <w:p w14:paraId="78968477" w14:textId="77777777" w:rsidR="00F32D00" w:rsidRPr="00F32D00" w:rsidRDefault="00F32D00" w:rsidP="003D07C8">
      <w:pPr>
        <w:numPr>
          <w:ilvl w:val="0"/>
          <w:numId w:val="2"/>
        </w:numPr>
        <w:tabs>
          <w:tab w:val="left" w:pos="4298"/>
        </w:tabs>
        <w:jc w:val="both"/>
      </w:pPr>
      <w:r w:rsidRPr="00F32D00">
        <w:t>codeOI_codeOC_CrCMD_ACCES_V12_aaaammjj_numsequence.csv</w:t>
      </w:r>
    </w:p>
    <w:p w14:paraId="78968478" w14:textId="77777777" w:rsidR="00872FF1" w:rsidRDefault="00872FF1" w:rsidP="0068356E">
      <w:pPr>
        <w:tabs>
          <w:tab w:val="left" w:pos="4298"/>
        </w:tabs>
        <w:jc w:val="both"/>
      </w:pPr>
    </w:p>
    <w:tbl>
      <w:tblPr>
        <w:tblW w:w="5000" w:type="pct"/>
        <w:tblLayout w:type="fixed"/>
        <w:tblLook w:val="04A0" w:firstRow="1" w:lastRow="0" w:firstColumn="1" w:lastColumn="0" w:noHBand="0" w:noVBand="1"/>
      </w:tblPr>
      <w:tblGrid>
        <w:gridCol w:w="3862"/>
        <w:gridCol w:w="2883"/>
        <w:gridCol w:w="2883"/>
      </w:tblGrid>
      <w:tr w:rsidR="00F32D00" w:rsidRPr="00F32D00" w14:paraId="7896847C" w14:textId="77777777" w:rsidTr="003D07C8">
        <w:trPr>
          <w:trHeight w:val="267"/>
        </w:trPr>
        <w:tc>
          <w:tcPr>
            <w:tcW w:w="2006"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479" w14:textId="36991064" w:rsidR="00F32D00" w:rsidRPr="003D07C8" w:rsidRDefault="00F32D00" w:rsidP="003D07C8">
            <w:pPr>
              <w:tabs>
                <w:tab w:val="left" w:pos="4298"/>
              </w:tabs>
              <w:jc w:val="both"/>
              <w:rPr>
                <w:b/>
                <w:lang w:val="en-US"/>
              </w:rPr>
            </w:pPr>
            <w:proofErr w:type="spellStart"/>
            <w:r w:rsidRPr="00F32D00">
              <w:rPr>
                <w:b/>
                <w:bCs/>
                <w:lang w:val="en-US"/>
              </w:rPr>
              <w:t>Données</w:t>
            </w:r>
            <w:proofErr w:type="spellEnd"/>
          </w:p>
        </w:tc>
        <w:tc>
          <w:tcPr>
            <w:tcW w:w="1497" w:type="pct"/>
            <w:tcBorders>
              <w:top w:val="single" w:sz="4" w:space="0" w:color="auto"/>
              <w:left w:val="nil"/>
              <w:bottom w:val="single" w:sz="4" w:space="0" w:color="auto"/>
              <w:right w:val="single" w:sz="4" w:space="0" w:color="auto"/>
            </w:tcBorders>
            <w:shd w:val="clear" w:color="000000" w:fill="C0C0C0"/>
            <w:noWrap/>
            <w:vAlign w:val="center"/>
            <w:hideMark/>
          </w:tcPr>
          <w:p w14:paraId="7896847A" w14:textId="77777777" w:rsidR="00F32D00" w:rsidRPr="003D07C8" w:rsidRDefault="00F32D00" w:rsidP="003D07C8">
            <w:pPr>
              <w:tabs>
                <w:tab w:val="left" w:pos="4298"/>
              </w:tabs>
              <w:jc w:val="both"/>
              <w:rPr>
                <w:b/>
                <w:lang w:val="en-US"/>
              </w:rPr>
            </w:pPr>
            <w:r w:rsidRPr="003D07C8">
              <w:rPr>
                <w:b/>
                <w:lang w:val="en-US"/>
              </w:rPr>
              <w:t>Format</w:t>
            </w:r>
          </w:p>
        </w:tc>
        <w:tc>
          <w:tcPr>
            <w:tcW w:w="1497" w:type="pct"/>
            <w:tcBorders>
              <w:top w:val="single" w:sz="4" w:space="0" w:color="auto"/>
              <w:left w:val="nil"/>
              <w:bottom w:val="single" w:sz="4" w:space="0" w:color="auto"/>
              <w:right w:val="single" w:sz="4" w:space="0" w:color="auto"/>
            </w:tcBorders>
            <w:shd w:val="clear" w:color="000000" w:fill="C0C0C0"/>
            <w:noWrap/>
            <w:vAlign w:val="center"/>
            <w:hideMark/>
          </w:tcPr>
          <w:p w14:paraId="7896847B" w14:textId="77777777" w:rsidR="00F32D00" w:rsidRPr="003D07C8" w:rsidRDefault="00F32D00" w:rsidP="003D07C8">
            <w:pPr>
              <w:tabs>
                <w:tab w:val="left" w:pos="4298"/>
              </w:tabs>
              <w:jc w:val="both"/>
              <w:rPr>
                <w:b/>
                <w:lang w:val="en-US"/>
              </w:rPr>
            </w:pPr>
            <w:proofErr w:type="spellStart"/>
            <w:r w:rsidRPr="003D07C8">
              <w:rPr>
                <w:b/>
                <w:lang w:val="en-US"/>
              </w:rPr>
              <w:t>Présence</w:t>
            </w:r>
            <w:proofErr w:type="spellEnd"/>
          </w:p>
        </w:tc>
      </w:tr>
      <w:tr w:rsidR="00F32D00" w:rsidRPr="00F32D00" w14:paraId="7896848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7D" w14:textId="77777777" w:rsidR="00F32D00" w:rsidRPr="003D07C8" w:rsidRDefault="00F32D00" w:rsidP="003D07C8">
            <w:pPr>
              <w:tabs>
                <w:tab w:val="left" w:pos="4298"/>
              </w:tabs>
              <w:jc w:val="both"/>
              <w:rPr>
                <w:lang w:val="en-US"/>
              </w:rPr>
            </w:pPr>
            <w:proofErr w:type="spellStart"/>
            <w:r w:rsidRPr="003D07C8">
              <w:rPr>
                <w:lang w:val="en-US"/>
              </w:rPr>
              <w:t>ReferenceCommandePriseInterneOC</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7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7F"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8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81" w14:textId="77777777" w:rsidR="00F32D00" w:rsidRPr="003D07C8" w:rsidRDefault="00F32D00" w:rsidP="003D07C8">
            <w:pPr>
              <w:tabs>
                <w:tab w:val="left" w:pos="4298"/>
              </w:tabs>
              <w:jc w:val="both"/>
              <w:rPr>
                <w:lang w:val="en-US"/>
              </w:rPr>
            </w:pPr>
            <w:proofErr w:type="spellStart"/>
            <w:r w:rsidRPr="003D07C8">
              <w:rPr>
                <w:lang w:val="en-US"/>
              </w:rPr>
              <w:t>ReferencePrise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8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8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8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85" w14:textId="77777777" w:rsidR="00F32D00" w:rsidRPr="003D07C8" w:rsidRDefault="00F32D00" w:rsidP="003D07C8">
            <w:pPr>
              <w:tabs>
                <w:tab w:val="left" w:pos="4298"/>
              </w:tabs>
              <w:jc w:val="both"/>
              <w:rPr>
                <w:lang w:val="en-US"/>
              </w:rPr>
            </w:pPr>
            <w:proofErr w:type="spellStart"/>
            <w:r w:rsidRPr="003D07C8">
              <w:rPr>
                <w:lang w:val="en-US"/>
              </w:rPr>
              <w:t>ReferencePrestationPrise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8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87"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8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89" w14:textId="29169682" w:rsidR="00F32D00" w:rsidRPr="003D07C8" w:rsidRDefault="00F32D00" w:rsidP="003D07C8">
            <w:pPr>
              <w:tabs>
                <w:tab w:val="left" w:pos="4298"/>
              </w:tabs>
              <w:jc w:val="both"/>
              <w:rPr>
                <w:lang w:val="en-US"/>
              </w:rPr>
            </w:pPr>
            <w:proofErr w:type="spellStart"/>
            <w:r w:rsidRPr="00F32D00">
              <w:rPr>
                <w:lang w:val="en-US"/>
              </w:rPr>
              <w:t>EtatCRCommandePrise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8A" w14:textId="77777777" w:rsidR="00F32D00" w:rsidRPr="003D07C8" w:rsidRDefault="00F32D00" w:rsidP="003D07C8">
            <w:pPr>
              <w:tabs>
                <w:tab w:val="left" w:pos="4298"/>
              </w:tabs>
              <w:jc w:val="both"/>
              <w:rPr>
                <w:lang w:val="en-US"/>
              </w:rPr>
            </w:pPr>
            <w:r w:rsidRPr="003D07C8">
              <w:rPr>
                <w:lang w:val="en-US"/>
              </w:rPr>
              <w:t xml:space="preserve">"OK" </w:t>
            </w:r>
            <w:proofErr w:type="spellStart"/>
            <w:r w:rsidRPr="003D07C8">
              <w:rPr>
                <w:lang w:val="en-US"/>
              </w:rPr>
              <w:t>ou</w:t>
            </w:r>
            <w:proofErr w:type="spellEnd"/>
            <w:r w:rsidRPr="003D07C8">
              <w:rPr>
                <w:lang w:val="en-US"/>
              </w:rPr>
              <w:t xml:space="preserve"> "KO"</w:t>
            </w:r>
          </w:p>
        </w:tc>
        <w:tc>
          <w:tcPr>
            <w:tcW w:w="1497" w:type="pct"/>
            <w:tcBorders>
              <w:top w:val="nil"/>
              <w:left w:val="nil"/>
              <w:bottom w:val="single" w:sz="4" w:space="0" w:color="auto"/>
              <w:right w:val="single" w:sz="4" w:space="0" w:color="auto"/>
            </w:tcBorders>
            <w:shd w:val="clear" w:color="auto" w:fill="auto"/>
            <w:noWrap/>
            <w:vAlign w:val="bottom"/>
            <w:hideMark/>
          </w:tcPr>
          <w:p w14:paraId="7896848B"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9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8D" w14:textId="6298CC52" w:rsidR="00F32D00" w:rsidRPr="003D07C8" w:rsidRDefault="00F32D00" w:rsidP="003D07C8">
            <w:pPr>
              <w:tabs>
                <w:tab w:val="left" w:pos="4298"/>
              </w:tabs>
              <w:jc w:val="both"/>
              <w:rPr>
                <w:lang w:val="en-US"/>
              </w:rPr>
            </w:pPr>
            <w:proofErr w:type="spellStart"/>
            <w:r w:rsidRPr="00F32D00">
              <w:rPr>
                <w:lang w:val="en-US"/>
              </w:rPr>
              <w:t>MotifKOCRCommandePrise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8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8F" w14:textId="1AE3507D"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w:t>
            </w:r>
            <w:proofErr w:type="spellStart"/>
            <w:r w:rsidRPr="00F32D00">
              <w:rPr>
                <w:lang w:val="en-US"/>
              </w:rPr>
              <w:t>EtatCRCommandePrise</w:t>
            </w:r>
            <w:proofErr w:type="spellEnd"/>
            <w:r w:rsidRPr="003D07C8">
              <w:rPr>
                <w:lang w:val="en-US"/>
              </w:rPr>
              <w:t xml:space="preserve"> = "KO"</w:t>
            </w:r>
          </w:p>
        </w:tc>
      </w:tr>
      <w:tr w:rsidR="00F32D00" w:rsidRPr="00F32D00" w14:paraId="7896849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91" w14:textId="1D939810" w:rsidR="00F32D00" w:rsidRPr="003D07C8" w:rsidRDefault="00F32D00" w:rsidP="003D07C8">
            <w:pPr>
              <w:tabs>
                <w:tab w:val="left" w:pos="4298"/>
              </w:tabs>
              <w:jc w:val="both"/>
              <w:rPr>
                <w:lang w:val="en-US"/>
              </w:rPr>
            </w:pPr>
            <w:proofErr w:type="spellStart"/>
            <w:r w:rsidRPr="00F32D00">
              <w:rPr>
                <w:lang w:val="en-US"/>
              </w:rPr>
              <w:t>DateArCommandePrise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92" w14:textId="77777777" w:rsidR="00F32D00" w:rsidRPr="003D07C8" w:rsidRDefault="00F32D00" w:rsidP="003D07C8">
            <w:pPr>
              <w:tabs>
                <w:tab w:val="left" w:pos="4298"/>
              </w:tabs>
              <w:jc w:val="both"/>
            </w:pPr>
            <w:r w:rsidRPr="003D07C8">
              <w:t xml:space="preserve">Numérique au format AAAAMMJJ </w:t>
            </w:r>
            <w:proofErr w:type="gramStart"/>
            <w:r w:rsidRPr="003D07C8">
              <w:t>HH:</w:t>
            </w:r>
            <w:proofErr w:type="gramEnd"/>
            <w:r w:rsidRPr="003D07C8">
              <w:t>MM</w:t>
            </w:r>
          </w:p>
        </w:tc>
        <w:tc>
          <w:tcPr>
            <w:tcW w:w="1497" w:type="pct"/>
            <w:tcBorders>
              <w:top w:val="nil"/>
              <w:left w:val="nil"/>
              <w:bottom w:val="single" w:sz="4" w:space="0" w:color="auto"/>
              <w:right w:val="single" w:sz="4" w:space="0" w:color="auto"/>
            </w:tcBorders>
            <w:shd w:val="clear" w:color="auto" w:fill="auto"/>
            <w:noWrap/>
            <w:vAlign w:val="bottom"/>
            <w:hideMark/>
          </w:tcPr>
          <w:p w14:paraId="78968493"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9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95" w14:textId="77777777" w:rsidR="00F32D00" w:rsidRPr="003D07C8" w:rsidRDefault="00F32D00" w:rsidP="003D07C8">
            <w:pPr>
              <w:tabs>
                <w:tab w:val="left" w:pos="4298"/>
              </w:tabs>
              <w:jc w:val="both"/>
              <w:rPr>
                <w:lang w:val="en-US"/>
              </w:rPr>
            </w:pPr>
            <w:proofErr w:type="spellStart"/>
            <w:r w:rsidRPr="003D07C8">
              <w:rPr>
                <w:lang w:val="en-US"/>
              </w:rPr>
              <w:t>Commentaire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9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r w:rsidRPr="003D07C8">
              <w:rPr>
                <w:lang w:val="en-US"/>
              </w:rPr>
              <w:t xml:space="preserve"> – 512 </w:t>
            </w:r>
            <w:proofErr w:type="spellStart"/>
            <w:r w:rsidRPr="003D07C8">
              <w:rPr>
                <w:lang w:val="en-US"/>
              </w:rPr>
              <w:t>caractères</w:t>
            </w:r>
            <w:proofErr w:type="spellEnd"/>
            <w:r w:rsidRPr="003D07C8">
              <w:rPr>
                <w:lang w:val="en-US"/>
              </w:rPr>
              <w:t xml:space="preserve"> max</w:t>
            </w:r>
          </w:p>
        </w:tc>
        <w:tc>
          <w:tcPr>
            <w:tcW w:w="1497" w:type="pct"/>
            <w:tcBorders>
              <w:top w:val="nil"/>
              <w:left w:val="nil"/>
              <w:bottom w:val="single" w:sz="4" w:space="0" w:color="auto"/>
              <w:right w:val="single" w:sz="4" w:space="0" w:color="auto"/>
            </w:tcBorders>
            <w:shd w:val="clear" w:color="auto" w:fill="auto"/>
            <w:noWrap/>
            <w:vAlign w:val="bottom"/>
            <w:hideMark/>
          </w:tcPr>
          <w:p w14:paraId="7896849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9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99" w14:textId="77777777" w:rsidR="00F32D00" w:rsidRPr="003D07C8" w:rsidRDefault="00F32D00" w:rsidP="003D07C8">
            <w:pPr>
              <w:tabs>
                <w:tab w:val="left" w:pos="4298"/>
              </w:tabs>
              <w:jc w:val="both"/>
              <w:rPr>
                <w:lang w:val="en-US"/>
              </w:rPr>
            </w:pPr>
            <w:proofErr w:type="spellStart"/>
            <w:r w:rsidRPr="003D07C8">
              <w:rPr>
                <w:lang w:val="en-US"/>
              </w:rPr>
              <w:t>ReferencePrestationPm</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9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9B"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A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9D" w14:textId="77777777" w:rsidR="00F32D00" w:rsidRPr="003D07C8" w:rsidRDefault="00F32D00" w:rsidP="003D07C8">
            <w:pPr>
              <w:tabs>
                <w:tab w:val="left" w:pos="4298"/>
              </w:tabs>
              <w:jc w:val="both"/>
              <w:rPr>
                <w:lang w:val="en-US"/>
              </w:rPr>
            </w:pPr>
            <w:proofErr w:type="spellStart"/>
            <w:r w:rsidRPr="003D07C8">
              <w:rPr>
                <w:lang w:val="en-US"/>
              </w:rPr>
              <w:t>ReferencePm</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9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9F"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A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A1" w14:textId="77777777" w:rsidR="00F32D00" w:rsidRPr="003D07C8" w:rsidRDefault="00F32D00" w:rsidP="003D07C8">
            <w:pPr>
              <w:tabs>
                <w:tab w:val="left" w:pos="4298"/>
              </w:tabs>
              <w:jc w:val="both"/>
              <w:rPr>
                <w:lang w:val="en-US"/>
              </w:rPr>
            </w:pPr>
            <w:proofErr w:type="spellStart"/>
            <w:r w:rsidRPr="003D07C8">
              <w:rPr>
                <w:lang w:val="en-US"/>
              </w:rPr>
              <w:lastRenderedPageBreak/>
              <w:t>ReferencePmTechnique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A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A3" w14:textId="77777777" w:rsidR="00F32D00" w:rsidRPr="003D07C8" w:rsidRDefault="00F32D00" w:rsidP="003D07C8">
            <w:pPr>
              <w:tabs>
                <w:tab w:val="left" w:pos="4298"/>
              </w:tabs>
              <w:jc w:val="both"/>
              <w:rPr>
                <w:lang w:val="en-US"/>
              </w:rPr>
            </w:pPr>
            <w:r w:rsidRPr="003D07C8">
              <w:rPr>
                <w:lang w:val="en-US"/>
              </w:rPr>
              <w:t>C</w:t>
            </w:r>
          </w:p>
        </w:tc>
      </w:tr>
      <w:tr w:rsidR="00F32D00" w:rsidRPr="00F32D00" w14:paraId="789684A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A5" w14:textId="77777777" w:rsidR="00F32D00" w:rsidRPr="003D07C8" w:rsidRDefault="00F32D00" w:rsidP="003D07C8">
            <w:pPr>
              <w:tabs>
                <w:tab w:val="left" w:pos="4298"/>
              </w:tabs>
              <w:jc w:val="both"/>
              <w:rPr>
                <w:lang w:val="en-US"/>
              </w:rPr>
            </w:pPr>
            <w:proofErr w:type="spellStart"/>
            <w:r w:rsidRPr="003D07C8">
              <w:rPr>
                <w:lang w:val="en-US"/>
              </w:rPr>
              <w:t>LocalisationPm</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4A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A7" w14:textId="77777777" w:rsidR="00F32D00" w:rsidRPr="003D07C8" w:rsidRDefault="00F32D00" w:rsidP="003D07C8">
            <w:pPr>
              <w:tabs>
                <w:tab w:val="left" w:pos="4298"/>
              </w:tabs>
              <w:jc w:val="both"/>
              <w:rPr>
                <w:lang w:val="en-US"/>
              </w:rPr>
            </w:pPr>
            <w:r w:rsidRPr="003D07C8">
              <w:rPr>
                <w:lang w:val="en-US"/>
              </w:rPr>
              <w:t>C</w:t>
            </w:r>
          </w:p>
        </w:tc>
      </w:tr>
      <w:tr w:rsidR="00F32D00" w:rsidRPr="00F32D00" w14:paraId="789684A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A9" w14:textId="77777777" w:rsidR="00F32D00" w:rsidRPr="003D07C8" w:rsidRDefault="00F32D00" w:rsidP="003D07C8">
            <w:pPr>
              <w:tabs>
                <w:tab w:val="left" w:pos="4298"/>
              </w:tabs>
              <w:jc w:val="both"/>
              <w:rPr>
                <w:lang w:val="en-US"/>
              </w:rPr>
            </w:pPr>
            <w:proofErr w:type="spellStart"/>
            <w:r w:rsidRPr="003D07C8">
              <w:rPr>
                <w:lang w:val="en-US"/>
              </w:rPr>
              <w:t>TypeCommandeRetenu</w:t>
            </w:r>
            <w:proofErr w:type="spellEnd"/>
            <w:r w:rsidRPr="003D07C8">
              <w:rPr>
                <w:lang w:val="en-US"/>
              </w:rPr>
              <w:t> </w:t>
            </w:r>
          </w:p>
        </w:tc>
        <w:tc>
          <w:tcPr>
            <w:tcW w:w="1497" w:type="pct"/>
            <w:tcBorders>
              <w:top w:val="nil"/>
              <w:left w:val="nil"/>
              <w:bottom w:val="single" w:sz="4" w:space="0" w:color="auto"/>
              <w:right w:val="single" w:sz="4" w:space="0" w:color="auto"/>
            </w:tcBorders>
            <w:shd w:val="clear" w:color="auto" w:fill="auto"/>
            <w:vAlign w:val="center"/>
            <w:hideMark/>
          </w:tcPr>
          <w:p w14:paraId="789684AA" w14:textId="77777777" w:rsidR="00F32D00" w:rsidRPr="003D07C8" w:rsidRDefault="00F32D00" w:rsidP="003D07C8">
            <w:pPr>
              <w:tabs>
                <w:tab w:val="left" w:pos="4298"/>
              </w:tabs>
              <w:jc w:val="both"/>
              <w:rPr>
                <w:lang w:val="en-US"/>
              </w:rPr>
            </w:pPr>
            <w:r w:rsidRPr="003D07C8">
              <w:rPr>
                <w:lang w:val="en-US"/>
              </w:rPr>
              <w:t xml:space="preserve">"NA", "LOCA" </w:t>
            </w:r>
            <w:proofErr w:type="spellStart"/>
            <w:r w:rsidRPr="003D07C8">
              <w:rPr>
                <w:lang w:val="en-US"/>
              </w:rPr>
              <w:t>ou</w:t>
            </w:r>
            <w:proofErr w:type="spellEnd"/>
            <w:r w:rsidRPr="003D07C8">
              <w:rPr>
                <w:lang w:val="en-US"/>
              </w:rPr>
              <w:t xml:space="preserve"> "COFI"</w:t>
            </w:r>
          </w:p>
        </w:tc>
        <w:tc>
          <w:tcPr>
            <w:tcW w:w="1497" w:type="pct"/>
            <w:tcBorders>
              <w:top w:val="nil"/>
              <w:left w:val="nil"/>
              <w:bottom w:val="single" w:sz="4" w:space="0" w:color="auto"/>
              <w:right w:val="single" w:sz="4" w:space="0" w:color="auto"/>
            </w:tcBorders>
            <w:shd w:val="clear" w:color="auto" w:fill="auto"/>
            <w:noWrap/>
            <w:vAlign w:val="bottom"/>
            <w:hideMark/>
          </w:tcPr>
          <w:p w14:paraId="789684AB" w14:textId="77777777" w:rsidR="00F32D00" w:rsidRPr="003D07C8" w:rsidRDefault="00F32D00" w:rsidP="003D07C8">
            <w:pPr>
              <w:tabs>
                <w:tab w:val="left" w:pos="4298"/>
              </w:tabs>
              <w:jc w:val="both"/>
              <w:rPr>
                <w:lang w:val="en-US"/>
              </w:rPr>
            </w:pPr>
            <w:r w:rsidRPr="003D07C8">
              <w:rPr>
                <w:lang w:val="en-US"/>
              </w:rPr>
              <w:t>O</w:t>
            </w:r>
          </w:p>
        </w:tc>
      </w:tr>
      <w:tr w:rsidR="00F32D00" w:rsidRPr="00F32D00" w14:paraId="789684B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AD" w14:textId="77777777" w:rsidR="00F32D00" w:rsidRPr="003D07C8" w:rsidRDefault="00F32D00" w:rsidP="003D07C8">
            <w:pPr>
              <w:tabs>
                <w:tab w:val="left" w:pos="4298"/>
              </w:tabs>
              <w:jc w:val="both"/>
              <w:rPr>
                <w:lang w:val="en-US"/>
              </w:rPr>
            </w:pPr>
            <w:r w:rsidRPr="003D07C8">
              <w:rPr>
                <w:lang w:val="en-US"/>
              </w:rPr>
              <w:t>OC 1</w:t>
            </w:r>
          </w:p>
        </w:tc>
        <w:tc>
          <w:tcPr>
            <w:tcW w:w="1497" w:type="pct"/>
            <w:tcBorders>
              <w:top w:val="nil"/>
              <w:left w:val="nil"/>
              <w:bottom w:val="single" w:sz="4" w:space="0" w:color="auto"/>
              <w:right w:val="single" w:sz="4" w:space="0" w:color="auto"/>
            </w:tcBorders>
            <w:shd w:val="clear" w:color="auto" w:fill="auto"/>
            <w:vAlign w:val="center"/>
            <w:hideMark/>
          </w:tcPr>
          <w:p w14:paraId="789684AE" w14:textId="77777777" w:rsidR="00F32D00" w:rsidRPr="003D07C8" w:rsidRDefault="00F32D00" w:rsidP="003D07C8">
            <w:pPr>
              <w:tabs>
                <w:tab w:val="left" w:pos="4298"/>
              </w:tabs>
              <w:jc w:val="both"/>
              <w:rPr>
                <w:lang w:val="en-US"/>
              </w:rPr>
            </w:pPr>
            <w:r w:rsidRPr="003D07C8">
              <w:rPr>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4AF" w14:textId="77777777" w:rsidR="00F32D00" w:rsidRPr="003D07C8" w:rsidRDefault="00F32D00" w:rsidP="003D07C8">
            <w:pPr>
              <w:tabs>
                <w:tab w:val="left" w:pos="4298"/>
              </w:tabs>
              <w:jc w:val="both"/>
            </w:pPr>
            <w:r w:rsidRPr="003D07C8">
              <w:t>C si Cr OK et si OC présent à Date</w:t>
            </w:r>
          </w:p>
        </w:tc>
      </w:tr>
      <w:tr w:rsidR="00F32D00" w:rsidRPr="00F32D00" w14:paraId="789684B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B1" w14:textId="77777777" w:rsidR="00F32D00" w:rsidRPr="003D07C8" w:rsidRDefault="00F32D00" w:rsidP="003D07C8">
            <w:pPr>
              <w:tabs>
                <w:tab w:val="left" w:pos="4298"/>
              </w:tabs>
              <w:jc w:val="both"/>
              <w:rPr>
                <w:lang w:val="en-US"/>
              </w:rPr>
            </w:pPr>
            <w:proofErr w:type="spellStart"/>
            <w:r w:rsidRPr="003D07C8">
              <w:rPr>
                <w:lang w:val="en-US"/>
              </w:rPr>
              <w:t>NomModulePm</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B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B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B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B5" w14:textId="77777777" w:rsidR="00F32D00" w:rsidRPr="003D07C8" w:rsidRDefault="00F32D00" w:rsidP="003D07C8">
            <w:pPr>
              <w:tabs>
                <w:tab w:val="left" w:pos="4298"/>
              </w:tabs>
              <w:jc w:val="both"/>
              <w:rPr>
                <w:lang w:val="en-US"/>
              </w:rPr>
            </w:pPr>
            <w:proofErr w:type="spellStart"/>
            <w:r w:rsidRPr="003D07C8">
              <w:rPr>
                <w:lang w:val="en-US"/>
              </w:rPr>
              <w:t>PositionModulePm</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B6"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4B7"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B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B9" w14:textId="77777777" w:rsidR="00F32D00" w:rsidRPr="003D07C8" w:rsidRDefault="00F32D00" w:rsidP="003D07C8">
            <w:pPr>
              <w:tabs>
                <w:tab w:val="left" w:pos="4298"/>
              </w:tabs>
              <w:jc w:val="both"/>
              <w:rPr>
                <w:lang w:val="en-US"/>
              </w:rPr>
            </w:pPr>
            <w:proofErr w:type="spellStart"/>
            <w:r w:rsidRPr="003D07C8">
              <w:rPr>
                <w:lang w:val="en-US"/>
              </w:rPr>
              <w:t>ReferenceCableModulePm</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bottom"/>
            <w:hideMark/>
          </w:tcPr>
          <w:p w14:paraId="789684B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BB"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C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BD" w14:textId="77777777" w:rsidR="00F32D00" w:rsidRPr="003D07C8" w:rsidRDefault="00F32D00" w:rsidP="003D07C8">
            <w:pPr>
              <w:tabs>
                <w:tab w:val="left" w:pos="4298"/>
              </w:tabs>
              <w:jc w:val="both"/>
              <w:rPr>
                <w:lang w:val="en-US"/>
              </w:rPr>
            </w:pPr>
            <w:proofErr w:type="spellStart"/>
            <w:r w:rsidRPr="003D07C8">
              <w:rPr>
                <w:lang w:val="en-US"/>
              </w:rPr>
              <w:t>InformationTubeModulePm</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bottom"/>
            <w:hideMark/>
          </w:tcPr>
          <w:p w14:paraId="789684B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BF"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C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C1" w14:textId="77777777" w:rsidR="00F32D00" w:rsidRPr="003D07C8" w:rsidRDefault="00F32D00" w:rsidP="003D07C8">
            <w:pPr>
              <w:tabs>
                <w:tab w:val="left" w:pos="4298"/>
              </w:tabs>
              <w:jc w:val="both"/>
              <w:rPr>
                <w:lang w:val="en-US"/>
              </w:rPr>
            </w:pPr>
            <w:proofErr w:type="spellStart"/>
            <w:r w:rsidRPr="003D07C8">
              <w:rPr>
                <w:lang w:val="en-US"/>
              </w:rPr>
              <w:t>InformationFibreModulePm</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bottom"/>
            <w:hideMark/>
          </w:tcPr>
          <w:p w14:paraId="789684C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C3"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C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C5" w14:textId="77777777" w:rsidR="00F32D00" w:rsidRPr="003D07C8" w:rsidRDefault="00F32D00" w:rsidP="003D07C8">
            <w:pPr>
              <w:tabs>
                <w:tab w:val="left" w:pos="4298"/>
              </w:tabs>
              <w:jc w:val="both"/>
              <w:rPr>
                <w:lang w:val="en-US"/>
              </w:rPr>
            </w:pPr>
            <w:proofErr w:type="spellStart"/>
            <w:r w:rsidRPr="003D07C8">
              <w:rPr>
                <w:lang w:val="en-US"/>
              </w:rPr>
              <w:t>ReferencePBO</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C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C7"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C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C9" w14:textId="77777777" w:rsidR="00F32D00" w:rsidRPr="003D07C8" w:rsidRDefault="00F32D00" w:rsidP="003D07C8">
            <w:pPr>
              <w:tabs>
                <w:tab w:val="left" w:pos="4298"/>
              </w:tabs>
              <w:jc w:val="both"/>
              <w:rPr>
                <w:lang w:val="en-US"/>
              </w:rPr>
            </w:pPr>
            <w:proofErr w:type="spellStart"/>
            <w:r w:rsidRPr="003D07C8">
              <w:rPr>
                <w:lang w:val="en-US"/>
              </w:rPr>
              <w:t>LocalisationPBO</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C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CB"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D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CD" w14:textId="77777777" w:rsidR="00F32D00" w:rsidRPr="003D07C8" w:rsidRDefault="00F32D00" w:rsidP="003D07C8">
            <w:pPr>
              <w:tabs>
                <w:tab w:val="left" w:pos="4298"/>
              </w:tabs>
              <w:jc w:val="both"/>
              <w:rPr>
                <w:lang w:val="en-US"/>
              </w:rPr>
            </w:pPr>
            <w:proofErr w:type="spellStart"/>
            <w:r w:rsidRPr="003D07C8">
              <w:rPr>
                <w:lang w:val="en-US"/>
              </w:rPr>
              <w:t>ReferenceCablePBO</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C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CF"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D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D1" w14:textId="77777777" w:rsidR="00F32D00" w:rsidRPr="003D07C8" w:rsidRDefault="00F32D00" w:rsidP="003D07C8">
            <w:pPr>
              <w:tabs>
                <w:tab w:val="left" w:pos="4298"/>
              </w:tabs>
              <w:jc w:val="both"/>
              <w:rPr>
                <w:lang w:val="en-US"/>
              </w:rPr>
            </w:pPr>
            <w:proofErr w:type="spellStart"/>
            <w:r w:rsidRPr="003D07C8">
              <w:rPr>
                <w:lang w:val="en-US"/>
              </w:rPr>
              <w:t>InformationTubePBO</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D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D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D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D5" w14:textId="77777777" w:rsidR="00F32D00" w:rsidRPr="003D07C8" w:rsidRDefault="00F32D00" w:rsidP="003D07C8">
            <w:pPr>
              <w:tabs>
                <w:tab w:val="left" w:pos="4298"/>
              </w:tabs>
              <w:jc w:val="both"/>
              <w:rPr>
                <w:lang w:val="en-US"/>
              </w:rPr>
            </w:pPr>
            <w:proofErr w:type="spellStart"/>
            <w:r w:rsidRPr="003D07C8">
              <w:rPr>
                <w:lang w:val="en-US"/>
              </w:rPr>
              <w:t>InformationFibrePBO</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D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D7"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D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D9" w14:textId="77777777" w:rsidR="00F32D00" w:rsidRPr="003D07C8" w:rsidRDefault="00F32D00" w:rsidP="003D07C8">
            <w:pPr>
              <w:tabs>
                <w:tab w:val="left" w:pos="4298"/>
              </w:tabs>
              <w:jc w:val="both"/>
              <w:rPr>
                <w:lang w:val="en-US"/>
              </w:rPr>
            </w:pPr>
            <w:proofErr w:type="spellStart"/>
            <w:r w:rsidRPr="003D07C8">
              <w:rPr>
                <w:lang w:val="en-US"/>
              </w:rPr>
              <w:t>ConnecteurPriseNumero</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DA"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4DB"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E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DD" w14:textId="77777777" w:rsidR="00F32D00" w:rsidRPr="003D07C8" w:rsidRDefault="00F32D00" w:rsidP="003D07C8">
            <w:pPr>
              <w:tabs>
                <w:tab w:val="left" w:pos="4298"/>
              </w:tabs>
              <w:jc w:val="both"/>
              <w:rPr>
                <w:lang w:val="en-US"/>
              </w:rPr>
            </w:pPr>
            <w:proofErr w:type="spellStart"/>
            <w:r w:rsidRPr="003D07C8">
              <w:rPr>
                <w:lang w:val="en-US"/>
              </w:rPr>
              <w:t>ConnecteurPriseCouleur</w:t>
            </w:r>
            <w:proofErr w:type="spellEnd"/>
            <w:r w:rsidRPr="003D07C8">
              <w:rPr>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4D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DF"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E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E1" w14:textId="77777777" w:rsidR="00F32D00" w:rsidRPr="003D07C8" w:rsidRDefault="00F32D00" w:rsidP="003D07C8">
            <w:pPr>
              <w:tabs>
                <w:tab w:val="left" w:pos="4298"/>
              </w:tabs>
              <w:jc w:val="both"/>
              <w:rPr>
                <w:lang w:val="en-US"/>
              </w:rPr>
            </w:pPr>
            <w:r w:rsidRPr="003D07C8">
              <w:rPr>
                <w:lang w:val="en-US"/>
              </w:rPr>
              <w:t>OC 2</w:t>
            </w:r>
          </w:p>
        </w:tc>
        <w:tc>
          <w:tcPr>
            <w:tcW w:w="1497" w:type="pct"/>
            <w:tcBorders>
              <w:top w:val="nil"/>
              <w:left w:val="nil"/>
              <w:bottom w:val="single" w:sz="4" w:space="0" w:color="auto"/>
              <w:right w:val="single" w:sz="4" w:space="0" w:color="auto"/>
            </w:tcBorders>
            <w:shd w:val="clear" w:color="auto" w:fill="auto"/>
            <w:vAlign w:val="center"/>
            <w:hideMark/>
          </w:tcPr>
          <w:p w14:paraId="789684E2" w14:textId="77777777" w:rsidR="00F32D00" w:rsidRPr="003D07C8" w:rsidRDefault="00F32D00" w:rsidP="003D07C8">
            <w:pPr>
              <w:tabs>
                <w:tab w:val="left" w:pos="4298"/>
              </w:tabs>
              <w:jc w:val="both"/>
              <w:rPr>
                <w:lang w:val="en-US"/>
              </w:rPr>
            </w:pPr>
            <w:r w:rsidRPr="003D07C8">
              <w:rPr>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4E3" w14:textId="77777777" w:rsidR="00F32D00" w:rsidRPr="003D07C8" w:rsidRDefault="00F32D00" w:rsidP="003D07C8">
            <w:pPr>
              <w:tabs>
                <w:tab w:val="left" w:pos="4298"/>
              </w:tabs>
              <w:jc w:val="both"/>
            </w:pPr>
            <w:r w:rsidRPr="003D07C8">
              <w:t>C si Cr OK et si OC présent à Date</w:t>
            </w:r>
          </w:p>
        </w:tc>
      </w:tr>
      <w:tr w:rsidR="00F32D00" w:rsidRPr="00F32D00" w14:paraId="789684E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E5" w14:textId="77777777" w:rsidR="00F32D00" w:rsidRPr="003D07C8" w:rsidRDefault="00F32D00" w:rsidP="003D07C8">
            <w:pPr>
              <w:tabs>
                <w:tab w:val="left" w:pos="4298"/>
              </w:tabs>
              <w:jc w:val="both"/>
              <w:rPr>
                <w:lang w:val="en-US"/>
              </w:rPr>
            </w:pPr>
            <w:proofErr w:type="spellStart"/>
            <w:r w:rsidRPr="003D07C8">
              <w:rPr>
                <w:lang w:val="en-US"/>
              </w:rPr>
              <w:t>NomModulePm</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4E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E7"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E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E9" w14:textId="77777777" w:rsidR="00F32D00" w:rsidRPr="003D07C8" w:rsidRDefault="00F32D00" w:rsidP="003D07C8">
            <w:pPr>
              <w:tabs>
                <w:tab w:val="left" w:pos="4298"/>
              </w:tabs>
              <w:jc w:val="both"/>
              <w:rPr>
                <w:lang w:val="en-US"/>
              </w:rPr>
            </w:pPr>
            <w:proofErr w:type="spellStart"/>
            <w:r w:rsidRPr="003D07C8">
              <w:rPr>
                <w:lang w:val="en-US"/>
              </w:rPr>
              <w:t>PositionModulePm</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4EA"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4EB"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4F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ED" w14:textId="77777777" w:rsidR="00F32D00" w:rsidRPr="003D07C8" w:rsidRDefault="00F32D00" w:rsidP="003D07C8">
            <w:pPr>
              <w:tabs>
                <w:tab w:val="left" w:pos="4298"/>
              </w:tabs>
              <w:jc w:val="both"/>
              <w:rPr>
                <w:lang w:val="en-US"/>
              </w:rPr>
            </w:pPr>
            <w:proofErr w:type="spellStart"/>
            <w:r w:rsidRPr="003D07C8">
              <w:rPr>
                <w:lang w:val="en-US"/>
              </w:rPr>
              <w:t>ReferenceCableModulePm</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bottom"/>
            <w:hideMark/>
          </w:tcPr>
          <w:p w14:paraId="789684E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EF"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F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F1" w14:textId="77777777" w:rsidR="00F32D00" w:rsidRPr="003D07C8" w:rsidRDefault="00F32D00" w:rsidP="003D07C8">
            <w:pPr>
              <w:tabs>
                <w:tab w:val="left" w:pos="4298"/>
              </w:tabs>
              <w:jc w:val="both"/>
              <w:rPr>
                <w:lang w:val="en-US"/>
              </w:rPr>
            </w:pPr>
            <w:proofErr w:type="spellStart"/>
            <w:r w:rsidRPr="003D07C8">
              <w:rPr>
                <w:lang w:val="en-US"/>
              </w:rPr>
              <w:t>InformationTubeModulePm</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bottom"/>
            <w:hideMark/>
          </w:tcPr>
          <w:p w14:paraId="789684F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F3"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F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F5" w14:textId="77777777" w:rsidR="00F32D00" w:rsidRPr="003D07C8" w:rsidRDefault="00F32D00" w:rsidP="003D07C8">
            <w:pPr>
              <w:tabs>
                <w:tab w:val="left" w:pos="4298"/>
              </w:tabs>
              <w:jc w:val="both"/>
              <w:rPr>
                <w:lang w:val="en-US"/>
              </w:rPr>
            </w:pPr>
            <w:proofErr w:type="spellStart"/>
            <w:r w:rsidRPr="003D07C8">
              <w:rPr>
                <w:lang w:val="en-US"/>
              </w:rPr>
              <w:t>InformationFibreModulePm</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bottom"/>
            <w:hideMark/>
          </w:tcPr>
          <w:p w14:paraId="789684F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F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4F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F9" w14:textId="77777777" w:rsidR="00F32D00" w:rsidRPr="003D07C8" w:rsidRDefault="00F32D00" w:rsidP="003D07C8">
            <w:pPr>
              <w:tabs>
                <w:tab w:val="left" w:pos="4298"/>
              </w:tabs>
              <w:jc w:val="both"/>
              <w:rPr>
                <w:lang w:val="en-US"/>
              </w:rPr>
            </w:pPr>
            <w:proofErr w:type="spellStart"/>
            <w:r w:rsidRPr="003D07C8">
              <w:rPr>
                <w:lang w:val="en-US"/>
              </w:rPr>
              <w:t>ReferencePBO</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4F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FB"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0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4FD" w14:textId="77777777" w:rsidR="00F32D00" w:rsidRPr="003D07C8" w:rsidRDefault="00F32D00" w:rsidP="003D07C8">
            <w:pPr>
              <w:tabs>
                <w:tab w:val="left" w:pos="4298"/>
              </w:tabs>
              <w:jc w:val="both"/>
              <w:rPr>
                <w:lang w:val="en-US"/>
              </w:rPr>
            </w:pPr>
            <w:proofErr w:type="spellStart"/>
            <w:r w:rsidRPr="003D07C8">
              <w:rPr>
                <w:lang w:val="en-US"/>
              </w:rPr>
              <w:t>LocalisationPBO</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4F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4FF"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0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01" w14:textId="77777777" w:rsidR="00F32D00" w:rsidRPr="003D07C8" w:rsidRDefault="00F32D00" w:rsidP="003D07C8">
            <w:pPr>
              <w:tabs>
                <w:tab w:val="left" w:pos="4298"/>
              </w:tabs>
              <w:jc w:val="both"/>
              <w:rPr>
                <w:lang w:val="en-US"/>
              </w:rPr>
            </w:pPr>
            <w:proofErr w:type="spellStart"/>
            <w:r w:rsidRPr="003D07C8">
              <w:rPr>
                <w:lang w:val="en-US"/>
              </w:rPr>
              <w:t>ReferenceCablePBO</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50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03"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0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05" w14:textId="77777777" w:rsidR="00F32D00" w:rsidRPr="003D07C8" w:rsidRDefault="00F32D00" w:rsidP="003D07C8">
            <w:pPr>
              <w:tabs>
                <w:tab w:val="left" w:pos="4298"/>
              </w:tabs>
              <w:jc w:val="both"/>
              <w:rPr>
                <w:lang w:val="en-US"/>
              </w:rPr>
            </w:pPr>
            <w:proofErr w:type="spellStart"/>
            <w:r w:rsidRPr="003D07C8">
              <w:rPr>
                <w:lang w:val="en-US"/>
              </w:rPr>
              <w:t>InformationTubePBO</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50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07"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0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09" w14:textId="77777777" w:rsidR="00F32D00" w:rsidRPr="003D07C8" w:rsidRDefault="00F32D00" w:rsidP="003D07C8">
            <w:pPr>
              <w:tabs>
                <w:tab w:val="left" w:pos="4298"/>
              </w:tabs>
              <w:jc w:val="both"/>
              <w:rPr>
                <w:lang w:val="en-US"/>
              </w:rPr>
            </w:pPr>
            <w:proofErr w:type="spellStart"/>
            <w:r w:rsidRPr="003D07C8">
              <w:rPr>
                <w:lang w:val="en-US"/>
              </w:rPr>
              <w:t>InformationFibrePBO</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50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0B"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1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0D" w14:textId="77777777" w:rsidR="00F32D00" w:rsidRPr="003D07C8" w:rsidRDefault="00F32D00" w:rsidP="003D07C8">
            <w:pPr>
              <w:tabs>
                <w:tab w:val="left" w:pos="4298"/>
              </w:tabs>
              <w:jc w:val="both"/>
              <w:rPr>
                <w:lang w:val="en-US"/>
              </w:rPr>
            </w:pPr>
            <w:proofErr w:type="spellStart"/>
            <w:r w:rsidRPr="003D07C8">
              <w:rPr>
                <w:lang w:val="en-US"/>
              </w:rPr>
              <w:t>ConnecteurPriseNumero</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50E"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50F"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1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11" w14:textId="77777777" w:rsidR="00F32D00" w:rsidRPr="003D07C8" w:rsidRDefault="00F32D00" w:rsidP="003D07C8">
            <w:pPr>
              <w:tabs>
                <w:tab w:val="left" w:pos="4298"/>
              </w:tabs>
              <w:jc w:val="both"/>
              <w:rPr>
                <w:lang w:val="en-US"/>
              </w:rPr>
            </w:pPr>
            <w:proofErr w:type="spellStart"/>
            <w:r w:rsidRPr="003D07C8">
              <w:rPr>
                <w:lang w:val="en-US"/>
              </w:rPr>
              <w:t>ConnecteurPriseCouleur</w:t>
            </w:r>
            <w:proofErr w:type="spellEnd"/>
            <w:r w:rsidRPr="003D07C8">
              <w:rPr>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51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13"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1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15" w14:textId="77777777" w:rsidR="00F32D00" w:rsidRPr="003D07C8" w:rsidRDefault="00F32D00" w:rsidP="003D07C8">
            <w:pPr>
              <w:tabs>
                <w:tab w:val="left" w:pos="4298"/>
              </w:tabs>
              <w:jc w:val="both"/>
              <w:rPr>
                <w:lang w:val="en-US"/>
              </w:rPr>
            </w:pPr>
            <w:r w:rsidRPr="003D07C8">
              <w:rPr>
                <w:lang w:val="en-US"/>
              </w:rPr>
              <w:t>OC 3</w:t>
            </w:r>
          </w:p>
        </w:tc>
        <w:tc>
          <w:tcPr>
            <w:tcW w:w="1497" w:type="pct"/>
            <w:tcBorders>
              <w:top w:val="nil"/>
              <w:left w:val="nil"/>
              <w:bottom w:val="single" w:sz="4" w:space="0" w:color="auto"/>
              <w:right w:val="single" w:sz="4" w:space="0" w:color="auto"/>
            </w:tcBorders>
            <w:shd w:val="clear" w:color="auto" w:fill="auto"/>
            <w:vAlign w:val="center"/>
            <w:hideMark/>
          </w:tcPr>
          <w:p w14:paraId="78968516" w14:textId="77777777" w:rsidR="00F32D00" w:rsidRPr="003D07C8" w:rsidRDefault="00F32D00" w:rsidP="003D07C8">
            <w:pPr>
              <w:tabs>
                <w:tab w:val="left" w:pos="4298"/>
              </w:tabs>
              <w:jc w:val="both"/>
              <w:rPr>
                <w:lang w:val="en-US"/>
              </w:rPr>
            </w:pPr>
            <w:r w:rsidRPr="003D07C8">
              <w:rPr>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517" w14:textId="77777777" w:rsidR="00F32D00" w:rsidRPr="003D07C8" w:rsidRDefault="00F32D00" w:rsidP="003D07C8">
            <w:pPr>
              <w:tabs>
                <w:tab w:val="left" w:pos="4298"/>
              </w:tabs>
              <w:jc w:val="both"/>
            </w:pPr>
            <w:r w:rsidRPr="003D07C8">
              <w:t>C si Cr OK et si OC présent à Date</w:t>
            </w:r>
          </w:p>
        </w:tc>
      </w:tr>
      <w:tr w:rsidR="00F32D00" w:rsidRPr="00F32D00" w14:paraId="7896851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19" w14:textId="77777777" w:rsidR="00F32D00" w:rsidRPr="003D07C8" w:rsidRDefault="00F32D00" w:rsidP="003D07C8">
            <w:pPr>
              <w:tabs>
                <w:tab w:val="left" w:pos="4298"/>
              </w:tabs>
              <w:jc w:val="both"/>
              <w:rPr>
                <w:lang w:val="en-US"/>
              </w:rPr>
            </w:pPr>
            <w:proofErr w:type="spellStart"/>
            <w:r w:rsidRPr="003D07C8">
              <w:rPr>
                <w:lang w:val="en-US"/>
              </w:rPr>
              <w:t>NomModulePm</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1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1B"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2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1D" w14:textId="77777777" w:rsidR="00F32D00" w:rsidRPr="003D07C8" w:rsidRDefault="00F32D00" w:rsidP="003D07C8">
            <w:pPr>
              <w:tabs>
                <w:tab w:val="left" w:pos="4298"/>
              </w:tabs>
              <w:jc w:val="both"/>
              <w:rPr>
                <w:lang w:val="en-US"/>
              </w:rPr>
            </w:pPr>
            <w:proofErr w:type="spellStart"/>
            <w:r w:rsidRPr="003D07C8">
              <w:rPr>
                <w:lang w:val="en-US"/>
              </w:rPr>
              <w:t>PositionModulePm</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1E"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51F"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2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21" w14:textId="77777777" w:rsidR="00F32D00" w:rsidRPr="003D07C8" w:rsidRDefault="00F32D00" w:rsidP="003D07C8">
            <w:pPr>
              <w:tabs>
                <w:tab w:val="left" w:pos="4298"/>
              </w:tabs>
              <w:jc w:val="both"/>
              <w:rPr>
                <w:lang w:val="en-US"/>
              </w:rPr>
            </w:pPr>
            <w:proofErr w:type="spellStart"/>
            <w:r w:rsidRPr="003D07C8">
              <w:rPr>
                <w:lang w:val="en-US"/>
              </w:rPr>
              <w:t>ReferenceCableModulePm</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bottom"/>
            <w:hideMark/>
          </w:tcPr>
          <w:p w14:paraId="7896852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23"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2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25" w14:textId="77777777" w:rsidR="00F32D00" w:rsidRPr="003D07C8" w:rsidRDefault="00F32D00" w:rsidP="003D07C8">
            <w:pPr>
              <w:tabs>
                <w:tab w:val="left" w:pos="4298"/>
              </w:tabs>
              <w:jc w:val="both"/>
              <w:rPr>
                <w:lang w:val="en-US"/>
              </w:rPr>
            </w:pPr>
            <w:proofErr w:type="spellStart"/>
            <w:r w:rsidRPr="003D07C8">
              <w:rPr>
                <w:lang w:val="en-US"/>
              </w:rPr>
              <w:t>InformationTubeModulePm</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bottom"/>
            <w:hideMark/>
          </w:tcPr>
          <w:p w14:paraId="7896852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2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2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29" w14:textId="77777777" w:rsidR="00F32D00" w:rsidRPr="003D07C8" w:rsidRDefault="00F32D00" w:rsidP="003D07C8">
            <w:pPr>
              <w:tabs>
                <w:tab w:val="left" w:pos="4298"/>
              </w:tabs>
              <w:jc w:val="both"/>
              <w:rPr>
                <w:lang w:val="en-US"/>
              </w:rPr>
            </w:pPr>
            <w:proofErr w:type="spellStart"/>
            <w:r w:rsidRPr="003D07C8">
              <w:rPr>
                <w:lang w:val="en-US"/>
              </w:rPr>
              <w:t>InformationFibreModulePm</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bottom"/>
            <w:hideMark/>
          </w:tcPr>
          <w:p w14:paraId="7896852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2B"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3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2D" w14:textId="77777777" w:rsidR="00F32D00" w:rsidRPr="003D07C8" w:rsidRDefault="00F32D00" w:rsidP="003D07C8">
            <w:pPr>
              <w:tabs>
                <w:tab w:val="left" w:pos="4298"/>
              </w:tabs>
              <w:jc w:val="both"/>
              <w:rPr>
                <w:lang w:val="en-US"/>
              </w:rPr>
            </w:pPr>
            <w:proofErr w:type="spellStart"/>
            <w:r w:rsidRPr="003D07C8">
              <w:rPr>
                <w:lang w:val="en-US"/>
              </w:rPr>
              <w:t>ReferencePBO</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2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2F"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3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31" w14:textId="77777777" w:rsidR="00F32D00" w:rsidRPr="003D07C8" w:rsidRDefault="00F32D00" w:rsidP="003D07C8">
            <w:pPr>
              <w:tabs>
                <w:tab w:val="left" w:pos="4298"/>
              </w:tabs>
              <w:jc w:val="both"/>
              <w:rPr>
                <w:lang w:val="en-US"/>
              </w:rPr>
            </w:pPr>
            <w:proofErr w:type="spellStart"/>
            <w:r w:rsidRPr="003D07C8">
              <w:rPr>
                <w:lang w:val="en-US"/>
              </w:rPr>
              <w:t>LocalisationPBO</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3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33"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3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35" w14:textId="77777777" w:rsidR="00F32D00" w:rsidRPr="003D07C8" w:rsidRDefault="00F32D00" w:rsidP="003D07C8">
            <w:pPr>
              <w:tabs>
                <w:tab w:val="left" w:pos="4298"/>
              </w:tabs>
              <w:jc w:val="both"/>
              <w:rPr>
                <w:lang w:val="en-US"/>
              </w:rPr>
            </w:pPr>
            <w:proofErr w:type="spellStart"/>
            <w:r w:rsidRPr="003D07C8">
              <w:rPr>
                <w:lang w:val="en-US"/>
              </w:rPr>
              <w:t>ReferenceCablePBO</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3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3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3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39" w14:textId="77777777" w:rsidR="00F32D00" w:rsidRPr="003D07C8" w:rsidRDefault="00F32D00" w:rsidP="003D07C8">
            <w:pPr>
              <w:tabs>
                <w:tab w:val="left" w:pos="4298"/>
              </w:tabs>
              <w:jc w:val="both"/>
              <w:rPr>
                <w:lang w:val="en-US"/>
              </w:rPr>
            </w:pPr>
            <w:proofErr w:type="spellStart"/>
            <w:r w:rsidRPr="003D07C8">
              <w:rPr>
                <w:lang w:val="en-US"/>
              </w:rPr>
              <w:t>InformationTubePBO</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3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3B"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4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3D" w14:textId="77777777" w:rsidR="00F32D00" w:rsidRPr="003D07C8" w:rsidRDefault="00F32D00" w:rsidP="003D07C8">
            <w:pPr>
              <w:tabs>
                <w:tab w:val="left" w:pos="4298"/>
              </w:tabs>
              <w:jc w:val="both"/>
              <w:rPr>
                <w:lang w:val="en-US"/>
              </w:rPr>
            </w:pPr>
            <w:proofErr w:type="spellStart"/>
            <w:r w:rsidRPr="003D07C8">
              <w:rPr>
                <w:lang w:val="en-US"/>
              </w:rPr>
              <w:t>InformationFibrePBO</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3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3F"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4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41" w14:textId="77777777" w:rsidR="00F32D00" w:rsidRPr="003D07C8" w:rsidRDefault="00F32D00" w:rsidP="003D07C8">
            <w:pPr>
              <w:tabs>
                <w:tab w:val="left" w:pos="4298"/>
              </w:tabs>
              <w:jc w:val="both"/>
              <w:rPr>
                <w:lang w:val="en-US"/>
              </w:rPr>
            </w:pPr>
            <w:proofErr w:type="spellStart"/>
            <w:r w:rsidRPr="003D07C8">
              <w:rPr>
                <w:lang w:val="en-US"/>
              </w:rPr>
              <w:t>ConnecteurPriseNumero</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42"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54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4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45" w14:textId="77777777" w:rsidR="00F32D00" w:rsidRPr="003D07C8" w:rsidRDefault="00F32D00" w:rsidP="003D07C8">
            <w:pPr>
              <w:tabs>
                <w:tab w:val="left" w:pos="4298"/>
              </w:tabs>
              <w:jc w:val="both"/>
              <w:rPr>
                <w:lang w:val="en-US"/>
              </w:rPr>
            </w:pPr>
            <w:proofErr w:type="spellStart"/>
            <w:r w:rsidRPr="003D07C8">
              <w:rPr>
                <w:lang w:val="en-US"/>
              </w:rPr>
              <w:t>ConnecteurPriseCouleur</w:t>
            </w:r>
            <w:proofErr w:type="spellEnd"/>
            <w:r w:rsidRPr="003D07C8">
              <w:rPr>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54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4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4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49" w14:textId="77777777" w:rsidR="00F32D00" w:rsidRPr="003D07C8" w:rsidRDefault="00F32D00" w:rsidP="003D07C8">
            <w:pPr>
              <w:tabs>
                <w:tab w:val="left" w:pos="4298"/>
              </w:tabs>
              <w:jc w:val="both"/>
              <w:rPr>
                <w:lang w:val="en-US"/>
              </w:rPr>
            </w:pPr>
            <w:r w:rsidRPr="003D07C8">
              <w:rPr>
                <w:lang w:val="en-US"/>
              </w:rPr>
              <w:t>OC 4</w:t>
            </w:r>
          </w:p>
        </w:tc>
        <w:tc>
          <w:tcPr>
            <w:tcW w:w="1497" w:type="pct"/>
            <w:tcBorders>
              <w:top w:val="nil"/>
              <w:left w:val="nil"/>
              <w:bottom w:val="single" w:sz="4" w:space="0" w:color="auto"/>
              <w:right w:val="single" w:sz="4" w:space="0" w:color="auto"/>
            </w:tcBorders>
            <w:shd w:val="clear" w:color="auto" w:fill="auto"/>
            <w:vAlign w:val="center"/>
            <w:hideMark/>
          </w:tcPr>
          <w:p w14:paraId="7896854A" w14:textId="77777777" w:rsidR="00F32D00" w:rsidRPr="003D07C8" w:rsidRDefault="00F32D00" w:rsidP="003D07C8">
            <w:pPr>
              <w:tabs>
                <w:tab w:val="left" w:pos="4298"/>
              </w:tabs>
              <w:jc w:val="both"/>
              <w:rPr>
                <w:lang w:val="en-US"/>
              </w:rPr>
            </w:pPr>
            <w:r w:rsidRPr="003D07C8">
              <w:rPr>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54B" w14:textId="77777777" w:rsidR="00F32D00" w:rsidRPr="003D07C8" w:rsidRDefault="00F32D00" w:rsidP="003D07C8">
            <w:pPr>
              <w:tabs>
                <w:tab w:val="left" w:pos="4298"/>
              </w:tabs>
              <w:jc w:val="both"/>
            </w:pPr>
            <w:r w:rsidRPr="003D07C8">
              <w:t>C si Cr OK et si OC présent à Date</w:t>
            </w:r>
          </w:p>
        </w:tc>
      </w:tr>
      <w:tr w:rsidR="00F32D00" w:rsidRPr="00F32D00" w14:paraId="7896855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4D" w14:textId="77777777" w:rsidR="00F32D00" w:rsidRPr="003D07C8" w:rsidRDefault="00F32D00" w:rsidP="003D07C8">
            <w:pPr>
              <w:tabs>
                <w:tab w:val="left" w:pos="4298"/>
              </w:tabs>
              <w:jc w:val="both"/>
              <w:rPr>
                <w:lang w:val="en-US"/>
              </w:rPr>
            </w:pPr>
            <w:proofErr w:type="spellStart"/>
            <w:r w:rsidRPr="003D07C8">
              <w:rPr>
                <w:lang w:val="en-US"/>
              </w:rPr>
              <w:t>NomModulePm</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4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4F"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5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51" w14:textId="77777777" w:rsidR="00F32D00" w:rsidRPr="003D07C8" w:rsidRDefault="00F32D00" w:rsidP="003D07C8">
            <w:pPr>
              <w:tabs>
                <w:tab w:val="left" w:pos="4298"/>
              </w:tabs>
              <w:jc w:val="both"/>
              <w:rPr>
                <w:lang w:val="en-US"/>
              </w:rPr>
            </w:pPr>
            <w:proofErr w:type="spellStart"/>
            <w:r w:rsidRPr="003D07C8">
              <w:rPr>
                <w:lang w:val="en-US"/>
              </w:rPr>
              <w:t>PositionModulePm</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52"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55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5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55" w14:textId="77777777" w:rsidR="00F32D00" w:rsidRPr="003D07C8" w:rsidRDefault="00F32D00" w:rsidP="003D07C8">
            <w:pPr>
              <w:tabs>
                <w:tab w:val="left" w:pos="4298"/>
              </w:tabs>
              <w:jc w:val="both"/>
              <w:rPr>
                <w:lang w:val="en-US"/>
              </w:rPr>
            </w:pPr>
            <w:proofErr w:type="spellStart"/>
            <w:r w:rsidRPr="003D07C8">
              <w:rPr>
                <w:lang w:val="en-US"/>
              </w:rPr>
              <w:t>ReferenceCableModulePm</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bottom"/>
            <w:hideMark/>
          </w:tcPr>
          <w:p w14:paraId="7896855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5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5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59" w14:textId="77777777" w:rsidR="00F32D00" w:rsidRPr="003D07C8" w:rsidRDefault="00F32D00" w:rsidP="003D07C8">
            <w:pPr>
              <w:tabs>
                <w:tab w:val="left" w:pos="4298"/>
              </w:tabs>
              <w:jc w:val="both"/>
              <w:rPr>
                <w:lang w:val="en-US"/>
              </w:rPr>
            </w:pPr>
            <w:proofErr w:type="spellStart"/>
            <w:r w:rsidRPr="003D07C8">
              <w:rPr>
                <w:lang w:val="en-US"/>
              </w:rPr>
              <w:t>InformationTubeModulePm</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bottom"/>
            <w:hideMark/>
          </w:tcPr>
          <w:p w14:paraId="7896855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5B"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6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5D" w14:textId="77777777" w:rsidR="00F32D00" w:rsidRPr="003D07C8" w:rsidRDefault="00F32D00" w:rsidP="003D07C8">
            <w:pPr>
              <w:tabs>
                <w:tab w:val="left" w:pos="4298"/>
              </w:tabs>
              <w:jc w:val="both"/>
              <w:rPr>
                <w:lang w:val="en-US"/>
              </w:rPr>
            </w:pPr>
            <w:proofErr w:type="spellStart"/>
            <w:r w:rsidRPr="003D07C8">
              <w:rPr>
                <w:lang w:val="en-US"/>
              </w:rPr>
              <w:lastRenderedPageBreak/>
              <w:t>InformationFibreModulePm</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bottom"/>
            <w:hideMark/>
          </w:tcPr>
          <w:p w14:paraId="7896855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5F"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6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61" w14:textId="77777777" w:rsidR="00F32D00" w:rsidRPr="003D07C8" w:rsidRDefault="00F32D00" w:rsidP="003D07C8">
            <w:pPr>
              <w:tabs>
                <w:tab w:val="left" w:pos="4298"/>
              </w:tabs>
              <w:jc w:val="both"/>
              <w:rPr>
                <w:lang w:val="en-US"/>
              </w:rPr>
            </w:pPr>
            <w:proofErr w:type="spellStart"/>
            <w:r w:rsidRPr="003D07C8">
              <w:rPr>
                <w:lang w:val="en-US"/>
              </w:rPr>
              <w:t>ReferencePBO</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6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6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6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65" w14:textId="77777777" w:rsidR="00F32D00" w:rsidRPr="003D07C8" w:rsidRDefault="00F32D00" w:rsidP="003D07C8">
            <w:pPr>
              <w:tabs>
                <w:tab w:val="left" w:pos="4298"/>
              </w:tabs>
              <w:jc w:val="both"/>
              <w:rPr>
                <w:lang w:val="en-US"/>
              </w:rPr>
            </w:pPr>
            <w:proofErr w:type="spellStart"/>
            <w:r w:rsidRPr="003D07C8">
              <w:rPr>
                <w:lang w:val="en-US"/>
              </w:rPr>
              <w:t>LocalisationPBO</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66"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67"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6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69" w14:textId="77777777" w:rsidR="00F32D00" w:rsidRPr="003D07C8" w:rsidRDefault="00F32D00" w:rsidP="003D07C8">
            <w:pPr>
              <w:tabs>
                <w:tab w:val="left" w:pos="4298"/>
              </w:tabs>
              <w:jc w:val="both"/>
              <w:rPr>
                <w:lang w:val="en-US"/>
              </w:rPr>
            </w:pPr>
            <w:proofErr w:type="spellStart"/>
            <w:r w:rsidRPr="003D07C8">
              <w:rPr>
                <w:lang w:val="en-US"/>
              </w:rPr>
              <w:t>ReferenceCablePBO</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6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6B" w14:textId="77777777" w:rsidR="00F32D00" w:rsidRPr="003D07C8" w:rsidRDefault="00F32D00" w:rsidP="003D07C8">
            <w:pPr>
              <w:tabs>
                <w:tab w:val="left" w:pos="4298"/>
              </w:tabs>
              <w:jc w:val="both"/>
              <w:rPr>
                <w:lang w:val="en-US"/>
              </w:rPr>
            </w:pPr>
            <w:r w:rsidRPr="003D07C8">
              <w:rPr>
                <w:lang w:val="en-US"/>
              </w:rPr>
              <w:t>F</w:t>
            </w:r>
          </w:p>
        </w:tc>
      </w:tr>
      <w:tr w:rsidR="00F32D00" w:rsidRPr="00F32D00" w14:paraId="78968570"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6D" w14:textId="77777777" w:rsidR="00F32D00" w:rsidRPr="003D07C8" w:rsidRDefault="00F32D00" w:rsidP="003D07C8">
            <w:pPr>
              <w:tabs>
                <w:tab w:val="left" w:pos="4298"/>
              </w:tabs>
              <w:jc w:val="both"/>
              <w:rPr>
                <w:lang w:val="en-US"/>
              </w:rPr>
            </w:pPr>
            <w:proofErr w:type="spellStart"/>
            <w:r w:rsidRPr="003D07C8">
              <w:rPr>
                <w:lang w:val="en-US"/>
              </w:rPr>
              <w:t>InformationTubePBO</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6E"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6F"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74"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71" w14:textId="77777777" w:rsidR="00F32D00" w:rsidRPr="003D07C8" w:rsidRDefault="00F32D00" w:rsidP="003D07C8">
            <w:pPr>
              <w:tabs>
                <w:tab w:val="left" w:pos="4298"/>
              </w:tabs>
              <w:jc w:val="both"/>
              <w:rPr>
                <w:lang w:val="en-US"/>
              </w:rPr>
            </w:pPr>
            <w:proofErr w:type="spellStart"/>
            <w:r w:rsidRPr="003D07C8">
              <w:rPr>
                <w:lang w:val="en-US"/>
              </w:rPr>
              <w:t>InformationFibrePBO</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72"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73"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78"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75" w14:textId="77777777" w:rsidR="00F32D00" w:rsidRPr="003D07C8" w:rsidRDefault="00F32D00" w:rsidP="003D07C8">
            <w:pPr>
              <w:tabs>
                <w:tab w:val="left" w:pos="4298"/>
              </w:tabs>
              <w:jc w:val="both"/>
              <w:rPr>
                <w:lang w:val="en-US"/>
              </w:rPr>
            </w:pPr>
            <w:proofErr w:type="spellStart"/>
            <w:r w:rsidRPr="003D07C8">
              <w:rPr>
                <w:lang w:val="en-US"/>
              </w:rPr>
              <w:t>ConnecteurPriseNumero</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76" w14:textId="77777777" w:rsidR="00F32D00" w:rsidRPr="003D07C8" w:rsidRDefault="00F32D00" w:rsidP="003D07C8">
            <w:pPr>
              <w:tabs>
                <w:tab w:val="left" w:pos="4298"/>
              </w:tabs>
              <w:jc w:val="both"/>
              <w:rPr>
                <w:lang w:val="en-US"/>
              </w:rPr>
            </w:pPr>
            <w:r w:rsidRPr="003D07C8">
              <w:rPr>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577" w14:textId="77777777" w:rsidR="00F32D00" w:rsidRPr="003D07C8" w:rsidRDefault="00F32D00" w:rsidP="003D07C8">
            <w:pPr>
              <w:tabs>
                <w:tab w:val="left" w:pos="4298"/>
              </w:tabs>
              <w:jc w:val="both"/>
              <w:rPr>
                <w:lang w:val="en-US"/>
              </w:rPr>
            </w:pPr>
            <w:r w:rsidRPr="003D07C8">
              <w:rPr>
                <w:lang w:val="en-US"/>
              </w:rPr>
              <w:t xml:space="preserve">C </w:t>
            </w:r>
            <w:proofErr w:type="spellStart"/>
            <w:r w:rsidRPr="003D07C8">
              <w:rPr>
                <w:lang w:val="en-US"/>
              </w:rPr>
              <w:t>si</w:t>
            </w:r>
            <w:proofErr w:type="spellEnd"/>
            <w:r w:rsidRPr="003D07C8">
              <w:rPr>
                <w:lang w:val="en-US"/>
              </w:rPr>
              <w:t xml:space="preserve"> Cr OK</w:t>
            </w:r>
          </w:p>
        </w:tc>
      </w:tr>
      <w:tr w:rsidR="00F32D00" w:rsidRPr="00F32D00" w14:paraId="7896857C" w14:textId="77777777" w:rsidTr="003D07C8">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579" w14:textId="77777777" w:rsidR="00F32D00" w:rsidRPr="003D07C8" w:rsidRDefault="00F32D00" w:rsidP="003D07C8">
            <w:pPr>
              <w:tabs>
                <w:tab w:val="left" w:pos="4298"/>
              </w:tabs>
              <w:jc w:val="both"/>
              <w:rPr>
                <w:lang w:val="en-US"/>
              </w:rPr>
            </w:pPr>
            <w:proofErr w:type="spellStart"/>
            <w:r w:rsidRPr="003D07C8">
              <w:rPr>
                <w:lang w:val="en-US"/>
              </w:rPr>
              <w:t>ConnecteurPriseCouleur</w:t>
            </w:r>
            <w:proofErr w:type="spellEnd"/>
            <w:r w:rsidRPr="003D07C8">
              <w:rPr>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57A" w14:textId="77777777" w:rsidR="00F32D00" w:rsidRPr="003D07C8" w:rsidRDefault="00F32D00" w:rsidP="003D07C8">
            <w:pPr>
              <w:tabs>
                <w:tab w:val="left" w:pos="4298"/>
              </w:tabs>
              <w:jc w:val="both"/>
              <w:rPr>
                <w:lang w:val="en-US"/>
              </w:rPr>
            </w:pPr>
            <w:proofErr w:type="spellStart"/>
            <w:r w:rsidRPr="003D07C8">
              <w:rPr>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57B" w14:textId="77777777" w:rsidR="00F32D00" w:rsidRPr="003D07C8" w:rsidRDefault="00F32D00" w:rsidP="003D07C8">
            <w:pPr>
              <w:tabs>
                <w:tab w:val="left" w:pos="4298"/>
              </w:tabs>
              <w:jc w:val="both"/>
              <w:rPr>
                <w:lang w:val="en-US"/>
              </w:rPr>
            </w:pPr>
            <w:r w:rsidRPr="003D07C8">
              <w:rPr>
                <w:lang w:val="en-US"/>
              </w:rPr>
              <w:t>F</w:t>
            </w:r>
          </w:p>
        </w:tc>
      </w:tr>
    </w:tbl>
    <w:p w14:paraId="7896857D" w14:textId="77777777" w:rsidR="00F32D00" w:rsidRDefault="00F32D00" w:rsidP="0068356E">
      <w:pPr>
        <w:tabs>
          <w:tab w:val="left" w:pos="4298"/>
        </w:tabs>
        <w:jc w:val="both"/>
      </w:pPr>
    </w:p>
    <w:p w14:paraId="78968584" w14:textId="77777777" w:rsidR="00184833" w:rsidRPr="00184833" w:rsidRDefault="00184833" w:rsidP="003D07C8">
      <w:pPr>
        <w:pStyle w:val="Titre3"/>
        <w:numPr>
          <w:ilvl w:val="3"/>
          <w:numId w:val="24"/>
        </w:numPr>
      </w:pPr>
      <w:bookmarkStart w:id="721" w:name="_Toc463986654"/>
      <w:bookmarkStart w:id="722" w:name="_Toc529519709"/>
      <w:r w:rsidRPr="00184833">
        <w:t>Notification de raccordement KO</w:t>
      </w:r>
      <w:bookmarkEnd w:id="721"/>
      <w:bookmarkEnd w:id="722"/>
    </w:p>
    <w:p w14:paraId="78968585" w14:textId="77777777" w:rsidR="00320D88" w:rsidRDefault="00320D88" w:rsidP="003D07C8">
      <w:pPr>
        <w:tabs>
          <w:tab w:val="left" w:pos="4298"/>
        </w:tabs>
        <w:jc w:val="both"/>
      </w:pPr>
      <w:r>
        <w:t>Sens d’émission</w:t>
      </w:r>
    </w:p>
    <w:p w14:paraId="78968586" w14:textId="122E8036" w:rsidR="00320D88" w:rsidRDefault="00320D88" w:rsidP="003D07C8">
      <w:pPr>
        <w:tabs>
          <w:tab w:val="left" w:pos="4298"/>
        </w:tabs>
        <w:jc w:val="both"/>
      </w:pPr>
      <w:r>
        <w:t xml:space="preserve">De </w:t>
      </w:r>
      <w:r w:rsidR="00541A00">
        <w:t>TARN</w:t>
      </w:r>
      <w:r w:rsidR="00F34522">
        <w:t xml:space="preserve"> </w:t>
      </w:r>
      <w:r w:rsidR="005765CC">
        <w:t>FIBRE vers</w:t>
      </w:r>
      <w:r>
        <w:t xml:space="preserve"> l’OC</w:t>
      </w:r>
    </w:p>
    <w:p w14:paraId="78968587" w14:textId="77777777" w:rsidR="00320D88" w:rsidRDefault="00320D88" w:rsidP="003D07C8">
      <w:pPr>
        <w:tabs>
          <w:tab w:val="left" w:pos="4298"/>
        </w:tabs>
        <w:jc w:val="both"/>
      </w:pPr>
    </w:p>
    <w:p w14:paraId="78968588" w14:textId="77777777" w:rsidR="00320D88" w:rsidRDefault="00320D88" w:rsidP="003D07C8">
      <w:pPr>
        <w:tabs>
          <w:tab w:val="left" w:pos="4298"/>
        </w:tabs>
        <w:jc w:val="both"/>
      </w:pPr>
      <w:r>
        <w:t>Principe</w:t>
      </w:r>
    </w:p>
    <w:p w14:paraId="78968589" w14:textId="084F2099" w:rsidR="00320D88" w:rsidRDefault="00320D88" w:rsidP="003D07C8">
      <w:pPr>
        <w:tabs>
          <w:tab w:val="left" w:pos="4298"/>
        </w:tabs>
        <w:jc w:val="both"/>
      </w:pPr>
      <w:r>
        <w:t xml:space="preserve">Une fois le compte rendu de commande émis par </w:t>
      </w:r>
      <w:r w:rsidR="00541A00">
        <w:t>TARN</w:t>
      </w:r>
      <w:r w:rsidR="00F34522">
        <w:t xml:space="preserve"> </w:t>
      </w:r>
      <w:r w:rsidR="005765CC">
        <w:t>FIBRE et</w:t>
      </w:r>
      <w:r>
        <w:t xml:space="preserve"> si le compte-rendu est « OK », </w:t>
      </w:r>
      <w:r w:rsidR="00541A00">
        <w:t>TARN</w:t>
      </w:r>
      <w:r w:rsidR="00F34522">
        <w:t xml:space="preserve"> </w:t>
      </w:r>
      <w:r w:rsidR="005765CC">
        <w:t>FIBRE va</w:t>
      </w:r>
      <w:r>
        <w:t xml:space="preserve"> réaliser le raccordement du client final sur la ligne FTTH attribuée. Dans cette étape, en cas d’échec du raccordement, </w:t>
      </w:r>
      <w:r w:rsidR="00541A00">
        <w:t>TARN</w:t>
      </w:r>
      <w:r w:rsidR="00F34522">
        <w:t xml:space="preserve"> </w:t>
      </w:r>
      <w:r w:rsidR="005765CC">
        <w:t>FIBRE notifie</w:t>
      </w:r>
      <w:r>
        <w:t xml:space="preserve"> l’OC de l’échec de l’intervention avec le cas échéant une demande de nouvelle prise de rendez-vous avec le client final.</w:t>
      </w:r>
    </w:p>
    <w:p w14:paraId="7896858A" w14:textId="3FF0B723" w:rsidR="00320D88" w:rsidRDefault="00320D88" w:rsidP="00320D88">
      <w:pPr>
        <w:tabs>
          <w:tab w:val="left" w:pos="4298"/>
        </w:tabs>
        <w:jc w:val="both"/>
      </w:pPr>
      <w:r>
        <w:t>Deux situations sont possibles :</w:t>
      </w:r>
    </w:p>
    <w:p w14:paraId="7896858B" w14:textId="5FF957FC" w:rsidR="00320D88" w:rsidRDefault="00320D88" w:rsidP="00320D88">
      <w:pPr>
        <w:tabs>
          <w:tab w:val="left" w:pos="4298"/>
        </w:tabs>
        <w:jc w:val="both"/>
      </w:pPr>
      <w:r>
        <w:t xml:space="preserve">1. </w:t>
      </w:r>
      <w:r w:rsidR="00541A00">
        <w:t>TARN</w:t>
      </w:r>
      <w:r w:rsidR="00F34522">
        <w:t xml:space="preserve"> </w:t>
      </w:r>
      <w:r w:rsidR="005765CC">
        <w:t>FIBRE réalise</w:t>
      </w:r>
      <w:r>
        <w:t xml:space="preserve"> des opérations supplémentaires permettant de valider définitivement le raccordement du client final de l’OC sans besoin de prise de rendez-vous à nouveau avec le client final de l’OC. </w:t>
      </w:r>
    </w:p>
    <w:p w14:paraId="7896858C" w14:textId="4C21D94C" w:rsidR="00320D88" w:rsidRDefault="00320D88" w:rsidP="00320D88">
      <w:pPr>
        <w:tabs>
          <w:tab w:val="left" w:pos="4298"/>
        </w:tabs>
        <w:jc w:val="both"/>
      </w:pPr>
      <w:r>
        <w:t>2. La finalisation du raccordement du client final nécessite une nouvelle prise de rendez-</w:t>
      </w:r>
      <w:proofErr w:type="gramStart"/>
      <w:r>
        <w:t>vous  avec</w:t>
      </w:r>
      <w:proofErr w:type="gramEnd"/>
      <w:r>
        <w:t xml:space="preserve"> le client final de l’OC. Dans ce cas </w:t>
      </w:r>
      <w:r w:rsidR="00541A00">
        <w:t>TARN</w:t>
      </w:r>
      <w:r w:rsidR="00F34522">
        <w:t xml:space="preserve"> </w:t>
      </w:r>
      <w:r w:rsidR="005765CC">
        <w:t>FIBRE signale</w:t>
      </w:r>
      <w:r>
        <w:t xml:space="preserve"> ce besoin dans le champ « </w:t>
      </w:r>
      <w:proofErr w:type="spellStart"/>
      <w:r>
        <w:t>CommentaireRaccKO</w:t>
      </w:r>
      <w:proofErr w:type="spellEnd"/>
      <w:r>
        <w:t xml:space="preserve"> » de la notification de raccordement KO.  </w:t>
      </w:r>
    </w:p>
    <w:p w14:paraId="7896858D" w14:textId="77777777" w:rsidR="00320D88" w:rsidRDefault="00320D88" w:rsidP="00320D88">
      <w:pPr>
        <w:tabs>
          <w:tab w:val="left" w:pos="4298"/>
        </w:tabs>
        <w:jc w:val="both"/>
      </w:pPr>
      <w:r>
        <w:t xml:space="preserve">Dans le cas numéro 2, l’OC devra dérouler à nouveau les étapes décrites dans les paragraphes 4.1.1.1 et 4.1.1.2.  </w:t>
      </w:r>
    </w:p>
    <w:p w14:paraId="7896858E" w14:textId="77777777" w:rsidR="00320D88" w:rsidRDefault="00320D88" w:rsidP="00320D88">
      <w:pPr>
        <w:tabs>
          <w:tab w:val="left" w:pos="4298"/>
        </w:tabs>
        <w:jc w:val="both"/>
      </w:pPr>
    </w:p>
    <w:p w14:paraId="7896858F" w14:textId="77777777" w:rsidR="00320D88" w:rsidRDefault="00320D88" w:rsidP="003D07C8">
      <w:pPr>
        <w:tabs>
          <w:tab w:val="left" w:pos="4298"/>
        </w:tabs>
        <w:jc w:val="both"/>
      </w:pPr>
      <w:r>
        <w:t>Règles</w:t>
      </w:r>
    </w:p>
    <w:p w14:paraId="78968590" w14:textId="33F27E7C" w:rsidR="00320D88" w:rsidRDefault="00320D88" w:rsidP="00320D88">
      <w:pPr>
        <w:tabs>
          <w:tab w:val="left" w:pos="4298"/>
        </w:tabs>
        <w:jc w:val="both"/>
      </w:pPr>
      <w:r>
        <w:t xml:space="preserve">Une notification de raccordement KO ne peut être émise par </w:t>
      </w:r>
      <w:r w:rsidR="00541A00">
        <w:t>TARN</w:t>
      </w:r>
      <w:r w:rsidR="00F34522">
        <w:t xml:space="preserve"> </w:t>
      </w:r>
      <w:r w:rsidR="005765CC">
        <w:t>FIBRE qu’après</w:t>
      </w:r>
      <w:r>
        <w:t xml:space="preserve"> la fourniture d’un CR CMD « OK ».</w:t>
      </w:r>
    </w:p>
    <w:p w14:paraId="78968591" w14:textId="77777777" w:rsidR="00320D88" w:rsidRDefault="00320D88" w:rsidP="00320D88">
      <w:pPr>
        <w:tabs>
          <w:tab w:val="left" w:pos="4298"/>
        </w:tabs>
        <w:jc w:val="both"/>
      </w:pPr>
      <w:r>
        <w:t xml:space="preserve">La notification de raccordement KO contient toujours un motif dans le champ « </w:t>
      </w:r>
      <w:proofErr w:type="spellStart"/>
      <w:r>
        <w:t>MotifRaccKO</w:t>
      </w:r>
      <w:proofErr w:type="spellEnd"/>
      <w:r>
        <w:t xml:space="preserve"> »</w:t>
      </w:r>
    </w:p>
    <w:p w14:paraId="78968592" w14:textId="77777777" w:rsidR="00320D88" w:rsidRDefault="00320D88" w:rsidP="00320D88">
      <w:pPr>
        <w:tabs>
          <w:tab w:val="left" w:pos="4298"/>
        </w:tabs>
        <w:jc w:val="both"/>
      </w:pPr>
      <w:r>
        <w:t xml:space="preserve">Le champ « </w:t>
      </w:r>
      <w:proofErr w:type="spellStart"/>
      <w:r>
        <w:t>CommentaireRaccKO</w:t>
      </w:r>
      <w:proofErr w:type="spellEnd"/>
      <w:r>
        <w:t xml:space="preserve"> » contient des informations utiles à la compréhension de l’échec de l’intervention et précise s’il est nécessaire qu’un nouveau rendez-vous soit pris par l’OC.  </w:t>
      </w:r>
    </w:p>
    <w:p w14:paraId="78968593" w14:textId="77777777" w:rsidR="00320D88" w:rsidRDefault="00320D88" w:rsidP="00320D88">
      <w:pPr>
        <w:tabs>
          <w:tab w:val="left" w:pos="4298"/>
        </w:tabs>
        <w:jc w:val="both"/>
      </w:pPr>
    </w:p>
    <w:p w14:paraId="78968594" w14:textId="77777777" w:rsidR="00320D88" w:rsidRDefault="00320D88" w:rsidP="00320D88">
      <w:pPr>
        <w:tabs>
          <w:tab w:val="left" w:pos="4298"/>
        </w:tabs>
        <w:jc w:val="both"/>
      </w:pPr>
      <w:r>
        <w:t>Données</w:t>
      </w:r>
    </w:p>
    <w:p w14:paraId="78968595" w14:textId="77777777" w:rsidR="00320D88" w:rsidRDefault="00320D88" w:rsidP="00320D88">
      <w:pPr>
        <w:tabs>
          <w:tab w:val="left" w:pos="4298"/>
        </w:tabs>
        <w:jc w:val="both"/>
      </w:pPr>
      <w:r>
        <w:t>Nommage :</w:t>
      </w:r>
    </w:p>
    <w:p w14:paraId="78968596" w14:textId="77777777" w:rsidR="00F32D00" w:rsidRDefault="00320D88" w:rsidP="003D07C8">
      <w:pPr>
        <w:tabs>
          <w:tab w:val="left" w:pos="4298"/>
        </w:tabs>
        <w:jc w:val="both"/>
      </w:pPr>
      <w:r>
        <w:t>- CodeOI_CodeOC_NotifRaccKO_V12_aaaammjj_numsequence.csv</w:t>
      </w:r>
    </w:p>
    <w:p w14:paraId="78968597" w14:textId="77777777" w:rsidR="00320D88" w:rsidRDefault="00320D88" w:rsidP="00320D88">
      <w:pPr>
        <w:tabs>
          <w:tab w:val="left" w:pos="4298"/>
        </w:tabs>
        <w:jc w:val="both"/>
      </w:pPr>
    </w:p>
    <w:p w14:paraId="78968598" w14:textId="77777777" w:rsidR="00320D88" w:rsidRDefault="00320D88" w:rsidP="00320D88">
      <w:pPr>
        <w:tabs>
          <w:tab w:val="left" w:pos="4298"/>
        </w:tabs>
        <w:jc w:val="both"/>
      </w:pPr>
    </w:p>
    <w:tbl>
      <w:tblPr>
        <w:tblW w:w="5000" w:type="pct"/>
        <w:tblCellMar>
          <w:left w:w="70" w:type="dxa"/>
          <w:right w:w="70" w:type="dxa"/>
        </w:tblCellMar>
        <w:tblLook w:val="04A0" w:firstRow="1" w:lastRow="0" w:firstColumn="1" w:lastColumn="0" w:noHBand="0" w:noVBand="1"/>
      </w:tblPr>
      <w:tblGrid>
        <w:gridCol w:w="3865"/>
        <w:gridCol w:w="4115"/>
        <w:gridCol w:w="1648"/>
      </w:tblGrid>
      <w:tr w:rsidR="009D5809" w:rsidRPr="009D5809" w14:paraId="7896859C" w14:textId="77777777" w:rsidTr="003D07C8">
        <w:trPr>
          <w:trHeight w:val="315"/>
        </w:trPr>
        <w:tc>
          <w:tcPr>
            <w:tcW w:w="2007"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599" w14:textId="77777777" w:rsidR="009D5809" w:rsidRPr="003D07C8" w:rsidRDefault="009D5809" w:rsidP="003D07C8">
            <w:pPr>
              <w:tabs>
                <w:tab w:val="left" w:pos="4298"/>
              </w:tabs>
              <w:jc w:val="both"/>
              <w:rPr>
                <w:b/>
              </w:rPr>
            </w:pPr>
            <w:r w:rsidRPr="003D07C8">
              <w:rPr>
                <w:b/>
              </w:rPr>
              <w:t>Donnée</w:t>
            </w:r>
          </w:p>
        </w:tc>
        <w:tc>
          <w:tcPr>
            <w:tcW w:w="2137" w:type="pct"/>
            <w:tcBorders>
              <w:top w:val="single" w:sz="4" w:space="0" w:color="auto"/>
              <w:left w:val="nil"/>
              <w:bottom w:val="single" w:sz="4" w:space="0" w:color="auto"/>
              <w:right w:val="single" w:sz="4" w:space="0" w:color="auto"/>
            </w:tcBorders>
            <w:shd w:val="clear" w:color="000000" w:fill="C0C0C0"/>
            <w:noWrap/>
            <w:vAlign w:val="center"/>
            <w:hideMark/>
          </w:tcPr>
          <w:p w14:paraId="7896859A" w14:textId="77777777" w:rsidR="009D5809" w:rsidRPr="003D07C8" w:rsidRDefault="009D5809" w:rsidP="003D07C8">
            <w:pPr>
              <w:tabs>
                <w:tab w:val="left" w:pos="4298"/>
              </w:tabs>
              <w:jc w:val="both"/>
              <w:rPr>
                <w:b/>
              </w:rPr>
            </w:pPr>
            <w:r w:rsidRPr="003D07C8">
              <w:rPr>
                <w:b/>
              </w:rPr>
              <w:t>Format</w:t>
            </w:r>
          </w:p>
        </w:tc>
        <w:tc>
          <w:tcPr>
            <w:tcW w:w="856" w:type="pct"/>
            <w:tcBorders>
              <w:top w:val="single" w:sz="4" w:space="0" w:color="auto"/>
              <w:left w:val="nil"/>
              <w:bottom w:val="single" w:sz="4" w:space="0" w:color="auto"/>
              <w:right w:val="single" w:sz="4" w:space="0" w:color="auto"/>
            </w:tcBorders>
            <w:shd w:val="clear" w:color="000000" w:fill="C0C0C0"/>
            <w:noWrap/>
            <w:vAlign w:val="center"/>
            <w:hideMark/>
          </w:tcPr>
          <w:p w14:paraId="7896859B" w14:textId="77777777" w:rsidR="009D5809" w:rsidRPr="003D07C8" w:rsidRDefault="009D5809" w:rsidP="003D07C8">
            <w:pPr>
              <w:tabs>
                <w:tab w:val="left" w:pos="4298"/>
              </w:tabs>
              <w:jc w:val="both"/>
              <w:rPr>
                <w:b/>
              </w:rPr>
            </w:pPr>
            <w:r w:rsidRPr="003D07C8">
              <w:rPr>
                <w:b/>
              </w:rPr>
              <w:t>Présence</w:t>
            </w:r>
          </w:p>
        </w:tc>
      </w:tr>
      <w:tr w:rsidR="009D5809" w:rsidRPr="009D5809" w14:paraId="789685A0"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59D" w14:textId="77777777" w:rsidR="009D5809" w:rsidRPr="003D07C8" w:rsidRDefault="009D5809" w:rsidP="003D07C8">
            <w:pPr>
              <w:tabs>
                <w:tab w:val="left" w:pos="4298"/>
              </w:tabs>
              <w:jc w:val="both"/>
            </w:pPr>
            <w:proofErr w:type="spellStart"/>
            <w:r w:rsidRPr="003D07C8">
              <w:t>ReferenceCommandePriseInterneOC</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9E" w14:textId="77777777" w:rsidR="009D5809" w:rsidRPr="003D07C8" w:rsidRDefault="009D5809" w:rsidP="003D07C8">
            <w:pPr>
              <w:tabs>
                <w:tab w:val="left" w:pos="4298"/>
              </w:tabs>
              <w:jc w:val="both"/>
            </w:pPr>
            <w:r w:rsidRPr="003D07C8">
              <w:t>Alphanumérique</w:t>
            </w:r>
          </w:p>
        </w:tc>
        <w:tc>
          <w:tcPr>
            <w:tcW w:w="856" w:type="pct"/>
            <w:tcBorders>
              <w:top w:val="nil"/>
              <w:left w:val="nil"/>
              <w:bottom w:val="single" w:sz="4" w:space="0" w:color="auto"/>
              <w:right w:val="single" w:sz="4" w:space="0" w:color="auto"/>
            </w:tcBorders>
            <w:shd w:val="clear" w:color="auto" w:fill="auto"/>
            <w:noWrap/>
            <w:vAlign w:val="bottom"/>
            <w:hideMark/>
          </w:tcPr>
          <w:p w14:paraId="7896859F" w14:textId="77777777" w:rsidR="009D5809" w:rsidRPr="003D07C8" w:rsidRDefault="009D5809" w:rsidP="003D07C8">
            <w:pPr>
              <w:tabs>
                <w:tab w:val="left" w:pos="4298"/>
              </w:tabs>
              <w:jc w:val="both"/>
            </w:pPr>
            <w:r w:rsidRPr="003D07C8">
              <w:t>O</w:t>
            </w:r>
          </w:p>
        </w:tc>
      </w:tr>
      <w:tr w:rsidR="009D5809" w:rsidRPr="009D5809" w14:paraId="789685A4"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5A1" w14:textId="77777777" w:rsidR="009D5809" w:rsidRPr="003D07C8" w:rsidRDefault="009D5809" w:rsidP="003D07C8">
            <w:pPr>
              <w:tabs>
                <w:tab w:val="left" w:pos="4298"/>
              </w:tabs>
              <w:jc w:val="both"/>
            </w:pPr>
            <w:proofErr w:type="spellStart"/>
            <w:r w:rsidRPr="003D07C8">
              <w:t>ReferencePrestationPm</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A2" w14:textId="77777777" w:rsidR="009D5809" w:rsidRPr="003D07C8" w:rsidRDefault="009D5809" w:rsidP="003D07C8">
            <w:pPr>
              <w:tabs>
                <w:tab w:val="left" w:pos="4298"/>
              </w:tabs>
              <w:jc w:val="both"/>
            </w:pPr>
            <w:r w:rsidRPr="003D07C8">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5A3" w14:textId="77777777" w:rsidR="009D5809" w:rsidRPr="003D07C8" w:rsidRDefault="009D5809" w:rsidP="003D07C8">
            <w:pPr>
              <w:tabs>
                <w:tab w:val="left" w:pos="4298"/>
              </w:tabs>
              <w:jc w:val="both"/>
            </w:pPr>
            <w:r w:rsidRPr="003D07C8">
              <w:t>O</w:t>
            </w:r>
          </w:p>
        </w:tc>
      </w:tr>
      <w:tr w:rsidR="009D5809" w:rsidRPr="009D5809" w14:paraId="789685A8"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5A5" w14:textId="77777777" w:rsidR="009D5809" w:rsidRPr="003D07C8" w:rsidRDefault="009D5809" w:rsidP="003D07C8">
            <w:pPr>
              <w:tabs>
                <w:tab w:val="left" w:pos="4298"/>
              </w:tabs>
              <w:jc w:val="both"/>
            </w:pPr>
            <w:proofErr w:type="spellStart"/>
            <w:r w:rsidRPr="003D07C8">
              <w:t>ReferencePrise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A6" w14:textId="77777777" w:rsidR="009D5809" w:rsidRPr="003D07C8" w:rsidRDefault="009D5809" w:rsidP="003D07C8">
            <w:pPr>
              <w:tabs>
                <w:tab w:val="left" w:pos="4298"/>
              </w:tabs>
              <w:jc w:val="both"/>
            </w:pPr>
            <w:r w:rsidRPr="003D07C8">
              <w:t>Alphanumérique</w:t>
            </w:r>
          </w:p>
        </w:tc>
        <w:tc>
          <w:tcPr>
            <w:tcW w:w="856" w:type="pct"/>
            <w:tcBorders>
              <w:top w:val="nil"/>
              <w:left w:val="nil"/>
              <w:bottom w:val="single" w:sz="4" w:space="0" w:color="auto"/>
              <w:right w:val="single" w:sz="4" w:space="0" w:color="auto"/>
            </w:tcBorders>
            <w:shd w:val="clear" w:color="auto" w:fill="auto"/>
            <w:vAlign w:val="center"/>
            <w:hideMark/>
          </w:tcPr>
          <w:p w14:paraId="789685A7" w14:textId="77777777" w:rsidR="009D5809" w:rsidRPr="003D07C8" w:rsidRDefault="009D5809" w:rsidP="003D07C8">
            <w:pPr>
              <w:tabs>
                <w:tab w:val="left" w:pos="4298"/>
              </w:tabs>
              <w:jc w:val="both"/>
            </w:pPr>
            <w:r w:rsidRPr="003D07C8">
              <w:t>O</w:t>
            </w:r>
          </w:p>
        </w:tc>
      </w:tr>
      <w:tr w:rsidR="009D5809" w:rsidRPr="009D5809" w14:paraId="789685AC"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5A9" w14:textId="77777777" w:rsidR="009D5809" w:rsidRPr="003D07C8" w:rsidRDefault="009D5809" w:rsidP="003D07C8">
            <w:pPr>
              <w:tabs>
                <w:tab w:val="left" w:pos="4298"/>
              </w:tabs>
              <w:jc w:val="both"/>
            </w:pPr>
            <w:proofErr w:type="spellStart"/>
            <w:r w:rsidRPr="003D07C8">
              <w:t>ReferencePrestationPrise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AA" w14:textId="77777777" w:rsidR="009D5809" w:rsidRPr="003D07C8" w:rsidRDefault="009D5809" w:rsidP="003D07C8">
            <w:pPr>
              <w:tabs>
                <w:tab w:val="left" w:pos="4298"/>
              </w:tabs>
              <w:jc w:val="both"/>
            </w:pPr>
            <w:r w:rsidRPr="003D07C8">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5AB" w14:textId="77777777" w:rsidR="009D5809" w:rsidRPr="003D07C8" w:rsidRDefault="009D5809" w:rsidP="003D07C8">
            <w:pPr>
              <w:tabs>
                <w:tab w:val="left" w:pos="4298"/>
              </w:tabs>
              <w:jc w:val="both"/>
            </w:pPr>
            <w:r w:rsidRPr="003D07C8">
              <w:t>O</w:t>
            </w:r>
          </w:p>
        </w:tc>
      </w:tr>
      <w:tr w:rsidR="009D5809" w:rsidRPr="009D5809" w14:paraId="789685B0"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5AD" w14:textId="77777777" w:rsidR="009D5809" w:rsidRPr="003D07C8" w:rsidRDefault="009D5809" w:rsidP="003D07C8">
            <w:pPr>
              <w:tabs>
                <w:tab w:val="left" w:pos="4298"/>
              </w:tabs>
              <w:jc w:val="both"/>
            </w:pPr>
            <w:proofErr w:type="spellStart"/>
            <w:r w:rsidRPr="003D07C8">
              <w:t>MotifRaccKO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AE" w14:textId="77777777" w:rsidR="009D5809" w:rsidRPr="003D07C8" w:rsidRDefault="009D5809" w:rsidP="003D07C8">
            <w:pPr>
              <w:tabs>
                <w:tab w:val="left" w:pos="4298"/>
              </w:tabs>
              <w:jc w:val="both"/>
            </w:pPr>
            <w:r w:rsidRPr="003D07C8">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5AF" w14:textId="77777777" w:rsidR="009D5809" w:rsidRPr="003D07C8" w:rsidRDefault="009D5809" w:rsidP="003D07C8">
            <w:pPr>
              <w:tabs>
                <w:tab w:val="left" w:pos="4298"/>
              </w:tabs>
              <w:jc w:val="both"/>
            </w:pPr>
            <w:r w:rsidRPr="003D07C8">
              <w:t>O</w:t>
            </w:r>
          </w:p>
        </w:tc>
      </w:tr>
      <w:tr w:rsidR="009D5809" w:rsidRPr="009D5809" w14:paraId="789685B4"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5B1" w14:textId="77777777" w:rsidR="009D5809" w:rsidRPr="003D07C8" w:rsidRDefault="009D5809" w:rsidP="003D07C8">
            <w:pPr>
              <w:tabs>
                <w:tab w:val="left" w:pos="4298"/>
              </w:tabs>
              <w:jc w:val="both"/>
            </w:pPr>
            <w:proofErr w:type="spellStart"/>
            <w:r w:rsidRPr="003D07C8">
              <w:t>DateQualificationDefaut</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B2" w14:textId="77777777" w:rsidR="009D5809" w:rsidRPr="003D07C8" w:rsidRDefault="009D5809" w:rsidP="003D07C8">
            <w:pPr>
              <w:tabs>
                <w:tab w:val="left" w:pos="4298"/>
              </w:tabs>
              <w:jc w:val="both"/>
            </w:pPr>
            <w:r w:rsidRPr="003D07C8">
              <w:t xml:space="preserve">Numérique au format AAAAMMJJ </w:t>
            </w:r>
            <w:proofErr w:type="gramStart"/>
            <w:r w:rsidRPr="003D07C8">
              <w:t>HH:</w:t>
            </w:r>
            <w:proofErr w:type="gramEnd"/>
            <w:r w:rsidRPr="003D07C8">
              <w:t>MM</w:t>
            </w:r>
          </w:p>
        </w:tc>
        <w:tc>
          <w:tcPr>
            <w:tcW w:w="856" w:type="pct"/>
            <w:tcBorders>
              <w:top w:val="nil"/>
              <w:left w:val="nil"/>
              <w:bottom w:val="single" w:sz="4" w:space="0" w:color="auto"/>
              <w:right w:val="single" w:sz="4" w:space="0" w:color="auto"/>
            </w:tcBorders>
            <w:shd w:val="clear" w:color="auto" w:fill="auto"/>
            <w:vAlign w:val="center"/>
            <w:hideMark/>
          </w:tcPr>
          <w:p w14:paraId="789685B3" w14:textId="77777777" w:rsidR="009D5809" w:rsidRPr="003D07C8" w:rsidRDefault="009D5809" w:rsidP="003D07C8">
            <w:pPr>
              <w:tabs>
                <w:tab w:val="left" w:pos="4298"/>
              </w:tabs>
              <w:jc w:val="both"/>
            </w:pPr>
            <w:r w:rsidRPr="003D07C8">
              <w:t>O</w:t>
            </w:r>
          </w:p>
        </w:tc>
      </w:tr>
      <w:tr w:rsidR="009D5809" w:rsidRPr="009D5809" w14:paraId="789685B8"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5B5" w14:textId="77777777" w:rsidR="009D5809" w:rsidRPr="003D07C8" w:rsidRDefault="009D5809" w:rsidP="003D07C8">
            <w:pPr>
              <w:tabs>
                <w:tab w:val="left" w:pos="4298"/>
              </w:tabs>
              <w:jc w:val="both"/>
            </w:pPr>
            <w:proofErr w:type="spellStart"/>
            <w:r w:rsidRPr="003D07C8">
              <w:t>CommentaireRaccKO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B6" w14:textId="77777777" w:rsidR="009D5809" w:rsidRPr="003D07C8" w:rsidRDefault="009D5809" w:rsidP="003D07C8">
            <w:pPr>
              <w:tabs>
                <w:tab w:val="left" w:pos="4298"/>
              </w:tabs>
              <w:jc w:val="both"/>
            </w:pPr>
            <w:r w:rsidRPr="003D07C8">
              <w:t>Alphanumérique – 512 caractères max</w:t>
            </w:r>
          </w:p>
        </w:tc>
        <w:tc>
          <w:tcPr>
            <w:tcW w:w="856" w:type="pct"/>
            <w:tcBorders>
              <w:top w:val="nil"/>
              <w:left w:val="nil"/>
              <w:bottom w:val="single" w:sz="4" w:space="0" w:color="auto"/>
              <w:right w:val="single" w:sz="4" w:space="0" w:color="auto"/>
            </w:tcBorders>
            <w:shd w:val="clear" w:color="auto" w:fill="auto"/>
            <w:noWrap/>
            <w:vAlign w:val="bottom"/>
            <w:hideMark/>
          </w:tcPr>
          <w:p w14:paraId="789685B7" w14:textId="77777777" w:rsidR="009D5809" w:rsidRPr="003D07C8" w:rsidRDefault="009D5809" w:rsidP="003D07C8">
            <w:pPr>
              <w:tabs>
                <w:tab w:val="left" w:pos="4298"/>
              </w:tabs>
              <w:jc w:val="both"/>
            </w:pPr>
            <w:r w:rsidRPr="003D07C8">
              <w:t>F</w:t>
            </w:r>
          </w:p>
        </w:tc>
      </w:tr>
      <w:tr w:rsidR="009D5809" w:rsidRPr="009D5809" w14:paraId="789685BC"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vAlign w:val="center"/>
            <w:hideMark/>
          </w:tcPr>
          <w:p w14:paraId="789685B9" w14:textId="77777777" w:rsidR="009D5809" w:rsidRPr="003D07C8" w:rsidRDefault="009D5809" w:rsidP="003D07C8">
            <w:pPr>
              <w:tabs>
                <w:tab w:val="left" w:pos="4298"/>
              </w:tabs>
              <w:jc w:val="both"/>
            </w:pPr>
            <w:proofErr w:type="spellStart"/>
            <w:r w:rsidRPr="003D07C8">
              <w:lastRenderedPageBreak/>
              <w:t>BilanOptique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5BA" w14:textId="77777777" w:rsidR="009D5809" w:rsidRPr="003D07C8" w:rsidRDefault="009D5809" w:rsidP="003D07C8">
            <w:pPr>
              <w:tabs>
                <w:tab w:val="left" w:pos="4298"/>
              </w:tabs>
              <w:jc w:val="both"/>
            </w:pPr>
            <w:r w:rsidRPr="003D07C8">
              <w:t xml:space="preserve">Alphanumérique – 4096 caractères </w:t>
            </w:r>
          </w:p>
        </w:tc>
        <w:tc>
          <w:tcPr>
            <w:tcW w:w="856" w:type="pct"/>
            <w:tcBorders>
              <w:top w:val="nil"/>
              <w:left w:val="nil"/>
              <w:bottom w:val="single" w:sz="4" w:space="0" w:color="auto"/>
              <w:right w:val="single" w:sz="4" w:space="0" w:color="auto"/>
            </w:tcBorders>
            <w:shd w:val="clear" w:color="auto" w:fill="auto"/>
            <w:vAlign w:val="center"/>
            <w:hideMark/>
          </w:tcPr>
          <w:p w14:paraId="789685BB" w14:textId="77777777" w:rsidR="009D5809" w:rsidRPr="003D07C8" w:rsidRDefault="009D5809" w:rsidP="003D07C8">
            <w:pPr>
              <w:tabs>
                <w:tab w:val="left" w:pos="4298"/>
              </w:tabs>
              <w:jc w:val="both"/>
            </w:pPr>
            <w:r w:rsidRPr="003D07C8">
              <w:t>F</w:t>
            </w:r>
          </w:p>
        </w:tc>
      </w:tr>
    </w:tbl>
    <w:p w14:paraId="789685BD" w14:textId="77777777" w:rsidR="00320D88" w:rsidRDefault="00320D88" w:rsidP="00320D88">
      <w:pPr>
        <w:tabs>
          <w:tab w:val="left" w:pos="4298"/>
        </w:tabs>
        <w:jc w:val="both"/>
      </w:pPr>
    </w:p>
    <w:p w14:paraId="789685BE" w14:textId="77777777" w:rsidR="00FC4E12" w:rsidRDefault="00FC4E12" w:rsidP="00320D88">
      <w:pPr>
        <w:tabs>
          <w:tab w:val="left" w:pos="4298"/>
        </w:tabs>
        <w:jc w:val="both"/>
      </w:pPr>
    </w:p>
    <w:p w14:paraId="789685BF" w14:textId="77777777" w:rsidR="00FC4E12" w:rsidRDefault="00FC4E12" w:rsidP="00320D88">
      <w:pPr>
        <w:tabs>
          <w:tab w:val="left" w:pos="4298"/>
        </w:tabs>
        <w:jc w:val="both"/>
      </w:pPr>
    </w:p>
    <w:p w14:paraId="789685C0" w14:textId="77777777" w:rsidR="00FC4E12" w:rsidRDefault="00FC4E12" w:rsidP="00320D88">
      <w:pPr>
        <w:tabs>
          <w:tab w:val="left" w:pos="4298"/>
        </w:tabs>
        <w:jc w:val="both"/>
      </w:pPr>
    </w:p>
    <w:p w14:paraId="789685C1" w14:textId="77777777" w:rsidR="00FC4E12" w:rsidRDefault="00FC4E12" w:rsidP="00320D88">
      <w:pPr>
        <w:tabs>
          <w:tab w:val="left" w:pos="4298"/>
        </w:tabs>
        <w:jc w:val="both"/>
      </w:pPr>
    </w:p>
    <w:p w14:paraId="789685C2" w14:textId="77777777" w:rsidR="00FC4E12" w:rsidRDefault="00FC4E12" w:rsidP="00320D88">
      <w:pPr>
        <w:tabs>
          <w:tab w:val="left" w:pos="4298"/>
        </w:tabs>
        <w:jc w:val="both"/>
      </w:pPr>
    </w:p>
    <w:p w14:paraId="789685C3" w14:textId="77777777" w:rsidR="009D5809" w:rsidRDefault="009D5809" w:rsidP="00320D88">
      <w:pPr>
        <w:tabs>
          <w:tab w:val="left" w:pos="4298"/>
        </w:tabs>
        <w:jc w:val="both"/>
      </w:pPr>
    </w:p>
    <w:p w14:paraId="789685C4" w14:textId="77777777" w:rsidR="003C24EC" w:rsidRPr="003C24EC" w:rsidRDefault="003C24EC" w:rsidP="003D07C8">
      <w:pPr>
        <w:pStyle w:val="Titre3"/>
        <w:numPr>
          <w:ilvl w:val="3"/>
          <w:numId w:val="24"/>
        </w:numPr>
      </w:pPr>
      <w:bookmarkStart w:id="723" w:name="_Toc463986655"/>
      <w:bookmarkStart w:id="724" w:name="_Toc529519710"/>
      <w:r w:rsidRPr="003C24EC">
        <w:t xml:space="preserve">Notification de </w:t>
      </w:r>
      <w:proofErr w:type="spellStart"/>
      <w:r w:rsidRPr="003C24EC">
        <w:t>reprovisionning</w:t>
      </w:r>
      <w:bookmarkEnd w:id="723"/>
      <w:bookmarkEnd w:id="724"/>
      <w:proofErr w:type="spellEnd"/>
    </w:p>
    <w:p w14:paraId="789685C5" w14:textId="77777777" w:rsidR="00BE0169" w:rsidRDefault="00BE0169" w:rsidP="003D07C8">
      <w:pPr>
        <w:tabs>
          <w:tab w:val="left" w:pos="4298"/>
        </w:tabs>
        <w:jc w:val="both"/>
      </w:pPr>
      <w:r>
        <w:t>Sens d’émission</w:t>
      </w:r>
    </w:p>
    <w:p w14:paraId="789685C6" w14:textId="1917AA05" w:rsidR="00BE0169" w:rsidRDefault="00BE0169" w:rsidP="00BE0169">
      <w:pPr>
        <w:tabs>
          <w:tab w:val="left" w:pos="4298"/>
        </w:tabs>
        <w:jc w:val="both"/>
      </w:pPr>
      <w:r>
        <w:t xml:space="preserve">De </w:t>
      </w:r>
      <w:r w:rsidR="00541A00">
        <w:t>TARN</w:t>
      </w:r>
      <w:r w:rsidR="00F34522">
        <w:t xml:space="preserve"> </w:t>
      </w:r>
      <w:r w:rsidR="0068754B">
        <w:t>FIBRE vers</w:t>
      </w:r>
      <w:r>
        <w:t xml:space="preserve"> l’OC</w:t>
      </w:r>
    </w:p>
    <w:p w14:paraId="789685C7" w14:textId="77777777" w:rsidR="00BE0169" w:rsidRDefault="00BE0169" w:rsidP="003D07C8">
      <w:pPr>
        <w:tabs>
          <w:tab w:val="left" w:pos="4298"/>
        </w:tabs>
        <w:jc w:val="both"/>
      </w:pPr>
    </w:p>
    <w:p w14:paraId="789685C8" w14:textId="77777777" w:rsidR="00BE0169" w:rsidRDefault="00BE0169" w:rsidP="003D07C8">
      <w:pPr>
        <w:tabs>
          <w:tab w:val="left" w:pos="4298"/>
        </w:tabs>
        <w:jc w:val="both"/>
      </w:pPr>
      <w:r>
        <w:t>Principe</w:t>
      </w:r>
    </w:p>
    <w:p w14:paraId="789685C9" w14:textId="56EBF0DA" w:rsidR="00BE0169" w:rsidRDefault="00BE0169" w:rsidP="003D07C8">
      <w:pPr>
        <w:tabs>
          <w:tab w:val="left" w:pos="4298"/>
        </w:tabs>
        <w:jc w:val="both"/>
      </w:pPr>
      <w:r>
        <w:t xml:space="preserve">Dans le mode OI, la notification de </w:t>
      </w:r>
      <w:proofErr w:type="spellStart"/>
      <w:r>
        <w:t>reprovisionning</w:t>
      </w:r>
      <w:proofErr w:type="spellEnd"/>
      <w:r>
        <w:t xml:space="preserve"> peut être envoyée par </w:t>
      </w:r>
      <w:r w:rsidR="00541A00">
        <w:t>TARN</w:t>
      </w:r>
      <w:r w:rsidR="00F34522">
        <w:t xml:space="preserve"> </w:t>
      </w:r>
      <w:r w:rsidR="0068754B">
        <w:t>FIBRE entre</w:t>
      </w:r>
      <w:r>
        <w:t xml:space="preserve"> le CR CMD et le CRMAD OK pour notifier l’OC que la route optique initialement prévue a été modifiée.</w:t>
      </w:r>
    </w:p>
    <w:p w14:paraId="789685CA" w14:textId="77777777" w:rsidR="00BE0169" w:rsidRDefault="00BE0169" w:rsidP="003D07C8">
      <w:pPr>
        <w:tabs>
          <w:tab w:val="left" w:pos="4298"/>
        </w:tabs>
        <w:jc w:val="both"/>
      </w:pPr>
      <w:r>
        <w:t>Règles</w:t>
      </w:r>
    </w:p>
    <w:p w14:paraId="789685CB" w14:textId="44E426DB" w:rsidR="00BE0169" w:rsidRDefault="00BE0169" w:rsidP="00BE0169">
      <w:pPr>
        <w:tabs>
          <w:tab w:val="left" w:pos="4298"/>
        </w:tabs>
        <w:jc w:val="both"/>
      </w:pPr>
      <w:r>
        <w:t xml:space="preserve">Le champ « </w:t>
      </w:r>
      <w:proofErr w:type="spellStart"/>
      <w:r>
        <w:t>TypeReprov</w:t>
      </w:r>
      <w:proofErr w:type="spellEnd"/>
      <w:r>
        <w:t xml:space="preserve"> » vaut « CHAUD » ou « FROID ».</w:t>
      </w:r>
    </w:p>
    <w:p w14:paraId="789685CC" w14:textId="77777777" w:rsidR="00BE0169" w:rsidRDefault="00BE0169" w:rsidP="00BE0169">
      <w:pPr>
        <w:tabs>
          <w:tab w:val="left" w:pos="4298"/>
        </w:tabs>
        <w:jc w:val="both"/>
      </w:pPr>
    </w:p>
    <w:p w14:paraId="789685CD" w14:textId="77777777" w:rsidR="00BE0169" w:rsidRDefault="00BE0169" w:rsidP="003D07C8">
      <w:pPr>
        <w:tabs>
          <w:tab w:val="left" w:pos="4298"/>
        </w:tabs>
        <w:jc w:val="both"/>
      </w:pPr>
      <w:r>
        <w:t>Données</w:t>
      </w:r>
    </w:p>
    <w:p w14:paraId="789685CE" w14:textId="56947F04" w:rsidR="00BE0169" w:rsidRDefault="00BE0169" w:rsidP="003D07C8">
      <w:pPr>
        <w:tabs>
          <w:tab w:val="left" w:pos="4298"/>
        </w:tabs>
        <w:jc w:val="both"/>
      </w:pPr>
      <w:r>
        <w:t>Nommage :</w:t>
      </w:r>
    </w:p>
    <w:p w14:paraId="789685CF" w14:textId="77777777" w:rsidR="009D5809" w:rsidRDefault="00BE0169" w:rsidP="003D07C8">
      <w:pPr>
        <w:tabs>
          <w:tab w:val="left" w:pos="4298"/>
        </w:tabs>
        <w:jc w:val="both"/>
      </w:pPr>
      <w:r>
        <w:t>- CodeOI_CodeOC_NOTIFREPROV_V12_aaaammjj_numsequence.csv</w:t>
      </w:r>
    </w:p>
    <w:p w14:paraId="789685D0" w14:textId="77777777" w:rsidR="00BE0169" w:rsidRDefault="00BE0169" w:rsidP="00BE0169">
      <w:pPr>
        <w:tabs>
          <w:tab w:val="left" w:pos="4298"/>
        </w:tabs>
        <w:jc w:val="both"/>
      </w:pPr>
    </w:p>
    <w:tbl>
      <w:tblPr>
        <w:tblW w:w="5000" w:type="pct"/>
        <w:tblCellMar>
          <w:left w:w="70" w:type="dxa"/>
          <w:right w:w="70" w:type="dxa"/>
        </w:tblCellMar>
        <w:tblLook w:val="04A0" w:firstRow="1" w:lastRow="0" w:firstColumn="1" w:lastColumn="0" w:noHBand="0" w:noVBand="1"/>
      </w:tblPr>
      <w:tblGrid>
        <w:gridCol w:w="3528"/>
        <w:gridCol w:w="3824"/>
        <w:gridCol w:w="2271"/>
      </w:tblGrid>
      <w:tr w:rsidR="00BE0169" w:rsidRPr="00FC4E12" w14:paraId="789685D4" w14:textId="77777777" w:rsidTr="003D07C8">
        <w:trPr>
          <w:trHeight w:val="270"/>
        </w:trPr>
        <w:tc>
          <w:tcPr>
            <w:tcW w:w="2139" w:type="pct"/>
            <w:tcBorders>
              <w:top w:val="single" w:sz="8" w:space="0" w:color="auto"/>
              <w:left w:val="single" w:sz="8" w:space="0" w:color="auto"/>
              <w:bottom w:val="nil"/>
              <w:right w:val="single" w:sz="4" w:space="0" w:color="auto"/>
            </w:tcBorders>
            <w:shd w:val="clear" w:color="000000" w:fill="C0C0C0"/>
            <w:noWrap/>
            <w:vAlign w:val="center"/>
            <w:hideMark/>
          </w:tcPr>
          <w:p w14:paraId="789685D1" w14:textId="77777777" w:rsidR="00BE0169" w:rsidRPr="003D07C8" w:rsidRDefault="00BE0169" w:rsidP="003D07C8">
            <w:pPr>
              <w:tabs>
                <w:tab w:val="left" w:pos="4298"/>
              </w:tabs>
              <w:jc w:val="both"/>
              <w:rPr>
                <w:b/>
                <w:sz w:val="18"/>
              </w:rPr>
            </w:pPr>
            <w:r w:rsidRPr="003D07C8">
              <w:rPr>
                <w:b/>
                <w:sz w:val="18"/>
              </w:rPr>
              <w:t>Donnée</w:t>
            </w:r>
          </w:p>
        </w:tc>
        <w:tc>
          <w:tcPr>
            <w:tcW w:w="1561" w:type="pct"/>
            <w:tcBorders>
              <w:top w:val="single" w:sz="8" w:space="0" w:color="auto"/>
              <w:left w:val="nil"/>
              <w:bottom w:val="nil"/>
              <w:right w:val="single" w:sz="4" w:space="0" w:color="auto"/>
            </w:tcBorders>
            <w:shd w:val="clear" w:color="000000" w:fill="C0C0C0"/>
            <w:noWrap/>
            <w:vAlign w:val="center"/>
            <w:hideMark/>
          </w:tcPr>
          <w:p w14:paraId="789685D2" w14:textId="77777777" w:rsidR="00BE0169" w:rsidRPr="003D07C8" w:rsidRDefault="00BE0169" w:rsidP="003D07C8">
            <w:pPr>
              <w:tabs>
                <w:tab w:val="left" w:pos="4298"/>
              </w:tabs>
              <w:jc w:val="both"/>
              <w:rPr>
                <w:b/>
                <w:sz w:val="18"/>
              </w:rPr>
            </w:pPr>
            <w:r w:rsidRPr="003D07C8">
              <w:rPr>
                <w:b/>
                <w:sz w:val="18"/>
              </w:rPr>
              <w:t>Format</w:t>
            </w:r>
          </w:p>
        </w:tc>
        <w:tc>
          <w:tcPr>
            <w:tcW w:w="1300" w:type="pct"/>
            <w:tcBorders>
              <w:top w:val="single" w:sz="8" w:space="0" w:color="auto"/>
              <w:left w:val="nil"/>
              <w:bottom w:val="nil"/>
              <w:right w:val="single" w:sz="4" w:space="0" w:color="auto"/>
            </w:tcBorders>
            <w:shd w:val="clear" w:color="000000" w:fill="C0C0C0"/>
            <w:noWrap/>
            <w:vAlign w:val="center"/>
            <w:hideMark/>
          </w:tcPr>
          <w:p w14:paraId="789685D3" w14:textId="77777777" w:rsidR="00BE0169" w:rsidRPr="003D07C8" w:rsidRDefault="00BE0169" w:rsidP="003D07C8">
            <w:pPr>
              <w:tabs>
                <w:tab w:val="left" w:pos="4298"/>
              </w:tabs>
              <w:jc w:val="both"/>
              <w:rPr>
                <w:b/>
                <w:sz w:val="18"/>
              </w:rPr>
            </w:pPr>
            <w:r w:rsidRPr="003D07C8">
              <w:rPr>
                <w:b/>
                <w:sz w:val="18"/>
              </w:rPr>
              <w:t>Présence</w:t>
            </w:r>
          </w:p>
        </w:tc>
      </w:tr>
      <w:tr w:rsidR="00BE0169" w:rsidRPr="00FC4E12" w14:paraId="789685D8" w14:textId="77777777" w:rsidTr="003D07C8">
        <w:trPr>
          <w:trHeight w:val="255"/>
        </w:trPr>
        <w:tc>
          <w:tcPr>
            <w:tcW w:w="21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685D5" w14:textId="77777777" w:rsidR="00BE0169" w:rsidRPr="003D07C8" w:rsidRDefault="00BE0169" w:rsidP="003D07C8">
            <w:pPr>
              <w:tabs>
                <w:tab w:val="left" w:pos="4298"/>
              </w:tabs>
              <w:jc w:val="both"/>
              <w:rPr>
                <w:sz w:val="18"/>
              </w:rPr>
            </w:pPr>
            <w:proofErr w:type="spellStart"/>
            <w:r w:rsidRPr="003D07C8">
              <w:rPr>
                <w:sz w:val="18"/>
              </w:rPr>
              <w:t>ReferenceCommandePriseInterneOC</w:t>
            </w:r>
            <w:proofErr w:type="spellEnd"/>
          </w:p>
        </w:tc>
        <w:tc>
          <w:tcPr>
            <w:tcW w:w="1561" w:type="pct"/>
            <w:tcBorders>
              <w:top w:val="single" w:sz="4" w:space="0" w:color="auto"/>
              <w:left w:val="nil"/>
              <w:bottom w:val="single" w:sz="4" w:space="0" w:color="auto"/>
              <w:right w:val="single" w:sz="4" w:space="0" w:color="auto"/>
            </w:tcBorders>
            <w:shd w:val="clear" w:color="auto" w:fill="auto"/>
            <w:vAlign w:val="center"/>
            <w:hideMark/>
          </w:tcPr>
          <w:p w14:paraId="789685D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single" w:sz="4" w:space="0" w:color="auto"/>
              <w:left w:val="nil"/>
              <w:bottom w:val="single" w:sz="4" w:space="0" w:color="auto"/>
              <w:right w:val="single" w:sz="4" w:space="0" w:color="auto"/>
            </w:tcBorders>
            <w:shd w:val="clear" w:color="auto" w:fill="auto"/>
            <w:noWrap/>
            <w:vAlign w:val="bottom"/>
            <w:hideMark/>
          </w:tcPr>
          <w:p w14:paraId="789685D7" w14:textId="77777777" w:rsidR="00BE0169" w:rsidRPr="003D07C8" w:rsidRDefault="00BE0169" w:rsidP="003D07C8">
            <w:pPr>
              <w:tabs>
                <w:tab w:val="left" w:pos="4298"/>
              </w:tabs>
              <w:jc w:val="both"/>
              <w:rPr>
                <w:sz w:val="18"/>
              </w:rPr>
            </w:pPr>
            <w:r w:rsidRPr="003D07C8">
              <w:rPr>
                <w:sz w:val="18"/>
              </w:rPr>
              <w:t>O</w:t>
            </w:r>
          </w:p>
        </w:tc>
      </w:tr>
      <w:tr w:rsidR="00BE0169" w:rsidRPr="00FC4E12" w14:paraId="789685DC"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D9" w14:textId="77777777" w:rsidR="00BE0169" w:rsidRPr="00FC4E12" w:rsidRDefault="00BE0169" w:rsidP="00BE0169">
            <w:pPr>
              <w:tabs>
                <w:tab w:val="left" w:pos="4298"/>
              </w:tabs>
              <w:jc w:val="both"/>
              <w:rPr>
                <w:sz w:val="18"/>
                <w:szCs w:val="18"/>
              </w:rPr>
            </w:pPr>
            <w:r w:rsidRPr="00FC4E12">
              <w:rPr>
                <w:sz w:val="18"/>
                <w:szCs w:val="18"/>
              </w:rPr>
              <w:t>Bâtiment</w:t>
            </w:r>
          </w:p>
        </w:tc>
        <w:tc>
          <w:tcPr>
            <w:tcW w:w="1561" w:type="pct"/>
            <w:tcBorders>
              <w:top w:val="nil"/>
              <w:left w:val="nil"/>
              <w:bottom w:val="single" w:sz="4" w:space="0" w:color="auto"/>
              <w:right w:val="single" w:sz="4" w:space="0" w:color="auto"/>
            </w:tcBorders>
            <w:shd w:val="clear" w:color="auto" w:fill="auto"/>
            <w:vAlign w:val="center"/>
            <w:hideMark/>
          </w:tcPr>
          <w:p w14:paraId="789685DA" w14:textId="77777777" w:rsidR="00BE0169" w:rsidRPr="00FC4E12" w:rsidRDefault="00BE0169" w:rsidP="00BE0169">
            <w:pPr>
              <w:tabs>
                <w:tab w:val="left" w:pos="4298"/>
              </w:tabs>
              <w:jc w:val="both"/>
              <w:rPr>
                <w:sz w:val="18"/>
                <w:szCs w:val="18"/>
              </w:rPr>
            </w:pPr>
            <w:r w:rsidRPr="00FC4E12">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DB" w14:textId="77777777" w:rsidR="00BE0169" w:rsidRPr="00FC4E12" w:rsidRDefault="00BE0169" w:rsidP="00BE0169">
            <w:pPr>
              <w:tabs>
                <w:tab w:val="left" w:pos="4298"/>
              </w:tabs>
              <w:jc w:val="both"/>
              <w:rPr>
                <w:sz w:val="18"/>
                <w:szCs w:val="18"/>
              </w:rPr>
            </w:pPr>
            <w:r w:rsidRPr="00FC4E12">
              <w:rPr>
                <w:sz w:val="18"/>
                <w:szCs w:val="18"/>
              </w:rPr>
              <w:t>O</w:t>
            </w:r>
          </w:p>
        </w:tc>
      </w:tr>
      <w:tr w:rsidR="00BE0169" w:rsidRPr="00FC4E12" w14:paraId="789685E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DD" w14:textId="77777777" w:rsidR="00BE0169" w:rsidRPr="003D07C8" w:rsidRDefault="00BE0169" w:rsidP="003D07C8">
            <w:pPr>
              <w:tabs>
                <w:tab w:val="left" w:pos="4298"/>
              </w:tabs>
              <w:jc w:val="both"/>
              <w:rPr>
                <w:sz w:val="18"/>
              </w:rPr>
            </w:pPr>
            <w:r w:rsidRPr="003D07C8">
              <w:rPr>
                <w:sz w:val="18"/>
              </w:rPr>
              <w:t>Escalier</w:t>
            </w:r>
          </w:p>
        </w:tc>
        <w:tc>
          <w:tcPr>
            <w:tcW w:w="1561" w:type="pct"/>
            <w:tcBorders>
              <w:top w:val="nil"/>
              <w:left w:val="nil"/>
              <w:bottom w:val="single" w:sz="4" w:space="0" w:color="auto"/>
              <w:right w:val="single" w:sz="4" w:space="0" w:color="auto"/>
            </w:tcBorders>
            <w:shd w:val="clear" w:color="auto" w:fill="auto"/>
            <w:vAlign w:val="center"/>
            <w:hideMark/>
          </w:tcPr>
          <w:p w14:paraId="789685D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DF" w14:textId="77777777" w:rsidR="00BE0169" w:rsidRPr="003D07C8" w:rsidRDefault="00BE0169" w:rsidP="003D07C8">
            <w:pPr>
              <w:tabs>
                <w:tab w:val="left" w:pos="4298"/>
              </w:tabs>
              <w:jc w:val="both"/>
              <w:rPr>
                <w:sz w:val="18"/>
              </w:rPr>
            </w:pPr>
            <w:r w:rsidRPr="003D07C8">
              <w:rPr>
                <w:sz w:val="18"/>
              </w:rPr>
              <w:t>O</w:t>
            </w:r>
          </w:p>
        </w:tc>
      </w:tr>
      <w:tr w:rsidR="00BE0169" w:rsidRPr="00FC4E12" w14:paraId="789685E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E1" w14:textId="77777777" w:rsidR="00BE0169" w:rsidRPr="003D07C8" w:rsidRDefault="00BE0169" w:rsidP="003D07C8">
            <w:pPr>
              <w:tabs>
                <w:tab w:val="left" w:pos="4298"/>
              </w:tabs>
              <w:jc w:val="both"/>
              <w:rPr>
                <w:sz w:val="18"/>
              </w:rPr>
            </w:pPr>
            <w:r w:rsidRPr="003D07C8">
              <w:rPr>
                <w:sz w:val="18"/>
              </w:rPr>
              <w:t>Etage</w:t>
            </w:r>
          </w:p>
        </w:tc>
        <w:tc>
          <w:tcPr>
            <w:tcW w:w="1561" w:type="pct"/>
            <w:tcBorders>
              <w:top w:val="nil"/>
              <w:left w:val="nil"/>
              <w:bottom w:val="single" w:sz="4" w:space="0" w:color="auto"/>
              <w:right w:val="single" w:sz="4" w:space="0" w:color="auto"/>
            </w:tcBorders>
            <w:shd w:val="clear" w:color="auto" w:fill="auto"/>
            <w:vAlign w:val="center"/>
            <w:hideMark/>
          </w:tcPr>
          <w:p w14:paraId="789685E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E3" w14:textId="77777777" w:rsidR="00BE0169" w:rsidRPr="003D07C8" w:rsidRDefault="00BE0169" w:rsidP="003D07C8">
            <w:pPr>
              <w:tabs>
                <w:tab w:val="left" w:pos="4298"/>
              </w:tabs>
              <w:jc w:val="both"/>
              <w:rPr>
                <w:sz w:val="18"/>
              </w:rPr>
            </w:pPr>
            <w:r w:rsidRPr="003D07C8">
              <w:rPr>
                <w:sz w:val="18"/>
              </w:rPr>
              <w:t>O</w:t>
            </w:r>
          </w:p>
        </w:tc>
      </w:tr>
      <w:tr w:rsidR="00BE0169" w:rsidRPr="00FC4E12" w14:paraId="789685E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E5" w14:textId="77777777" w:rsidR="00BE0169" w:rsidRPr="003D07C8" w:rsidRDefault="00BE0169" w:rsidP="003D07C8">
            <w:pPr>
              <w:tabs>
                <w:tab w:val="left" w:pos="4298"/>
              </w:tabs>
              <w:jc w:val="both"/>
              <w:rPr>
                <w:sz w:val="18"/>
              </w:rPr>
            </w:pPr>
            <w:proofErr w:type="spellStart"/>
            <w:r w:rsidRPr="003D07C8">
              <w:rPr>
                <w:sz w:val="18"/>
              </w:rPr>
              <w:t>ReferencePrise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5E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E7" w14:textId="77777777" w:rsidR="00BE0169" w:rsidRPr="003D07C8" w:rsidRDefault="00BE0169" w:rsidP="003D07C8">
            <w:pPr>
              <w:tabs>
                <w:tab w:val="left" w:pos="4298"/>
              </w:tabs>
              <w:jc w:val="both"/>
              <w:rPr>
                <w:sz w:val="18"/>
              </w:rPr>
            </w:pPr>
            <w:r w:rsidRPr="003D07C8">
              <w:rPr>
                <w:sz w:val="18"/>
              </w:rPr>
              <w:t>O</w:t>
            </w:r>
          </w:p>
        </w:tc>
      </w:tr>
      <w:tr w:rsidR="00BE0169" w:rsidRPr="00FC4E12" w14:paraId="789685E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E9" w14:textId="77777777" w:rsidR="00BE0169" w:rsidRPr="003D07C8" w:rsidRDefault="00BE0169" w:rsidP="003D07C8">
            <w:pPr>
              <w:tabs>
                <w:tab w:val="left" w:pos="4298"/>
              </w:tabs>
              <w:jc w:val="both"/>
              <w:rPr>
                <w:sz w:val="18"/>
              </w:rPr>
            </w:pPr>
            <w:proofErr w:type="spellStart"/>
            <w:r w:rsidRPr="003D07C8">
              <w:rPr>
                <w:sz w:val="18"/>
              </w:rPr>
              <w:t>ReferencePrestationPrise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5E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EB" w14:textId="77777777" w:rsidR="00BE0169" w:rsidRPr="003D07C8" w:rsidRDefault="00BE0169" w:rsidP="003D07C8">
            <w:pPr>
              <w:tabs>
                <w:tab w:val="left" w:pos="4298"/>
              </w:tabs>
              <w:jc w:val="both"/>
              <w:rPr>
                <w:sz w:val="18"/>
              </w:rPr>
            </w:pPr>
            <w:r w:rsidRPr="003D07C8">
              <w:rPr>
                <w:sz w:val="18"/>
              </w:rPr>
              <w:t>O</w:t>
            </w:r>
          </w:p>
        </w:tc>
      </w:tr>
      <w:tr w:rsidR="00BE0169" w:rsidRPr="00FC4E12" w14:paraId="789685F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ED" w14:textId="77777777" w:rsidR="00BE0169" w:rsidRPr="003D07C8" w:rsidRDefault="00BE0169" w:rsidP="003D07C8">
            <w:pPr>
              <w:tabs>
                <w:tab w:val="left" w:pos="4298"/>
              </w:tabs>
              <w:jc w:val="both"/>
              <w:rPr>
                <w:sz w:val="18"/>
              </w:rPr>
            </w:pPr>
            <w:proofErr w:type="spellStart"/>
            <w:r w:rsidRPr="003D07C8">
              <w:rPr>
                <w:sz w:val="18"/>
              </w:rPr>
              <w:t>ReferencePrestationPm</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5E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EF" w14:textId="77777777" w:rsidR="00BE0169" w:rsidRPr="003D07C8" w:rsidRDefault="00BE0169" w:rsidP="003D07C8">
            <w:pPr>
              <w:tabs>
                <w:tab w:val="left" w:pos="4298"/>
              </w:tabs>
              <w:jc w:val="both"/>
              <w:rPr>
                <w:sz w:val="18"/>
              </w:rPr>
            </w:pPr>
            <w:r w:rsidRPr="003D07C8">
              <w:rPr>
                <w:sz w:val="18"/>
              </w:rPr>
              <w:t>O</w:t>
            </w:r>
          </w:p>
        </w:tc>
      </w:tr>
      <w:tr w:rsidR="00BE0169" w:rsidRPr="00FC4E12" w14:paraId="789685F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F1" w14:textId="77777777" w:rsidR="00BE0169" w:rsidRPr="003D07C8" w:rsidRDefault="00BE0169" w:rsidP="003D07C8">
            <w:pPr>
              <w:tabs>
                <w:tab w:val="left" w:pos="4298"/>
              </w:tabs>
              <w:jc w:val="both"/>
              <w:rPr>
                <w:sz w:val="18"/>
              </w:rPr>
            </w:pPr>
            <w:proofErr w:type="spellStart"/>
            <w:r w:rsidRPr="003D07C8">
              <w:rPr>
                <w:sz w:val="18"/>
              </w:rPr>
              <w:t>ReferencePm</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5F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F3" w14:textId="77777777" w:rsidR="00BE0169" w:rsidRPr="003D07C8" w:rsidRDefault="00BE0169" w:rsidP="003D07C8">
            <w:pPr>
              <w:tabs>
                <w:tab w:val="left" w:pos="4298"/>
              </w:tabs>
              <w:jc w:val="both"/>
              <w:rPr>
                <w:sz w:val="18"/>
              </w:rPr>
            </w:pPr>
            <w:r w:rsidRPr="003D07C8">
              <w:rPr>
                <w:sz w:val="18"/>
              </w:rPr>
              <w:t>O</w:t>
            </w:r>
          </w:p>
        </w:tc>
      </w:tr>
      <w:tr w:rsidR="00BE0169" w:rsidRPr="00FC4E12" w14:paraId="789685F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F5" w14:textId="77777777" w:rsidR="00BE0169" w:rsidRPr="003D07C8" w:rsidRDefault="00BE0169" w:rsidP="003D07C8">
            <w:pPr>
              <w:tabs>
                <w:tab w:val="left" w:pos="4298"/>
              </w:tabs>
              <w:jc w:val="both"/>
              <w:rPr>
                <w:sz w:val="18"/>
              </w:rPr>
            </w:pPr>
            <w:proofErr w:type="spellStart"/>
            <w:r w:rsidRPr="003D07C8">
              <w:rPr>
                <w:sz w:val="18"/>
              </w:rPr>
              <w:t>ReferencePmTechnique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5F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F7" w14:textId="77777777" w:rsidR="00BE0169" w:rsidRPr="003D07C8" w:rsidRDefault="00BE0169" w:rsidP="003D07C8">
            <w:pPr>
              <w:tabs>
                <w:tab w:val="left" w:pos="4298"/>
              </w:tabs>
              <w:jc w:val="both"/>
              <w:rPr>
                <w:sz w:val="18"/>
              </w:rPr>
            </w:pPr>
            <w:r w:rsidRPr="003D07C8">
              <w:rPr>
                <w:sz w:val="18"/>
              </w:rPr>
              <w:t>C</w:t>
            </w:r>
          </w:p>
        </w:tc>
      </w:tr>
      <w:tr w:rsidR="00BE0169" w:rsidRPr="00FC4E12" w14:paraId="789685F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F9" w14:textId="77777777" w:rsidR="00BE0169" w:rsidRPr="003D07C8" w:rsidRDefault="00BE0169" w:rsidP="003D07C8">
            <w:pPr>
              <w:tabs>
                <w:tab w:val="left" w:pos="4298"/>
              </w:tabs>
              <w:jc w:val="both"/>
              <w:rPr>
                <w:sz w:val="18"/>
              </w:rPr>
            </w:pPr>
            <w:proofErr w:type="spellStart"/>
            <w:r w:rsidRPr="003D07C8">
              <w:rPr>
                <w:sz w:val="18"/>
              </w:rPr>
              <w:t>LocalisationPm</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5F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5FB" w14:textId="77777777" w:rsidR="00BE0169" w:rsidRPr="003D07C8" w:rsidRDefault="00BE0169" w:rsidP="003D07C8">
            <w:pPr>
              <w:tabs>
                <w:tab w:val="left" w:pos="4298"/>
              </w:tabs>
              <w:jc w:val="both"/>
              <w:rPr>
                <w:sz w:val="18"/>
              </w:rPr>
            </w:pPr>
            <w:r w:rsidRPr="003D07C8">
              <w:rPr>
                <w:sz w:val="18"/>
              </w:rPr>
              <w:t>C</w:t>
            </w:r>
          </w:p>
        </w:tc>
      </w:tr>
      <w:tr w:rsidR="00BE0169" w:rsidRPr="00FC4E12" w14:paraId="7896860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5FD" w14:textId="77777777" w:rsidR="00BE0169" w:rsidRPr="003D07C8" w:rsidRDefault="00BE0169" w:rsidP="003D07C8">
            <w:pPr>
              <w:tabs>
                <w:tab w:val="left" w:pos="4298"/>
              </w:tabs>
              <w:jc w:val="both"/>
              <w:rPr>
                <w:sz w:val="18"/>
              </w:rPr>
            </w:pPr>
            <w:r w:rsidRPr="003D07C8">
              <w:rPr>
                <w:sz w:val="18"/>
              </w:rPr>
              <w:t>OC 1</w:t>
            </w:r>
          </w:p>
        </w:tc>
        <w:tc>
          <w:tcPr>
            <w:tcW w:w="1561" w:type="pct"/>
            <w:tcBorders>
              <w:top w:val="nil"/>
              <w:left w:val="nil"/>
              <w:bottom w:val="single" w:sz="4" w:space="0" w:color="auto"/>
              <w:right w:val="single" w:sz="4" w:space="0" w:color="auto"/>
            </w:tcBorders>
            <w:shd w:val="clear" w:color="auto" w:fill="auto"/>
            <w:vAlign w:val="center"/>
            <w:hideMark/>
          </w:tcPr>
          <w:p w14:paraId="789685FE" w14:textId="77777777" w:rsidR="00BE0169" w:rsidRPr="003D07C8" w:rsidRDefault="00BE0169" w:rsidP="003D07C8">
            <w:pPr>
              <w:tabs>
                <w:tab w:val="left" w:pos="4298"/>
              </w:tabs>
              <w:jc w:val="both"/>
              <w:rPr>
                <w:sz w:val="18"/>
              </w:rPr>
            </w:pPr>
            <w:r w:rsidRPr="003D07C8">
              <w:rPr>
                <w:sz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5FF" w14:textId="77777777" w:rsidR="00BE0169" w:rsidRPr="003D07C8" w:rsidRDefault="00BE0169" w:rsidP="003D07C8">
            <w:pPr>
              <w:tabs>
                <w:tab w:val="left" w:pos="4298"/>
              </w:tabs>
              <w:jc w:val="both"/>
              <w:rPr>
                <w:sz w:val="18"/>
              </w:rPr>
            </w:pPr>
            <w:r w:rsidRPr="003D07C8">
              <w:rPr>
                <w:sz w:val="18"/>
              </w:rPr>
              <w:t>O</w:t>
            </w:r>
          </w:p>
        </w:tc>
      </w:tr>
      <w:tr w:rsidR="00BE0169" w:rsidRPr="00FC4E12" w14:paraId="7896860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01" w14:textId="77777777" w:rsidR="00BE0169" w:rsidRPr="003D07C8" w:rsidRDefault="00BE0169" w:rsidP="003D07C8">
            <w:pPr>
              <w:tabs>
                <w:tab w:val="left" w:pos="4298"/>
              </w:tabs>
              <w:jc w:val="both"/>
              <w:rPr>
                <w:sz w:val="18"/>
              </w:rPr>
            </w:pPr>
            <w:proofErr w:type="spellStart"/>
            <w:r w:rsidRPr="003D07C8">
              <w:rPr>
                <w:sz w:val="18"/>
              </w:rPr>
              <w:t>NomModulePm</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0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03" w14:textId="77777777" w:rsidR="00BE0169" w:rsidRPr="003D07C8" w:rsidRDefault="00BE0169" w:rsidP="003D07C8">
            <w:pPr>
              <w:tabs>
                <w:tab w:val="left" w:pos="4298"/>
              </w:tabs>
              <w:jc w:val="both"/>
              <w:rPr>
                <w:sz w:val="18"/>
              </w:rPr>
            </w:pPr>
            <w:r w:rsidRPr="003D07C8">
              <w:rPr>
                <w:sz w:val="18"/>
              </w:rPr>
              <w:t>O</w:t>
            </w:r>
          </w:p>
        </w:tc>
      </w:tr>
      <w:tr w:rsidR="00BE0169" w:rsidRPr="00FC4E12" w14:paraId="7896860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05" w14:textId="77777777" w:rsidR="00BE0169" w:rsidRPr="003D07C8" w:rsidRDefault="00BE0169" w:rsidP="003D07C8">
            <w:pPr>
              <w:tabs>
                <w:tab w:val="left" w:pos="4298"/>
              </w:tabs>
              <w:jc w:val="both"/>
              <w:rPr>
                <w:sz w:val="18"/>
              </w:rPr>
            </w:pPr>
            <w:proofErr w:type="spellStart"/>
            <w:r w:rsidRPr="003D07C8">
              <w:rPr>
                <w:sz w:val="18"/>
              </w:rPr>
              <w:t>PositionModulePm</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06"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07" w14:textId="77777777" w:rsidR="00BE0169" w:rsidRPr="003D07C8" w:rsidRDefault="00BE0169" w:rsidP="003D07C8">
            <w:pPr>
              <w:tabs>
                <w:tab w:val="left" w:pos="4298"/>
              </w:tabs>
              <w:jc w:val="both"/>
              <w:rPr>
                <w:sz w:val="18"/>
              </w:rPr>
            </w:pPr>
            <w:r w:rsidRPr="003D07C8">
              <w:rPr>
                <w:sz w:val="18"/>
              </w:rPr>
              <w:t>O</w:t>
            </w:r>
          </w:p>
        </w:tc>
      </w:tr>
      <w:tr w:rsidR="00BE0169" w:rsidRPr="00FC4E12" w14:paraId="7896860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09" w14:textId="77777777" w:rsidR="00BE0169" w:rsidRPr="003D07C8" w:rsidRDefault="00BE0169" w:rsidP="003D07C8">
            <w:pPr>
              <w:tabs>
                <w:tab w:val="left" w:pos="4298"/>
              </w:tabs>
              <w:jc w:val="both"/>
              <w:rPr>
                <w:sz w:val="18"/>
              </w:rPr>
            </w:pPr>
            <w:proofErr w:type="spellStart"/>
            <w:r w:rsidRPr="003D07C8">
              <w:rPr>
                <w:sz w:val="18"/>
              </w:rPr>
              <w:t>ReferenceCableModulePm</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bottom"/>
            <w:hideMark/>
          </w:tcPr>
          <w:p w14:paraId="7896860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0B" w14:textId="77777777" w:rsidR="00BE0169" w:rsidRPr="003D07C8" w:rsidRDefault="00BE0169" w:rsidP="003D07C8">
            <w:pPr>
              <w:tabs>
                <w:tab w:val="left" w:pos="4298"/>
              </w:tabs>
              <w:jc w:val="both"/>
              <w:rPr>
                <w:sz w:val="18"/>
              </w:rPr>
            </w:pPr>
            <w:r w:rsidRPr="003D07C8">
              <w:rPr>
                <w:sz w:val="18"/>
              </w:rPr>
              <w:t>F</w:t>
            </w:r>
          </w:p>
        </w:tc>
      </w:tr>
      <w:tr w:rsidR="00BE0169" w:rsidRPr="00FC4E12" w14:paraId="7896861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0D" w14:textId="77777777" w:rsidR="00BE0169" w:rsidRPr="003D07C8" w:rsidRDefault="00BE0169" w:rsidP="003D07C8">
            <w:pPr>
              <w:tabs>
                <w:tab w:val="left" w:pos="4298"/>
              </w:tabs>
              <w:jc w:val="both"/>
              <w:rPr>
                <w:sz w:val="18"/>
              </w:rPr>
            </w:pPr>
            <w:proofErr w:type="spellStart"/>
            <w:r w:rsidRPr="003D07C8">
              <w:rPr>
                <w:sz w:val="18"/>
              </w:rPr>
              <w:t>InformationTubeModulePm</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bottom"/>
            <w:hideMark/>
          </w:tcPr>
          <w:p w14:paraId="7896860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0F" w14:textId="77777777" w:rsidR="00BE0169" w:rsidRPr="003D07C8" w:rsidRDefault="00BE0169" w:rsidP="003D07C8">
            <w:pPr>
              <w:tabs>
                <w:tab w:val="left" w:pos="4298"/>
              </w:tabs>
              <w:jc w:val="both"/>
              <w:rPr>
                <w:sz w:val="18"/>
              </w:rPr>
            </w:pPr>
            <w:r w:rsidRPr="003D07C8">
              <w:rPr>
                <w:sz w:val="18"/>
              </w:rPr>
              <w:t>F</w:t>
            </w:r>
          </w:p>
        </w:tc>
      </w:tr>
      <w:tr w:rsidR="00BE0169" w:rsidRPr="00FC4E12" w14:paraId="7896861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11" w14:textId="77777777" w:rsidR="00BE0169" w:rsidRPr="003D07C8" w:rsidRDefault="00BE0169" w:rsidP="003D07C8">
            <w:pPr>
              <w:tabs>
                <w:tab w:val="left" w:pos="4298"/>
              </w:tabs>
              <w:jc w:val="both"/>
              <w:rPr>
                <w:sz w:val="18"/>
              </w:rPr>
            </w:pPr>
            <w:proofErr w:type="spellStart"/>
            <w:r w:rsidRPr="003D07C8">
              <w:rPr>
                <w:sz w:val="18"/>
              </w:rPr>
              <w:t>InformationFibreModulePm</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bottom"/>
            <w:hideMark/>
          </w:tcPr>
          <w:p w14:paraId="7896861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13" w14:textId="77777777" w:rsidR="00BE0169" w:rsidRPr="003D07C8" w:rsidRDefault="00BE0169" w:rsidP="003D07C8">
            <w:pPr>
              <w:tabs>
                <w:tab w:val="left" w:pos="4298"/>
              </w:tabs>
              <w:jc w:val="both"/>
              <w:rPr>
                <w:sz w:val="18"/>
              </w:rPr>
            </w:pPr>
            <w:r w:rsidRPr="003D07C8">
              <w:rPr>
                <w:sz w:val="18"/>
              </w:rPr>
              <w:t>F</w:t>
            </w:r>
          </w:p>
        </w:tc>
      </w:tr>
      <w:tr w:rsidR="00BE0169" w:rsidRPr="00FC4E12" w14:paraId="7896861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15" w14:textId="77777777" w:rsidR="00BE0169" w:rsidRPr="003D07C8" w:rsidRDefault="00BE0169" w:rsidP="003D07C8">
            <w:pPr>
              <w:tabs>
                <w:tab w:val="left" w:pos="4298"/>
              </w:tabs>
              <w:jc w:val="both"/>
              <w:rPr>
                <w:sz w:val="18"/>
              </w:rPr>
            </w:pPr>
            <w:proofErr w:type="spellStart"/>
            <w:r w:rsidRPr="003D07C8">
              <w:rPr>
                <w:sz w:val="18"/>
              </w:rPr>
              <w:t>ReferencePBO</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1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17" w14:textId="77777777" w:rsidR="00BE0169" w:rsidRPr="003D07C8" w:rsidRDefault="00BE0169" w:rsidP="003D07C8">
            <w:pPr>
              <w:tabs>
                <w:tab w:val="left" w:pos="4298"/>
              </w:tabs>
              <w:jc w:val="both"/>
              <w:rPr>
                <w:sz w:val="18"/>
              </w:rPr>
            </w:pPr>
            <w:r w:rsidRPr="003D07C8">
              <w:rPr>
                <w:sz w:val="18"/>
              </w:rPr>
              <w:t>O</w:t>
            </w:r>
          </w:p>
        </w:tc>
      </w:tr>
      <w:tr w:rsidR="00BE0169" w:rsidRPr="00FC4E12" w14:paraId="7896861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19" w14:textId="77777777" w:rsidR="00BE0169" w:rsidRPr="003D07C8" w:rsidRDefault="00BE0169" w:rsidP="003D07C8">
            <w:pPr>
              <w:tabs>
                <w:tab w:val="left" w:pos="4298"/>
              </w:tabs>
              <w:jc w:val="both"/>
              <w:rPr>
                <w:sz w:val="18"/>
              </w:rPr>
            </w:pPr>
            <w:proofErr w:type="spellStart"/>
            <w:r w:rsidRPr="003D07C8">
              <w:rPr>
                <w:sz w:val="18"/>
              </w:rPr>
              <w:t>LocalisationPBO</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1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1B" w14:textId="77777777" w:rsidR="00BE0169" w:rsidRPr="003D07C8" w:rsidRDefault="00BE0169" w:rsidP="003D07C8">
            <w:pPr>
              <w:tabs>
                <w:tab w:val="left" w:pos="4298"/>
              </w:tabs>
              <w:jc w:val="both"/>
              <w:rPr>
                <w:sz w:val="18"/>
              </w:rPr>
            </w:pPr>
            <w:r w:rsidRPr="003D07C8">
              <w:rPr>
                <w:sz w:val="18"/>
              </w:rPr>
              <w:t>F</w:t>
            </w:r>
          </w:p>
        </w:tc>
      </w:tr>
      <w:tr w:rsidR="00BE0169" w:rsidRPr="00FC4E12" w14:paraId="7896862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1D" w14:textId="77777777" w:rsidR="00BE0169" w:rsidRPr="003D07C8" w:rsidRDefault="00BE0169" w:rsidP="003D07C8">
            <w:pPr>
              <w:tabs>
                <w:tab w:val="left" w:pos="4298"/>
              </w:tabs>
              <w:jc w:val="both"/>
              <w:rPr>
                <w:sz w:val="18"/>
              </w:rPr>
            </w:pPr>
            <w:proofErr w:type="spellStart"/>
            <w:r w:rsidRPr="003D07C8">
              <w:rPr>
                <w:sz w:val="18"/>
              </w:rPr>
              <w:t>ReferenceCablePBO</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1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1F" w14:textId="77777777" w:rsidR="00BE0169" w:rsidRPr="003D07C8" w:rsidRDefault="00BE0169" w:rsidP="003D07C8">
            <w:pPr>
              <w:tabs>
                <w:tab w:val="left" w:pos="4298"/>
              </w:tabs>
              <w:jc w:val="both"/>
              <w:rPr>
                <w:sz w:val="18"/>
              </w:rPr>
            </w:pPr>
            <w:r w:rsidRPr="003D07C8">
              <w:rPr>
                <w:sz w:val="18"/>
              </w:rPr>
              <w:t>F</w:t>
            </w:r>
          </w:p>
        </w:tc>
      </w:tr>
      <w:tr w:rsidR="00BE0169" w:rsidRPr="00FC4E12" w14:paraId="7896862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21" w14:textId="77777777" w:rsidR="00BE0169" w:rsidRPr="003D07C8" w:rsidRDefault="00BE0169" w:rsidP="003D07C8">
            <w:pPr>
              <w:tabs>
                <w:tab w:val="left" w:pos="4298"/>
              </w:tabs>
              <w:jc w:val="both"/>
              <w:rPr>
                <w:sz w:val="18"/>
              </w:rPr>
            </w:pPr>
            <w:proofErr w:type="spellStart"/>
            <w:r w:rsidRPr="003D07C8">
              <w:rPr>
                <w:sz w:val="18"/>
              </w:rPr>
              <w:t>InformationTubePBO</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2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23" w14:textId="77777777" w:rsidR="00BE0169" w:rsidRPr="003D07C8" w:rsidRDefault="00BE0169" w:rsidP="003D07C8">
            <w:pPr>
              <w:tabs>
                <w:tab w:val="left" w:pos="4298"/>
              </w:tabs>
              <w:jc w:val="both"/>
              <w:rPr>
                <w:sz w:val="18"/>
              </w:rPr>
            </w:pPr>
            <w:r w:rsidRPr="003D07C8">
              <w:rPr>
                <w:sz w:val="18"/>
              </w:rPr>
              <w:t>O</w:t>
            </w:r>
          </w:p>
        </w:tc>
      </w:tr>
      <w:tr w:rsidR="00BE0169" w:rsidRPr="00FC4E12" w14:paraId="7896862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25" w14:textId="77777777" w:rsidR="00BE0169" w:rsidRPr="003D07C8" w:rsidRDefault="00BE0169" w:rsidP="003D07C8">
            <w:pPr>
              <w:tabs>
                <w:tab w:val="left" w:pos="4298"/>
              </w:tabs>
              <w:jc w:val="both"/>
              <w:rPr>
                <w:sz w:val="18"/>
              </w:rPr>
            </w:pPr>
            <w:proofErr w:type="spellStart"/>
            <w:r w:rsidRPr="003D07C8">
              <w:rPr>
                <w:sz w:val="18"/>
              </w:rPr>
              <w:t>InformationFibrePBO</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2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27" w14:textId="77777777" w:rsidR="00BE0169" w:rsidRPr="003D07C8" w:rsidRDefault="00BE0169" w:rsidP="003D07C8">
            <w:pPr>
              <w:tabs>
                <w:tab w:val="left" w:pos="4298"/>
              </w:tabs>
              <w:jc w:val="both"/>
              <w:rPr>
                <w:sz w:val="18"/>
              </w:rPr>
            </w:pPr>
            <w:r w:rsidRPr="003D07C8">
              <w:rPr>
                <w:sz w:val="18"/>
              </w:rPr>
              <w:t>O</w:t>
            </w:r>
          </w:p>
        </w:tc>
      </w:tr>
      <w:tr w:rsidR="00BE0169" w:rsidRPr="00FC4E12" w14:paraId="7896862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29" w14:textId="77777777" w:rsidR="00BE0169" w:rsidRPr="003D07C8" w:rsidRDefault="00BE0169" w:rsidP="003D07C8">
            <w:pPr>
              <w:tabs>
                <w:tab w:val="left" w:pos="4298"/>
              </w:tabs>
              <w:jc w:val="both"/>
              <w:rPr>
                <w:sz w:val="18"/>
              </w:rPr>
            </w:pPr>
            <w:proofErr w:type="spellStart"/>
            <w:r w:rsidRPr="003D07C8">
              <w:rPr>
                <w:sz w:val="18"/>
              </w:rPr>
              <w:t>ConnecteurPriseNumero</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2A"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2B" w14:textId="77777777" w:rsidR="00BE0169" w:rsidRPr="003D07C8" w:rsidRDefault="00BE0169" w:rsidP="003D07C8">
            <w:pPr>
              <w:tabs>
                <w:tab w:val="left" w:pos="4298"/>
              </w:tabs>
              <w:jc w:val="both"/>
              <w:rPr>
                <w:sz w:val="18"/>
              </w:rPr>
            </w:pPr>
            <w:r w:rsidRPr="003D07C8">
              <w:rPr>
                <w:sz w:val="18"/>
              </w:rPr>
              <w:t>O</w:t>
            </w:r>
          </w:p>
        </w:tc>
      </w:tr>
      <w:tr w:rsidR="00BE0169" w:rsidRPr="00FC4E12" w14:paraId="7896863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2D" w14:textId="77777777" w:rsidR="00BE0169" w:rsidRPr="003D07C8" w:rsidRDefault="00BE0169" w:rsidP="003D07C8">
            <w:pPr>
              <w:tabs>
                <w:tab w:val="left" w:pos="4298"/>
              </w:tabs>
              <w:jc w:val="both"/>
              <w:rPr>
                <w:sz w:val="18"/>
              </w:rPr>
            </w:pPr>
            <w:proofErr w:type="spellStart"/>
            <w:r w:rsidRPr="003D07C8">
              <w:rPr>
                <w:sz w:val="18"/>
              </w:rPr>
              <w:t>ConnecteurPriseCouleur</w:t>
            </w:r>
            <w:proofErr w:type="spellEnd"/>
            <w:r w:rsidRPr="003D07C8">
              <w:rPr>
                <w:sz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62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2F" w14:textId="77777777" w:rsidR="00BE0169" w:rsidRPr="003D07C8" w:rsidRDefault="00BE0169" w:rsidP="003D07C8">
            <w:pPr>
              <w:tabs>
                <w:tab w:val="left" w:pos="4298"/>
              </w:tabs>
              <w:jc w:val="both"/>
              <w:rPr>
                <w:sz w:val="18"/>
              </w:rPr>
            </w:pPr>
            <w:r w:rsidRPr="003D07C8">
              <w:rPr>
                <w:sz w:val="18"/>
              </w:rPr>
              <w:t>F</w:t>
            </w:r>
          </w:p>
        </w:tc>
      </w:tr>
      <w:tr w:rsidR="00BE0169" w:rsidRPr="00FC4E12" w14:paraId="7896863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31" w14:textId="77777777" w:rsidR="00BE0169" w:rsidRPr="003D07C8" w:rsidRDefault="00BE0169" w:rsidP="003D07C8">
            <w:pPr>
              <w:tabs>
                <w:tab w:val="left" w:pos="4298"/>
              </w:tabs>
              <w:jc w:val="both"/>
              <w:rPr>
                <w:sz w:val="18"/>
              </w:rPr>
            </w:pPr>
            <w:r w:rsidRPr="003D07C8">
              <w:rPr>
                <w:sz w:val="18"/>
              </w:rPr>
              <w:t>OC 2</w:t>
            </w:r>
          </w:p>
        </w:tc>
        <w:tc>
          <w:tcPr>
            <w:tcW w:w="1561" w:type="pct"/>
            <w:tcBorders>
              <w:top w:val="nil"/>
              <w:left w:val="nil"/>
              <w:bottom w:val="single" w:sz="4" w:space="0" w:color="auto"/>
              <w:right w:val="single" w:sz="4" w:space="0" w:color="auto"/>
            </w:tcBorders>
            <w:shd w:val="clear" w:color="auto" w:fill="auto"/>
            <w:vAlign w:val="center"/>
            <w:hideMark/>
          </w:tcPr>
          <w:p w14:paraId="78968632" w14:textId="77777777" w:rsidR="00BE0169" w:rsidRPr="003D07C8" w:rsidRDefault="00BE0169" w:rsidP="003D07C8">
            <w:pPr>
              <w:tabs>
                <w:tab w:val="left" w:pos="4298"/>
              </w:tabs>
              <w:jc w:val="both"/>
              <w:rPr>
                <w:sz w:val="18"/>
              </w:rPr>
            </w:pPr>
            <w:r w:rsidRPr="003D07C8">
              <w:rPr>
                <w:sz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633"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3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35" w14:textId="77777777" w:rsidR="00BE0169" w:rsidRPr="003D07C8" w:rsidRDefault="00BE0169" w:rsidP="003D07C8">
            <w:pPr>
              <w:tabs>
                <w:tab w:val="left" w:pos="4298"/>
              </w:tabs>
              <w:jc w:val="both"/>
              <w:rPr>
                <w:sz w:val="18"/>
              </w:rPr>
            </w:pPr>
            <w:proofErr w:type="spellStart"/>
            <w:r w:rsidRPr="003D07C8">
              <w:rPr>
                <w:sz w:val="18"/>
              </w:rPr>
              <w:t>NomModulePm</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3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37"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3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39" w14:textId="77777777" w:rsidR="00BE0169" w:rsidRPr="003D07C8" w:rsidRDefault="00BE0169" w:rsidP="003D07C8">
            <w:pPr>
              <w:tabs>
                <w:tab w:val="left" w:pos="4298"/>
              </w:tabs>
              <w:jc w:val="both"/>
              <w:rPr>
                <w:sz w:val="18"/>
              </w:rPr>
            </w:pPr>
            <w:proofErr w:type="spellStart"/>
            <w:r w:rsidRPr="003D07C8">
              <w:rPr>
                <w:sz w:val="18"/>
              </w:rPr>
              <w:t>PositionModulePm</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3A"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3B"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4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3D" w14:textId="77777777" w:rsidR="00BE0169" w:rsidRPr="003D07C8" w:rsidRDefault="00BE0169" w:rsidP="003D07C8">
            <w:pPr>
              <w:tabs>
                <w:tab w:val="left" w:pos="4298"/>
              </w:tabs>
              <w:jc w:val="both"/>
              <w:rPr>
                <w:sz w:val="18"/>
              </w:rPr>
            </w:pPr>
            <w:proofErr w:type="spellStart"/>
            <w:r w:rsidRPr="003D07C8">
              <w:rPr>
                <w:sz w:val="18"/>
              </w:rPr>
              <w:lastRenderedPageBreak/>
              <w:t>ReferenceCableModulePm</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bottom"/>
            <w:hideMark/>
          </w:tcPr>
          <w:p w14:paraId="7896863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3F" w14:textId="77777777" w:rsidR="00BE0169" w:rsidRPr="003D07C8" w:rsidRDefault="00BE0169" w:rsidP="003D07C8">
            <w:pPr>
              <w:tabs>
                <w:tab w:val="left" w:pos="4298"/>
              </w:tabs>
              <w:jc w:val="both"/>
              <w:rPr>
                <w:sz w:val="18"/>
              </w:rPr>
            </w:pPr>
            <w:r w:rsidRPr="003D07C8">
              <w:rPr>
                <w:sz w:val="18"/>
              </w:rPr>
              <w:t>F</w:t>
            </w:r>
          </w:p>
        </w:tc>
      </w:tr>
      <w:tr w:rsidR="00BE0169" w:rsidRPr="00FC4E12" w14:paraId="7896864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41" w14:textId="77777777" w:rsidR="00BE0169" w:rsidRPr="003D07C8" w:rsidRDefault="00BE0169" w:rsidP="003D07C8">
            <w:pPr>
              <w:tabs>
                <w:tab w:val="left" w:pos="4298"/>
              </w:tabs>
              <w:jc w:val="both"/>
              <w:rPr>
                <w:sz w:val="18"/>
              </w:rPr>
            </w:pPr>
            <w:proofErr w:type="spellStart"/>
            <w:r w:rsidRPr="003D07C8">
              <w:rPr>
                <w:sz w:val="18"/>
              </w:rPr>
              <w:t>InformationTubeModulePm</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bottom"/>
            <w:hideMark/>
          </w:tcPr>
          <w:p w14:paraId="7896864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43" w14:textId="77777777" w:rsidR="00BE0169" w:rsidRPr="003D07C8" w:rsidRDefault="00BE0169" w:rsidP="003D07C8">
            <w:pPr>
              <w:tabs>
                <w:tab w:val="left" w:pos="4298"/>
              </w:tabs>
              <w:jc w:val="both"/>
              <w:rPr>
                <w:sz w:val="18"/>
              </w:rPr>
            </w:pPr>
            <w:r w:rsidRPr="003D07C8">
              <w:rPr>
                <w:sz w:val="18"/>
              </w:rPr>
              <w:t>F</w:t>
            </w:r>
          </w:p>
        </w:tc>
      </w:tr>
      <w:tr w:rsidR="00BE0169" w:rsidRPr="00FC4E12" w14:paraId="7896864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45" w14:textId="77777777" w:rsidR="00BE0169" w:rsidRPr="003D07C8" w:rsidRDefault="00BE0169" w:rsidP="003D07C8">
            <w:pPr>
              <w:tabs>
                <w:tab w:val="left" w:pos="4298"/>
              </w:tabs>
              <w:jc w:val="both"/>
              <w:rPr>
                <w:sz w:val="18"/>
              </w:rPr>
            </w:pPr>
            <w:proofErr w:type="spellStart"/>
            <w:r w:rsidRPr="003D07C8">
              <w:rPr>
                <w:sz w:val="18"/>
              </w:rPr>
              <w:t>InformationFibreModulePm</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bottom"/>
            <w:hideMark/>
          </w:tcPr>
          <w:p w14:paraId="7896864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47" w14:textId="77777777" w:rsidR="00BE0169" w:rsidRPr="003D07C8" w:rsidRDefault="00BE0169" w:rsidP="003D07C8">
            <w:pPr>
              <w:tabs>
                <w:tab w:val="left" w:pos="4298"/>
              </w:tabs>
              <w:jc w:val="both"/>
              <w:rPr>
                <w:sz w:val="18"/>
              </w:rPr>
            </w:pPr>
            <w:r w:rsidRPr="003D07C8">
              <w:rPr>
                <w:sz w:val="18"/>
              </w:rPr>
              <w:t>F</w:t>
            </w:r>
          </w:p>
        </w:tc>
      </w:tr>
      <w:tr w:rsidR="00BE0169" w:rsidRPr="00FC4E12" w14:paraId="7896864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49" w14:textId="77777777" w:rsidR="00BE0169" w:rsidRPr="003D07C8" w:rsidRDefault="00BE0169" w:rsidP="003D07C8">
            <w:pPr>
              <w:tabs>
                <w:tab w:val="left" w:pos="4298"/>
              </w:tabs>
              <w:jc w:val="both"/>
              <w:rPr>
                <w:sz w:val="18"/>
              </w:rPr>
            </w:pPr>
            <w:proofErr w:type="spellStart"/>
            <w:r w:rsidRPr="003D07C8">
              <w:rPr>
                <w:sz w:val="18"/>
              </w:rPr>
              <w:t>ReferencePBO</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4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4B"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5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4D" w14:textId="77777777" w:rsidR="00BE0169" w:rsidRPr="003D07C8" w:rsidRDefault="00BE0169" w:rsidP="003D07C8">
            <w:pPr>
              <w:tabs>
                <w:tab w:val="left" w:pos="4298"/>
              </w:tabs>
              <w:jc w:val="both"/>
              <w:rPr>
                <w:sz w:val="18"/>
              </w:rPr>
            </w:pPr>
            <w:proofErr w:type="spellStart"/>
            <w:r w:rsidRPr="003D07C8">
              <w:rPr>
                <w:sz w:val="18"/>
              </w:rPr>
              <w:t>LocalisationPBO</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4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4F" w14:textId="77777777" w:rsidR="00BE0169" w:rsidRPr="003D07C8" w:rsidRDefault="00BE0169" w:rsidP="003D07C8">
            <w:pPr>
              <w:tabs>
                <w:tab w:val="left" w:pos="4298"/>
              </w:tabs>
              <w:jc w:val="both"/>
              <w:rPr>
                <w:sz w:val="18"/>
              </w:rPr>
            </w:pPr>
            <w:r w:rsidRPr="003D07C8">
              <w:rPr>
                <w:sz w:val="18"/>
              </w:rPr>
              <w:t>F</w:t>
            </w:r>
          </w:p>
        </w:tc>
      </w:tr>
      <w:tr w:rsidR="00BE0169" w:rsidRPr="00FC4E12" w14:paraId="7896865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51" w14:textId="77777777" w:rsidR="00BE0169" w:rsidRPr="003D07C8" w:rsidRDefault="00BE0169" w:rsidP="003D07C8">
            <w:pPr>
              <w:tabs>
                <w:tab w:val="left" w:pos="4298"/>
              </w:tabs>
              <w:jc w:val="both"/>
              <w:rPr>
                <w:sz w:val="18"/>
              </w:rPr>
            </w:pPr>
            <w:proofErr w:type="spellStart"/>
            <w:r w:rsidRPr="003D07C8">
              <w:rPr>
                <w:sz w:val="18"/>
              </w:rPr>
              <w:t>ReferenceCablePBO</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5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53" w14:textId="77777777" w:rsidR="00BE0169" w:rsidRPr="003D07C8" w:rsidRDefault="00BE0169" w:rsidP="003D07C8">
            <w:pPr>
              <w:tabs>
                <w:tab w:val="left" w:pos="4298"/>
              </w:tabs>
              <w:jc w:val="both"/>
              <w:rPr>
                <w:sz w:val="18"/>
              </w:rPr>
            </w:pPr>
            <w:r w:rsidRPr="003D07C8">
              <w:rPr>
                <w:sz w:val="18"/>
              </w:rPr>
              <w:t>F</w:t>
            </w:r>
          </w:p>
        </w:tc>
      </w:tr>
      <w:tr w:rsidR="00BE0169" w:rsidRPr="00FC4E12" w14:paraId="7896865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55" w14:textId="77777777" w:rsidR="00BE0169" w:rsidRPr="003D07C8" w:rsidRDefault="00BE0169" w:rsidP="003D07C8">
            <w:pPr>
              <w:tabs>
                <w:tab w:val="left" w:pos="4298"/>
              </w:tabs>
              <w:jc w:val="both"/>
              <w:rPr>
                <w:sz w:val="18"/>
              </w:rPr>
            </w:pPr>
            <w:proofErr w:type="spellStart"/>
            <w:r w:rsidRPr="003D07C8">
              <w:rPr>
                <w:sz w:val="18"/>
              </w:rPr>
              <w:t>InformationTubePBO</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5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57"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5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59" w14:textId="77777777" w:rsidR="00BE0169" w:rsidRPr="003D07C8" w:rsidRDefault="00BE0169" w:rsidP="003D07C8">
            <w:pPr>
              <w:tabs>
                <w:tab w:val="left" w:pos="4298"/>
              </w:tabs>
              <w:jc w:val="both"/>
              <w:rPr>
                <w:sz w:val="18"/>
              </w:rPr>
            </w:pPr>
            <w:proofErr w:type="spellStart"/>
            <w:r w:rsidRPr="003D07C8">
              <w:rPr>
                <w:sz w:val="18"/>
              </w:rPr>
              <w:t>InformationFibrePBO</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5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5B"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6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5D" w14:textId="77777777" w:rsidR="00BE0169" w:rsidRPr="003D07C8" w:rsidRDefault="00BE0169" w:rsidP="003D07C8">
            <w:pPr>
              <w:tabs>
                <w:tab w:val="left" w:pos="4298"/>
              </w:tabs>
              <w:jc w:val="both"/>
              <w:rPr>
                <w:sz w:val="18"/>
              </w:rPr>
            </w:pPr>
            <w:proofErr w:type="spellStart"/>
            <w:r w:rsidRPr="003D07C8">
              <w:rPr>
                <w:sz w:val="18"/>
              </w:rPr>
              <w:t>ConnecteurPriseNumero</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5E"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5F"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6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61" w14:textId="77777777" w:rsidR="00BE0169" w:rsidRPr="003D07C8" w:rsidRDefault="00BE0169" w:rsidP="003D07C8">
            <w:pPr>
              <w:tabs>
                <w:tab w:val="left" w:pos="4298"/>
              </w:tabs>
              <w:jc w:val="both"/>
              <w:rPr>
                <w:sz w:val="18"/>
              </w:rPr>
            </w:pPr>
            <w:proofErr w:type="spellStart"/>
            <w:r w:rsidRPr="003D07C8">
              <w:rPr>
                <w:sz w:val="18"/>
              </w:rPr>
              <w:t>ConnecteurPriseCouleur</w:t>
            </w:r>
            <w:proofErr w:type="spellEnd"/>
            <w:r w:rsidRPr="003D07C8">
              <w:rPr>
                <w:sz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66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63" w14:textId="77777777" w:rsidR="00BE0169" w:rsidRPr="003D07C8" w:rsidRDefault="00BE0169" w:rsidP="003D07C8">
            <w:pPr>
              <w:tabs>
                <w:tab w:val="left" w:pos="4298"/>
              </w:tabs>
              <w:jc w:val="both"/>
              <w:rPr>
                <w:sz w:val="18"/>
              </w:rPr>
            </w:pPr>
            <w:r w:rsidRPr="003D07C8">
              <w:rPr>
                <w:sz w:val="18"/>
              </w:rPr>
              <w:t>F</w:t>
            </w:r>
          </w:p>
        </w:tc>
      </w:tr>
      <w:tr w:rsidR="00BE0169" w:rsidRPr="00FC4E12" w14:paraId="7896866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65" w14:textId="77777777" w:rsidR="00BE0169" w:rsidRPr="003D07C8" w:rsidRDefault="00BE0169" w:rsidP="003D07C8">
            <w:pPr>
              <w:tabs>
                <w:tab w:val="left" w:pos="4298"/>
              </w:tabs>
              <w:jc w:val="both"/>
              <w:rPr>
                <w:sz w:val="18"/>
              </w:rPr>
            </w:pPr>
            <w:r w:rsidRPr="003D07C8">
              <w:rPr>
                <w:sz w:val="18"/>
              </w:rPr>
              <w:t>OC 3</w:t>
            </w:r>
          </w:p>
        </w:tc>
        <w:tc>
          <w:tcPr>
            <w:tcW w:w="1561" w:type="pct"/>
            <w:tcBorders>
              <w:top w:val="nil"/>
              <w:left w:val="nil"/>
              <w:bottom w:val="single" w:sz="4" w:space="0" w:color="auto"/>
              <w:right w:val="single" w:sz="4" w:space="0" w:color="auto"/>
            </w:tcBorders>
            <w:shd w:val="clear" w:color="auto" w:fill="auto"/>
            <w:vAlign w:val="center"/>
            <w:hideMark/>
          </w:tcPr>
          <w:p w14:paraId="78968666" w14:textId="77777777" w:rsidR="00BE0169" w:rsidRPr="003D07C8" w:rsidRDefault="00BE0169" w:rsidP="003D07C8">
            <w:pPr>
              <w:tabs>
                <w:tab w:val="left" w:pos="4298"/>
              </w:tabs>
              <w:jc w:val="both"/>
              <w:rPr>
                <w:sz w:val="18"/>
              </w:rPr>
            </w:pPr>
            <w:r w:rsidRPr="003D07C8">
              <w:rPr>
                <w:sz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667"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6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69" w14:textId="77777777" w:rsidR="00BE0169" w:rsidRPr="003D07C8" w:rsidRDefault="00BE0169" w:rsidP="003D07C8">
            <w:pPr>
              <w:tabs>
                <w:tab w:val="left" w:pos="4298"/>
              </w:tabs>
              <w:jc w:val="both"/>
              <w:rPr>
                <w:sz w:val="18"/>
              </w:rPr>
            </w:pPr>
            <w:proofErr w:type="spellStart"/>
            <w:r w:rsidRPr="003D07C8">
              <w:rPr>
                <w:sz w:val="18"/>
              </w:rPr>
              <w:t>NomModulePm</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6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6B"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7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6D" w14:textId="77777777" w:rsidR="00BE0169" w:rsidRPr="003D07C8" w:rsidRDefault="00BE0169" w:rsidP="003D07C8">
            <w:pPr>
              <w:tabs>
                <w:tab w:val="left" w:pos="4298"/>
              </w:tabs>
              <w:jc w:val="both"/>
              <w:rPr>
                <w:sz w:val="18"/>
              </w:rPr>
            </w:pPr>
            <w:proofErr w:type="spellStart"/>
            <w:r w:rsidRPr="003D07C8">
              <w:rPr>
                <w:sz w:val="18"/>
              </w:rPr>
              <w:t>PositionModulePm</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6E"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6F"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7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71" w14:textId="77777777" w:rsidR="00BE0169" w:rsidRPr="003D07C8" w:rsidRDefault="00BE0169" w:rsidP="003D07C8">
            <w:pPr>
              <w:tabs>
                <w:tab w:val="left" w:pos="4298"/>
              </w:tabs>
              <w:jc w:val="both"/>
              <w:rPr>
                <w:sz w:val="18"/>
              </w:rPr>
            </w:pPr>
            <w:proofErr w:type="spellStart"/>
            <w:r w:rsidRPr="003D07C8">
              <w:rPr>
                <w:sz w:val="18"/>
              </w:rPr>
              <w:t>ReferenceCableModulePm</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bottom"/>
            <w:hideMark/>
          </w:tcPr>
          <w:p w14:paraId="7896867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73" w14:textId="77777777" w:rsidR="00BE0169" w:rsidRPr="003D07C8" w:rsidRDefault="00BE0169" w:rsidP="003D07C8">
            <w:pPr>
              <w:tabs>
                <w:tab w:val="left" w:pos="4298"/>
              </w:tabs>
              <w:jc w:val="both"/>
              <w:rPr>
                <w:sz w:val="18"/>
              </w:rPr>
            </w:pPr>
            <w:r w:rsidRPr="003D07C8">
              <w:rPr>
                <w:sz w:val="18"/>
              </w:rPr>
              <w:t>F</w:t>
            </w:r>
          </w:p>
        </w:tc>
      </w:tr>
      <w:tr w:rsidR="00BE0169" w:rsidRPr="00FC4E12" w14:paraId="7896867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75" w14:textId="77777777" w:rsidR="00BE0169" w:rsidRPr="003D07C8" w:rsidRDefault="00BE0169" w:rsidP="003D07C8">
            <w:pPr>
              <w:tabs>
                <w:tab w:val="left" w:pos="4298"/>
              </w:tabs>
              <w:jc w:val="both"/>
              <w:rPr>
                <w:sz w:val="18"/>
              </w:rPr>
            </w:pPr>
            <w:proofErr w:type="spellStart"/>
            <w:r w:rsidRPr="003D07C8">
              <w:rPr>
                <w:sz w:val="18"/>
              </w:rPr>
              <w:t>InformationTubeModulePm</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bottom"/>
            <w:hideMark/>
          </w:tcPr>
          <w:p w14:paraId="7896867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77" w14:textId="77777777" w:rsidR="00BE0169" w:rsidRPr="003D07C8" w:rsidRDefault="00BE0169" w:rsidP="003D07C8">
            <w:pPr>
              <w:tabs>
                <w:tab w:val="left" w:pos="4298"/>
              </w:tabs>
              <w:jc w:val="both"/>
              <w:rPr>
                <w:sz w:val="18"/>
              </w:rPr>
            </w:pPr>
            <w:r w:rsidRPr="003D07C8">
              <w:rPr>
                <w:sz w:val="18"/>
              </w:rPr>
              <w:t>F</w:t>
            </w:r>
          </w:p>
        </w:tc>
      </w:tr>
      <w:tr w:rsidR="00BE0169" w:rsidRPr="00FC4E12" w14:paraId="7896867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79" w14:textId="77777777" w:rsidR="00BE0169" w:rsidRPr="003D07C8" w:rsidRDefault="00BE0169" w:rsidP="003D07C8">
            <w:pPr>
              <w:tabs>
                <w:tab w:val="left" w:pos="4298"/>
              </w:tabs>
              <w:jc w:val="both"/>
              <w:rPr>
                <w:sz w:val="18"/>
              </w:rPr>
            </w:pPr>
            <w:proofErr w:type="spellStart"/>
            <w:r w:rsidRPr="003D07C8">
              <w:rPr>
                <w:sz w:val="18"/>
              </w:rPr>
              <w:t>InformationFibreModulePm</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bottom"/>
            <w:hideMark/>
          </w:tcPr>
          <w:p w14:paraId="7896867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7B" w14:textId="77777777" w:rsidR="00BE0169" w:rsidRPr="003D07C8" w:rsidRDefault="00BE0169" w:rsidP="003D07C8">
            <w:pPr>
              <w:tabs>
                <w:tab w:val="left" w:pos="4298"/>
              </w:tabs>
              <w:jc w:val="both"/>
              <w:rPr>
                <w:sz w:val="18"/>
              </w:rPr>
            </w:pPr>
            <w:r w:rsidRPr="003D07C8">
              <w:rPr>
                <w:sz w:val="18"/>
              </w:rPr>
              <w:t>F</w:t>
            </w:r>
          </w:p>
        </w:tc>
      </w:tr>
      <w:tr w:rsidR="00BE0169" w:rsidRPr="00FC4E12" w14:paraId="7896868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7D" w14:textId="77777777" w:rsidR="00BE0169" w:rsidRPr="003D07C8" w:rsidRDefault="00BE0169" w:rsidP="003D07C8">
            <w:pPr>
              <w:tabs>
                <w:tab w:val="left" w:pos="4298"/>
              </w:tabs>
              <w:jc w:val="both"/>
              <w:rPr>
                <w:sz w:val="18"/>
              </w:rPr>
            </w:pPr>
            <w:proofErr w:type="spellStart"/>
            <w:r w:rsidRPr="003D07C8">
              <w:rPr>
                <w:sz w:val="18"/>
              </w:rPr>
              <w:t>ReferencePBO</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7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7F"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8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81" w14:textId="77777777" w:rsidR="00BE0169" w:rsidRPr="003D07C8" w:rsidRDefault="00BE0169" w:rsidP="003D07C8">
            <w:pPr>
              <w:tabs>
                <w:tab w:val="left" w:pos="4298"/>
              </w:tabs>
              <w:jc w:val="both"/>
              <w:rPr>
                <w:sz w:val="18"/>
              </w:rPr>
            </w:pPr>
            <w:proofErr w:type="spellStart"/>
            <w:r w:rsidRPr="003D07C8">
              <w:rPr>
                <w:sz w:val="18"/>
              </w:rPr>
              <w:t>LocalisationPBO</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8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83" w14:textId="77777777" w:rsidR="00BE0169" w:rsidRPr="003D07C8" w:rsidRDefault="00BE0169" w:rsidP="003D07C8">
            <w:pPr>
              <w:tabs>
                <w:tab w:val="left" w:pos="4298"/>
              </w:tabs>
              <w:jc w:val="both"/>
              <w:rPr>
                <w:sz w:val="18"/>
              </w:rPr>
            </w:pPr>
            <w:r w:rsidRPr="003D07C8">
              <w:rPr>
                <w:sz w:val="18"/>
              </w:rPr>
              <w:t>F</w:t>
            </w:r>
          </w:p>
        </w:tc>
      </w:tr>
      <w:tr w:rsidR="00BE0169" w:rsidRPr="00FC4E12" w14:paraId="7896868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85" w14:textId="77777777" w:rsidR="00BE0169" w:rsidRPr="003D07C8" w:rsidRDefault="00BE0169" w:rsidP="003D07C8">
            <w:pPr>
              <w:tabs>
                <w:tab w:val="left" w:pos="4298"/>
              </w:tabs>
              <w:jc w:val="both"/>
              <w:rPr>
                <w:sz w:val="18"/>
              </w:rPr>
            </w:pPr>
            <w:proofErr w:type="spellStart"/>
            <w:r w:rsidRPr="003D07C8">
              <w:rPr>
                <w:sz w:val="18"/>
              </w:rPr>
              <w:t>ReferenceCablePBO</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8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87" w14:textId="77777777" w:rsidR="00BE0169" w:rsidRPr="003D07C8" w:rsidRDefault="00BE0169" w:rsidP="003D07C8">
            <w:pPr>
              <w:tabs>
                <w:tab w:val="left" w:pos="4298"/>
              </w:tabs>
              <w:jc w:val="both"/>
              <w:rPr>
                <w:sz w:val="18"/>
              </w:rPr>
            </w:pPr>
            <w:r w:rsidRPr="003D07C8">
              <w:rPr>
                <w:sz w:val="18"/>
              </w:rPr>
              <w:t>F</w:t>
            </w:r>
          </w:p>
        </w:tc>
      </w:tr>
      <w:tr w:rsidR="00BE0169" w:rsidRPr="00FC4E12" w14:paraId="7896868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89" w14:textId="77777777" w:rsidR="00BE0169" w:rsidRPr="003D07C8" w:rsidRDefault="00BE0169" w:rsidP="003D07C8">
            <w:pPr>
              <w:tabs>
                <w:tab w:val="left" w:pos="4298"/>
              </w:tabs>
              <w:jc w:val="both"/>
              <w:rPr>
                <w:sz w:val="18"/>
              </w:rPr>
            </w:pPr>
            <w:proofErr w:type="spellStart"/>
            <w:r w:rsidRPr="003D07C8">
              <w:rPr>
                <w:sz w:val="18"/>
              </w:rPr>
              <w:t>InformationTubePBO</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8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8B"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9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8D" w14:textId="77777777" w:rsidR="00BE0169" w:rsidRPr="003D07C8" w:rsidRDefault="00BE0169" w:rsidP="003D07C8">
            <w:pPr>
              <w:tabs>
                <w:tab w:val="left" w:pos="4298"/>
              </w:tabs>
              <w:jc w:val="both"/>
              <w:rPr>
                <w:sz w:val="18"/>
              </w:rPr>
            </w:pPr>
            <w:proofErr w:type="spellStart"/>
            <w:r w:rsidRPr="003D07C8">
              <w:rPr>
                <w:sz w:val="18"/>
              </w:rPr>
              <w:t>InformationFibrePBO</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8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8F"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9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91" w14:textId="77777777" w:rsidR="00BE0169" w:rsidRPr="003D07C8" w:rsidRDefault="00BE0169" w:rsidP="003D07C8">
            <w:pPr>
              <w:tabs>
                <w:tab w:val="left" w:pos="4298"/>
              </w:tabs>
              <w:jc w:val="both"/>
              <w:rPr>
                <w:sz w:val="18"/>
              </w:rPr>
            </w:pPr>
            <w:proofErr w:type="spellStart"/>
            <w:r w:rsidRPr="003D07C8">
              <w:rPr>
                <w:sz w:val="18"/>
              </w:rPr>
              <w:t>ConnecteurPriseNumero</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92"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93"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9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95" w14:textId="77777777" w:rsidR="00BE0169" w:rsidRPr="003D07C8" w:rsidRDefault="00BE0169" w:rsidP="003D07C8">
            <w:pPr>
              <w:tabs>
                <w:tab w:val="left" w:pos="4298"/>
              </w:tabs>
              <w:jc w:val="both"/>
              <w:rPr>
                <w:sz w:val="18"/>
              </w:rPr>
            </w:pPr>
            <w:proofErr w:type="spellStart"/>
            <w:r w:rsidRPr="003D07C8">
              <w:rPr>
                <w:sz w:val="18"/>
              </w:rPr>
              <w:t>ConnecteurPriseCouleur</w:t>
            </w:r>
            <w:proofErr w:type="spellEnd"/>
            <w:r w:rsidRPr="003D07C8">
              <w:rPr>
                <w:sz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69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97" w14:textId="77777777" w:rsidR="00BE0169" w:rsidRPr="003D07C8" w:rsidRDefault="00BE0169" w:rsidP="003D07C8">
            <w:pPr>
              <w:tabs>
                <w:tab w:val="left" w:pos="4298"/>
              </w:tabs>
              <w:jc w:val="both"/>
              <w:rPr>
                <w:sz w:val="18"/>
              </w:rPr>
            </w:pPr>
            <w:r w:rsidRPr="003D07C8">
              <w:rPr>
                <w:sz w:val="18"/>
              </w:rPr>
              <w:t>F</w:t>
            </w:r>
          </w:p>
        </w:tc>
      </w:tr>
      <w:tr w:rsidR="00BE0169" w:rsidRPr="00FC4E12" w14:paraId="7896869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99" w14:textId="77777777" w:rsidR="00BE0169" w:rsidRPr="003D07C8" w:rsidRDefault="00BE0169" w:rsidP="003D07C8">
            <w:pPr>
              <w:tabs>
                <w:tab w:val="left" w:pos="4298"/>
              </w:tabs>
              <w:jc w:val="both"/>
              <w:rPr>
                <w:sz w:val="18"/>
              </w:rPr>
            </w:pPr>
            <w:r w:rsidRPr="003D07C8">
              <w:rPr>
                <w:sz w:val="18"/>
              </w:rPr>
              <w:t>OC 4</w:t>
            </w:r>
          </w:p>
        </w:tc>
        <w:tc>
          <w:tcPr>
            <w:tcW w:w="1561" w:type="pct"/>
            <w:tcBorders>
              <w:top w:val="nil"/>
              <w:left w:val="nil"/>
              <w:bottom w:val="single" w:sz="4" w:space="0" w:color="auto"/>
              <w:right w:val="single" w:sz="4" w:space="0" w:color="auto"/>
            </w:tcBorders>
            <w:shd w:val="clear" w:color="auto" w:fill="auto"/>
            <w:vAlign w:val="center"/>
            <w:hideMark/>
          </w:tcPr>
          <w:p w14:paraId="7896869A" w14:textId="77777777" w:rsidR="00BE0169" w:rsidRPr="003D07C8" w:rsidRDefault="00BE0169" w:rsidP="003D07C8">
            <w:pPr>
              <w:tabs>
                <w:tab w:val="left" w:pos="4298"/>
              </w:tabs>
              <w:jc w:val="both"/>
              <w:rPr>
                <w:sz w:val="18"/>
              </w:rPr>
            </w:pPr>
            <w:r w:rsidRPr="003D07C8">
              <w:rPr>
                <w:sz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69B"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A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9D" w14:textId="77777777" w:rsidR="00BE0169" w:rsidRPr="003D07C8" w:rsidRDefault="00BE0169" w:rsidP="003D07C8">
            <w:pPr>
              <w:tabs>
                <w:tab w:val="left" w:pos="4298"/>
              </w:tabs>
              <w:jc w:val="both"/>
              <w:rPr>
                <w:sz w:val="18"/>
              </w:rPr>
            </w:pPr>
            <w:proofErr w:type="spellStart"/>
            <w:r w:rsidRPr="003D07C8">
              <w:rPr>
                <w:sz w:val="18"/>
              </w:rPr>
              <w:t>NomModulePm</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9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9F"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A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A1" w14:textId="77777777" w:rsidR="00BE0169" w:rsidRPr="003D07C8" w:rsidRDefault="00BE0169" w:rsidP="003D07C8">
            <w:pPr>
              <w:tabs>
                <w:tab w:val="left" w:pos="4298"/>
              </w:tabs>
              <w:jc w:val="both"/>
              <w:rPr>
                <w:sz w:val="18"/>
              </w:rPr>
            </w:pPr>
            <w:proofErr w:type="spellStart"/>
            <w:r w:rsidRPr="003D07C8">
              <w:rPr>
                <w:sz w:val="18"/>
              </w:rPr>
              <w:t>PositionModulePm</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A2"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A3"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A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A5" w14:textId="77777777" w:rsidR="00BE0169" w:rsidRPr="003D07C8" w:rsidRDefault="00BE0169" w:rsidP="003D07C8">
            <w:pPr>
              <w:tabs>
                <w:tab w:val="left" w:pos="4298"/>
              </w:tabs>
              <w:jc w:val="both"/>
              <w:rPr>
                <w:sz w:val="18"/>
              </w:rPr>
            </w:pPr>
            <w:proofErr w:type="spellStart"/>
            <w:r w:rsidRPr="003D07C8">
              <w:rPr>
                <w:sz w:val="18"/>
              </w:rPr>
              <w:t>ReferenceCableModulePm</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bottom"/>
            <w:hideMark/>
          </w:tcPr>
          <w:p w14:paraId="789686A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A7" w14:textId="77777777" w:rsidR="00BE0169" w:rsidRPr="003D07C8" w:rsidRDefault="00BE0169" w:rsidP="003D07C8">
            <w:pPr>
              <w:tabs>
                <w:tab w:val="left" w:pos="4298"/>
              </w:tabs>
              <w:jc w:val="both"/>
              <w:rPr>
                <w:sz w:val="18"/>
              </w:rPr>
            </w:pPr>
            <w:r w:rsidRPr="003D07C8">
              <w:rPr>
                <w:sz w:val="18"/>
              </w:rPr>
              <w:t>F</w:t>
            </w:r>
          </w:p>
        </w:tc>
      </w:tr>
      <w:tr w:rsidR="00BE0169" w:rsidRPr="00FC4E12" w14:paraId="789686A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A9" w14:textId="77777777" w:rsidR="00BE0169" w:rsidRPr="003D07C8" w:rsidRDefault="00BE0169" w:rsidP="003D07C8">
            <w:pPr>
              <w:tabs>
                <w:tab w:val="left" w:pos="4298"/>
              </w:tabs>
              <w:jc w:val="both"/>
              <w:rPr>
                <w:sz w:val="18"/>
              </w:rPr>
            </w:pPr>
            <w:proofErr w:type="spellStart"/>
            <w:r w:rsidRPr="003D07C8">
              <w:rPr>
                <w:sz w:val="18"/>
              </w:rPr>
              <w:t>InformationTubeModulePm</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bottom"/>
            <w:hideMark/>
          </w:tcPr>
          <w:p w14:paraId="789686A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AB" w14:textId="77777777" w:rsidR="00BE0169" w:rsidRPr="003D07C8" w:rsidRDefault="00BE0169" w:rsidP="003D07C8">
            <w:pPr>
              <w:tabs>
                <w:tab w:val="left" w:pos="4298"/>
              </w:tabs>
              <w:jc w:val="both"/>
              <w:rPr>
                <w:sz w:val="18"/>
              </w:rPr>
            </w:pPr>
            <w:r w:rsidRPr="003D07C8">
              <w:rPr>
                <w:sz w:val="18"/>
              </w:rPr>
              <w:t>F</w:t>
            </w:r>
          </w:p>
        </w:tc>
      </w:tr>
      <w:tr w:rsidR="00BE0169" w:rsidRPr="00FC4E12" w14:paraId="789686B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AD" w14:textId="77777777" w:rsidR="00BE0169" w:rsidRPr="003D07C8" w:rsidRDefault="00BE0169" w:rsidP="003D07C8">
            <w:pPr>
              <w:tabs>
                <w:tab w:val="left" w:pos="4298"/>
              </w:tabs>
              <w:jc w:val="both"/>
              <w:rPr>
                <w:sz w:val="18"/>
              </w:rPr>
            </w:pPr>
            <w:proofErr w:type="spellStart"/>
            <w:r w:rsidRPr="003D07C8">
              <w:rPr>
                <w:sz w:val="18"/>
              </w:rPr>
              <w:t>InformationFibreModulePm</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bottom"/>
            <w:hideMark/>
          </w:tcPr>
          <w:p w14:paraId="789686A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AF" w14:textId="77777777" w:rsidR="00BE0169" w:rsidRPr="003D07C8" w:rsidRDefault="00BE0169" w:rsidP="003D07C8">
            <w:pPr>
              <w:tabs>
                <w:tab w:val="left" w:pos="4298"/>
              </w:tabs>
              <w:jc w:val="both"/>
              <w:rPr>
                <w:sz w:val="18"/>
              </w:rPr>
            </w:pPr>
            <w:r w:rsidRPr="003D07C8">
              <w:rPr>
                <w:sz w:val="18"/>
              </w:rPr>
              <w:t>F</w:t>
            </w:r>
          </w:p>
        </w:tc>
      </w:tr>
      <w:tr w:rsidR="00BE0169" w:rsidRPr="00FC4E12" w14:paraId="789686B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B1" w14:textId="77777777" w:rsidR="00BE0169" w:rsidRPr="003D07C8" w:rsidRDefault="00BE0169" w:rsidP="003D07C8">
            <w:pPr>
              <w:tabs>
                <w:tab w:val="left" w:pos="4298"/>
              </w:tabs>
              <w:jc w:val="both"/>
              <w:rPr>
                <w:sz w:val="18"/>
              </w:rPr>
            </w:pPr>
            <w:proofErr w:type="spellStart"/>
            <w:r w:rsidRPr="003D07C8">
              <w:rPr>
                <w:sz w:val="18"/>
              </w:rPr>
              <w:t>ReferencePBO</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B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B3"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B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B5" w14:textId="77777777" w:rsidR="00BE0169" w:rsidRPr="003D07C8" w:rsidRDefault="00BE0169" w:rsidP="003D07C8">
            <w:pPr>
              <w:tabs>
                <w:tab w:val="left" w:pos="4298"/>
              </w:tabs>
              <w:jc w:val="both"/>
              <w:rPr>
                <w:sz w:val="18"/>
              </w:rPr>
            </w:pPr>
            <w:proofErr w:type="spellStart"/>
            <w:r w:rsidRPr="003D07C8">
              <w:rPr>
                <w:sz w:val="18"/>
              </w:rPr>
              <w:t>LocalisationPBO</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B6"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B7" w14:textId="77777777" w:rsidR="00BE0169" w:rsidRPr="003D07C8" w:rsidRDefault="00BE0169" w:rsidP="003D07C8">
            <w:pPr>
              <w:tabs>
                <w:tab w:val="left" w:pos="4298"/>
              </w:tabs>
              <w:jc w:val="both"/>
              <w:rPr>
                <w:sz w:val="18"/>
              </w:rPr>
            </w:pPr>
            <w:r w:rsidRPr="003D07C8">
              <w:rPr>
                <w:sz w:val="18"/>
              </w:rPr>
              <w:t>F</w:t>
            </w:r>
          </w:p>
        </w:tc>
      </w:tr>
      <w:tr w:rsidR="00BE0169" w:rsidRPr="00FC4E12" w14:paraId="789686B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B9" w14:textId="77777777" w:rsidR="00BE0169" w:rsidRPr="003D07C8" w:rsidRDefault="00BE0169" w:rsidP="003D07C8">
            <w:pPr>
              <w:tabs>
                <w:tab w:val="left" w:pos="4298"/>
              </w:tabs>
              <w:jc w:val="both"/>
              <w:rPr>
                <w:sz w:val="18"/>
              </w:rPr>
            </w:pPr>
            <w:proofErr w:type="spellStart"/>
            <w:r w:rsidRPr="003D07C8">
              <w:rPr>
                <w:sz w:val="18"/>
              </w:rPr>
              <w:t>ReferenceCablePBO</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B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BB" w14:textId="77777777" w:rsidR="00BE0169" w:rsidRPr="003D07C8" w:rsidRDefault="00BE0169" w:rsidP="003D07C8">
            <w:pPr>
              <w:tabs>
                <w:tab w:val="left" w:pos="4298"/>
              </w:tabs>
              <w:jc w:val="both"/>
              <w:rPr>
                <w:sz w:val="18"/>
              </w:rPr>
            </w:pPr>
            <w:r w:rsidRPr="003D07C8">
              <w:rPr>
                <w:sz w:val="18"/>
              </w:rPr>
              <w:t>F</w:t>
            </w:r>
          </w:p>
        </w:tc>
      </w:tr>
      <w:tr w:rsidR="00BE0169" w:rsidRPr="00FC4E12" w14:paraId="789686C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BD" w14:textId="77777777" w:rsidR="00BE0169" w:rsidRPr="003D07C8" w:rsidRDefault="00BE0169" w:rsidP="003D07C8">
            <w:pPr>
              <w:tabs>
                <w:tab w:val="left" w:pos="4298"/>
              </w:tabs>
              <w:jc w:val="both"/>
              <w:rPr>
                <w:sz w:val="18"/>
              </w:rPr>
            </w:pPr>
            <w:proofErr w:type="spellStart"/>
            <w:r w:rsidRPr="003D07C8">
              <w:rPr>
                <w:sz w:val="18"/>
              </w:rPr>
              <w:t>InformationTubePBO</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BE"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BF"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C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C1" w14:textId="77777777" w:rsidR="00BE0169" w:rsidRPr="003D07C8" w:rsidRDefault="00BE0169" w:rsidP="003D07C8">
            <w:pPr>
              <w:tabs>
                <w:tab w:val="left" w:pos="4298"/>
              </w:tabs>
              <w:jc w:val="both"/>
              <w:rPr>
                <w:sz w:val="18"/>
              </w:rPr>
            </w:pPr>
            <w:proofErr w:type="spellStart"/>
            <w:r w:rsidRPr="003D07C8">
              <w:rPr>
                <w:sz w:val="18"/>
              </w:rPr>
              <w:t>InformationFibrePBO</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C2"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C3"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C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C5" w14:textId="77777777" w:rsidR="00BE0169" w:rsidRPr="003D07C8" w:rsidRDefault="00BE0169" w:rsidP="003D07C8">
            <w:pPr>
              <w:tabs>
                <w:tab w:val="left" w:pos="4298"/>
              </w:tabs>
              <w:jc w:val="both"/>
              <w:rPr>
                <w:sz w:val="18"/>
              </w:rPr>
            </w:pPr>
            <w:proofErr w:type="spellStart"/>
            <w:r w:rsidRPr="003D07C8">
              <w:rPr>
                <w:sz w:val="18"/>
              </w:rPr>
              <w:t>ConnecteurPriseNumero</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C6" w14:textId="77777777" w:rsidR="00BE0169" w:rsidRPr="003D07C8" w:rsidRDefault="00BE0169" w:rsidP="003D07C8">
            <w:pPr>
              <w:tabs>
                <w:tab w:val="left" w:pos="4298"/>
              </w:tabs>
              <w:jc w:val="both"/>
              <w:rPr>
                <w:sz w:val="18"/>
              </w:rPr>
            </w:pPr>
            <w:r w:rsidRPr="003D07C8">
              <w:rPr>
                <w:sz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C7" w14:textId="77777777" w:rsidR="00BE0169" w:rsidRPr="003D07C8" w:rsidRDefault="00BE0169" w:rsidP="003D07C8">
            <w:pPr>
              <w:tabs>
                <w:tab w:val="left" w:pos="4298"/>
              </w:tabs>
              <w:jc w:val="both"/>
              <w:rPr>
                <w:sz w:val="18"/>
              </w:rPr>
            </w:pPr>
            <w:proofErr w:type="gramStart"/>
            <w:r w:rsidRPr="003D07C8">
              <w:rPr>
                <w:sz w:val="18"/>
              </w:rPr>
              <w:t>C  si</w:t>
            </w:r>
            <w:proofErr w:type="gramEnd"/>
            <w:r w:rsidRPr="003D07C8">
              <w:rPr>
                <w:sz w:val="18"/>
              </w:rPr>
              <w:t xml:space="preserve"> OC présent à Date</w:t>
            </w:r>
          </w:p>
        </w:tc>
      </w:tr>
      <w:tr w:rsidR="00BE0169" w:rsidRPr="00FC4E12" w14:paraId="789686C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C9" w14:textId="77777777" w:rsidR="00BE0169" w:rsidRPr="003D07C8" w:rsidRDefault="00BE0169" w:rsidP="003D07C8">
            <w:pPr>
              <w:tabs>
                <w:tab w:val="left" w:pos="4298"/>
              </w:tabs>
              <w:jc w:val="both"/>
              <w:rPr>
                <w:sz w:val="18"/>
              </w:rPr>
            </w:pPr>
            <w:proofErr w:type="spellStart"/>
            <w:r w:rsidRPr="003D07C8">
              <w:rPr>
                <w:sz w:val="18"/>
              </w:rPr>
              <w:t>ConnecteurPriseCouleur</w:t>
            </w:r>
            <w:proofErr w:type="spellEnd"/>
            <w:r w:rsidRPr="003D07C8">
              <w:rPr>
                <w:sz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6CA" w14:textId="77777777" w:rsidR="00BE0169" w:rsidRPr="003D07C8" w:rsidRDefault="00BE0169" w:rsidP="003D07C8">
            <w:pPr>
              <w:tabs>
                <w:tab w:val="left" w:pos="4298"/>
              </w:tabs>
              <w:jc w:val="both"/>
              <w:rPr>
                <w:sz w:val="18"/>
              </w:rPr>
            </w:pPr>
            <w:r w:rsidRPr="003D07C8">
              <w:rPr>
                <w:sz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6CB" w14:textId="77777777" w:rsidR="00BE0169" w:rsidRPr="003D07C8" w:rsidRDefault="00BE0169" w:rsidP="003D07C8">
            <w:pPr>
              <w:tabs>
                <w:tab w:val="left" w:pos="4298"/>
              </w:tabs>
              <w:jc w:val="both"/>
              <w:rPr>
                <w:sz w:val="18"/>
              </w:rPr>
            </w:pPr>
            <w:r w:rsidRPr="003D07C8">
              <w:rPr>
                <w:sz w:val="18"/>
              </w:rPr>
              <w:t>F</w:t>
            </w:r>
          </w:p>
        </w:tc>
      </w:tr>
      <w:tr w:rsidR="00BE0169" w:rsidRPr="00FC4E12" w14:paraId="789686D0"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CD" w14:textId="77777777" w:rsidR="00BE0169" w:rsidRPr="003D07C8" w:rsidRDefault="00BE0169" w:rsidP="003D07C8">
            <w:pPr>
              <w:tabs>
                <w:tab w:val="left" w:pos="4298"/>
              </w:tabs>
              <w:jc w:val="both"/>
              <w:rPr>
                <w:sz w:val="18"/>
              </w:rPr>
            </w:pPr>
            <w:proofErr w:type="spellStart"/>
            <w:r w:rsidRPr="003D07C8">
              <w:rPr>
                <w:sz w:val="18"/>
              </w:rPr>
              <w:t>TypeReprov</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6CE" w14:textId="77777777" w:rsidR="00BE0169" w:rsidRPr="003D07C8" w:rsidRDefault="00BE0169" w:rsidP="003D07C8">
            <w:pPr>
              <w:tabs>
                <w:tab w:val="left" w:pos="4298"/>
              </w:tabs>
              <w:jc w:val="both"/>
              <w:rPr>
                <w:sz w:val="18"/>
              </w:rPr>
            </w:pPr>
            <w:r w:rsidRPr="003D07C8">
              <w:rPr>
                <w:sz w:val="18"/>
              </w:rPr>
              <w:t>"CHAUD" / "FROID"</w:t>
            </w:r>
          </w:p>
        </w:tc>
        <w:tc>
          <w:tcPr>
            <w:tcW w:w="1300" w:type="pct"/>
            <w:tcBorders>
              <w:top w:val="nil"/>
              <w:left w:val="nil"/>
              <w:bottom w:val="single" w:sz="4" w:space="0" w:color="auto"/>
              <w:right w:val="single" w:sz="4" w:space="0" w:color="auto"/>
            </w:tcBorders>
            <w:shd w:val="clear" w:color="auto" w:fill="auto"/>
            <w:noWrap/>
            <w:vAlign w:val="bottom"/>
            <w:hideMark/>
          </w:tcPr>
          <w:p w14:paraId="789686CF" w14:textId="77777777" w:rsidR="00BE0169" w:rsidRPr="003D07C8" w:rsidRDefault="00BE0169" w:rsidP="003D07C8">
            <w:pPr>
              <w:tabs>
                <w:tab w:val="left" w:pos="4298"/>
              </w:tabs>
              <w:jc w:val="both"/>
              <w:rPr>
                <w:sz w:val="18"/>
              </w:rPr>
            </w:pPr>
            <w:r w:rsidRPr="003D07C8">
              <w:rPr>
                <w:sz w:val="18"/>
              </w:rPr>
              <w:t>O</w:t>
            </w:r>
          </w:p>
        </w:tc>
      </w:tr>
      <w:tr w:rsidR="00BE0169" w:rsidRPr="00FC4E12" w14:paraId="789686D4"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D1" w14:textId="77777777" w:rsidR="00BE0169" w:rsidRPr="003D07C8" w:rsidRDefault="00BE0169" w:rsidP="003D07C8">
            <w:pPr>
              <w:tabs>
                <w:tab w:val="left" w:pos="4298"/>
              </w:tabs>
              <w:jc w:val="both"/>
              <w:rPr>
                <w:sz w:val="18"/>
              </w:rPr>
            </w:pPr>
            <w:proofErr w:type="spellStart"/>
            <w:r w:rsidRPr="003D07C8">
              <w:rPr>
                <w:sz w:val="18"/>
              </w:rPr>
              <w:t>NumeroDecharge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6D2" w14:textId="77777777" w:rsidR="00BE0169" w:rsidRPr="003D07C8" w:rsidRDefault="00BE0169" w:rsidP="003D07C8">
            <w:pPr>
              <w:tabs>
                <w:tab w:val="left" w:pos="4298"/>
              </w:tabs>
              <w:jc w:val="both"/>
              <w:rPr>
                <w:sz w:val="18"/>
              </w:rPr>
            </w:pPr>
            <w:proofErr w:type="spellStart"/>
            <w:r w:rsidRPr="003D07C8">
              <w:rPr>
                <w:sz w:val="18"/>
              </w:rPr>
              <w:t>Alphanumerique</w:t>
            </w:r>
            <w:proofErr w:type="spellEnd"/>
          </w:p>
        </w:tc>
        <w:tc>
          <w:tcPr>
            <w:tcW w:w="1300" w:type="pct"/>
            <w:tcBorders>
              <w:top w:val="nil"/>
              <w:left w:val="nil"/>
              <w:bottom w:val="single" w:sz="4" w:space="0" w:color="auto"/>
              <w:right w:val="single" w:sz="4" w:space="0" w:color="auto"/>
            </w:tcBorders>
            <w:shd w:val="clear" w:color="auto" w:fill="auto"/>
            <w:noWrap/>
            <w:vAlign w:val="bottom"/>
            <w:hideMark/>
          </w:tcPr>
          <w:p w14:paraId="789686D3" w14:textId="77777777" w:rsidR="00BE0169" w:rsidRPr="003D07C8" w:rsidRDefault="00BE0169" w:rsidP="003D07C8">
            <w:pPr>
              <w:tabs>
                <w:tab w:val="left" w:pos="4298"/>
              </w:tabs>
              <w:jc w:val="both"/>
              <w:rPr>
                <w:sz w:val="18"/>
              </w:rPr>
            </w:pPr>
            <w:r w:rsidRPr="003D07C8">
              <w:rPr>
                <w:sz w:val="18"/>
              </w:rPr>
              <w:t>C si "CHAUD"</w:t>
            </w:r>
          </w:p>
        </w:tc>
      </w:tr>
      <w:tr w:rsidR="00BE0169" w:rsidRPr="00FC4E12" w14:paraId="789686D8"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6D5" w14:textId="77777777" w:rsidR="00BE0169" w:rsidRPr="003D07C8" w:rsidRDefault="00BE0169" w:rsidP="003D07C8">
            <w:pPr>
              <w:tabs>
                <w:tab w:val="left" w:pos="4298"/>
              </w:tabs>
              <w:jc w:val="both"/>
              <w:rPr>
                <w:sz w:val="18"/>
              </w:rPr>
            </w:pPr>
            <w:proofErr w:type="spellStart"/>
            <w:r w:rsidRPr="003D07C8">
              <w:rPr>
                <w:sz w:val="18"/>
              </w:rPr>
              <w:t>DateNotifReprov</w:t>
            </w:r>
            <w:proofErr w:type="spellEnd"/>
          </w:p>
        </w:tc>
        <w:tc>
          <w:tcPr>
            <w:tcW w:w="1561" w:type="pct"/>
            <w:tcBorders>
              <w:top w:val="nil"/>
              <w:left w:val="nil"/>
              <w:bottom w:val="single" w:sz="4" w:space="0" w:color="auto"/>
              <w:right w:val="single" w:sz="4" w:space="0" w:color="auto"/>
            </w:tcBorders>
            <w:shd w:val="clear" w:color="auto" w:fill="auto"/>
            <w:noWrap/>
            <w:vAlign w:val="bottom"/>
            <w:hideMark/>
          </w:tcPr>
          <w:p w14:paraId="789686D6" w14:textId="77777777" w:rsidR="00BE0169" w:rsidRPr="003D07C8" w:rsidRDefault="00BE0169" w:rsidP="003D07C8">
            <w:pPr>
              <w:tabs>
                <w:tab w:val="left" w:pos="4298"/>
              </w:tabs>
              <w:jc w:val="both"/>
              <w:rPr>
                <w:sz w:val="18"/>
              </w:rPr>
            </w:pPr>
            <w:r w:rsidRPr="003D07C8">
              <w:rPr>
                <w:sz w:val="18"/>
              </w:rPr>
              <w:t xml:space="preserve">Numérique au format AAAAMMJJ </w:t>
            </w:r>
            <w:proofErr w:type="gramStart"/>
            <w:r w:rsidRPr="003D07C8">
              <w:rPr>
                <w:sz w:val="18"/>
              </w:rPr>
              <w:t>HH:</w:t>
            </w:r>
            <w:proofErr w:type="gramEnd"/>
            <w:r w:rsidRPr="003D07C8">
              <w:rPr>
                <w:sz w:val="18"/>
              </w:rPr>
              <w:t>MM</w:t>
            </w:r>
          </w:p>
        </w:tc>
        <w:tc>
          <w:tcPr>
            <w:tcW w:w="1300" w:type="pct"/>
            <w:tcBorders>
              <w:top w:val="nil"/>
              <w:left w:val="nil"/>
              <w:bottom w:val="single" w:sz="4" w:space="0" w:color="auto"/>
              <w:right w:val="single" w:sz="4" w:space="0" w:color="auto"/>
            </w:tcBorders>
            <w:shd w:val="clear" w:color="auto" w:fill="auto"/>
            <w:noWrap/>
            <w:vAlign w:val="bottom"/>
            <w:hideMark/>
          </w:tcPr>
          <w:p w14:paraId="789686D7" w14:textId="77777777" w:rsidR="00BE0169" w:rsidRPr="003D07C8" w:rsidRDefault="00BE0169" w:rsidP="003D07C8">
            <w:pPr>
              <w:tabs>
                <w:tab w:val="left" w:pos="4298"/>
              </w:tabs>
              <w:jc w:val="both"/>
              <w:rPr>
                <w:sz w:val="18"/>
              </w:rPr>
            </w:pPr>
            <w:r w:rsidRPr="003D07C8">
              <w:rPr>
                <w:sz w:val="18"/>
              </w:rPr>
              <w:t>O</w:t>
            </w:r>
          </w:p>
        </w:tc>
      </w:tr>
      <w:tr w:rsidR="00BE0169" w:rsidRPr="00FC4E12" w14:paraId="789686DC" w14:textId="77777777" w:rsidTr="003D07C8">
        <w:trPr>
          <w:trHeight w:val="255"/>
        </w:trPr>
        <w:tc>
          <w:tcPr>
            <w:tcW w:w="2139" w:type="pct"/>
            <w:tcBorders>
              <w:top w:val="nil"/>
              <w:left w:val="single" w:sz="4" w:space="0" w:color="auto"/>
              <w:bottom w:val="single" w:sz="4" w:space="0" w:color="auto"/>
              <w:right w:val="single" w:sz="4" w:space="0" w:color="auto"/>
            </w:tcBorders>
            <w:shd w:val="clear" w:color="auto" w:fill="auto"/>
            <w:noWrap/>
            <w:vAlign w:val="center"/>
            <w:hideMark/>
          </w:tcPr>
          <w:p w14:paraId="789686D9" w14:textId="77777777" w:rsidR="00BE0169" w:rsidRPr="003D07C8" w:rsidRDefault="00BE0169" w:rsidP="003D07C8">
            <w:pPr>
              <w:tabs>
                <w:tab w:val="left" w:pos="4298"/>
              </w:tabs>
              <w:jc w:val="both"/>
              <w:rPr>
                <w:sz w:val="18"/>
              </w:rPr>
            </w:pPr>
            <w:proofErr w:type="spellStart"/>
            <w:r w:rsidRPr="003D07C8">
              <w:rPr>
                <w:sz w:val="18"/>
              </w:rPr>
              <w:t>CommentaireReprov</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6DA" w14:textId="77777777" w:rsidR="00BE0169" w:rsidRPr="003D07C8" w:rsidRDefault="00BE0169" w:rsidP="003D07C8">
            <w:pPr>
              <w:tabs>
                <w:tab w:val="left" w:pos="4298"/>
              </w:tabs>
              <w:jc w:val="both"/>
              <w:rPr>
                <w:sz w:val="18"/>
              </w:rPr>
            </w:pPr>
            <w:r w:rsidRPr="003D07C8">
              <w:rPr>
                <w:sz w:val="18"/>
              </w:rPr>
              <w:t>Alphanumérique – 512 caractères max</w:t>
            </w:r>
          </w:p>
        </w:tc>
        <w:tc>
          <w:tcPr>
            <w:tcW w:w="1300" w:type="pct"/>
            <w:tcBorders>
              <w:top w:val="nil"/>
              <w:left w:val="nil"/>
              <w:bottom w:val="single" w:sz="4" w:space="0" w:color="auto"/>
              <w:right w:val="single" w:sz="4" w:space="0" w:color="auto"/>
            </w:tcBorders>
            <w:shd w:val="clear" w:color="auto" w:fill="auto"/>
            <w:noWrap/>
            <w:vAlign w:val="bottom"/>
            <w:hideMark/>
          </w:tcPr>
          <w:p w14:paraId="789686DB" w14:textId="77777777" w:rsidR="00BE0169" w:rsidRPr="003D07C8" w:rsidRDefault="00BE0169" w:rsidP="003D07C8">
            <w:pPr>
              <w:tabs>
                <w:tab w:val="left" w:pos="4298"/>
              </w:tabs>
              <w:jc w:val="both"/>
              <w:rPr>
                <w:sz w:val="18"/>
              </w:rPr>
            </w:pPr>
            <w:r w:rsidRPr="003D07C8">
              <w:rPr>
                <w:sz w:val="18"/>
              </w:rPr>
              <w:t>F</w:t>
            </w:r>
          </w:p>
        </w:tc>
      </w:tr>
    </w:tbl>
    <w:p w14:paraId="789686DD" w14:textId="77777777" w:rsidR="00BE0169" w:rsidRDefault="00BE0169" w:rsidP="00BE0169">
      <w:pPr>
        <w:tabs>
          <w:tab w:val="left" w:pos="4298"/>
        </w:tabs>
        <w:jc w:val="both"/>
      </w:pPr>
    </w:p>
    <w:p w14:paraId="789686DE" w14:textId="77777777" w:rsidR="00BE0169" w:rsidRDefault="00BE0169" w:rsidP="00BE0169">
      <w:pPr>
        <w:tabs>
          <w:tab w:val="left" w:pos="4298"/>
        </w:tabs>
        <w:jc w:val="both"/>
      </w:pPr>
    </w:p>
    <w:p w14:paraId="789686DF" w14:textId="77777777" w:rsidR="009F18A9" w:rsidRDefault="009F18A9" w:rsidP="00BE0169">
      <w:pPr>
        <w:tabs>
          <w:tab w:val="left" w:pos="4298"/>
        </w:tabs>
        <w:jc w:val="both"/>
      </w:pPr>
    </w:p>
    <w:p w14:paraId="789686E0" w14:textId="77777777" w:rsidR="009F18A9" w:rsidRDefault="009F18A9" w:rsidP="00BE0169">
      <w:pPr>
        <w:tabs>
          <w:tab w:val="left" w:pos="4298"/>
        </w:tabs>
        <w:jc w:val="both"/>
      </w:pPr>
    </w:p>
    <w:p w14:paraId="789686F2" w14:textId="77777777" w:rsidR="009F18A9" w:rsidRDefault="009F18A9" w:rsidP="00BE0169">
      <w:pPr>
        <w:tabs>
          <w:tab w:val="left" w:pos="4298"/>
        </w:tabs>
        <w:jc w:val="both"/>
      </w:pPr>
    </w:p>
    <w:p w14:paraId="789686F3" w14:textId="77777777" w:rsidR="005D78CA" w:rsidRPr="005D78CA" w:rsidRDefault="005D78CA" w:rsidP="003D07C8">
      <w:pPr>
        <w:pStyle w:val="Titre3"/>
        <w:numPr>
          <w:ilvl w:val="3"/>
          <w:numId w:val="24"/>
        </w:numPr>
      </w:pPr>
      <w:bookmarkStart w:id="725" w:name="_Toc463986656"/>
      <w:bookmarkStart w:id="726" w:name="_Toc529519711"/>
      <w:bookmarkStart w:id="727" w:name="_Toc424825124"/>
      <w:bookmarkStart w:id="728" w:name="_Toc447203332"/>
      <w:r w:rsidRPr="005D78CA">
        <w:t>CR de MAD Ligne</w:t>
      </w:r>
      <w:bookmarkEnd w:id="725"/>
      <w:bookmarkEnd w:id="726"/>
      <w:bookmarkEnd w:id="727"/>
      <w:bookmarkEnd w:id="728"/>
    </w:p>
    <w:p w14:paraId="789686F4" w14:textId="77777777" w:rsidR="00AC57E8" w:rsidRDefault="00AC57E8" w:rsidP="003D07C8">
      <w:pPr>
        <w:tabs>
          <w:tab w:val="left" w:pos="4298"/>
        </w:tabs>
        <w:jc w:val="both"/>
      </w:pPr>
      <w:r>
        <w:t>Sens d’émission</w:t>
      </w:r>
    </w:p>
    <w:p w14:paraId="789686F5" w14:textId="177E284D" w:rsidR="00AC57E8" w:rsidRDefault="00AC57E8" w:rsidP="003D07C8">
      <w:pPr>
        <w:tabs>
          <w:tab w:val="left" w:pos="4298"/>
        </w:tabs>
        <w:jc w:val="both"/>
      </w:pPr>
      <w:r>
        <w:t xml:space="preserve">De </w:t>
      </w:r>
      <w:r w:rsidR="00541A00">
        <w:t>TARN</w:t>
      </w:r>
      <w:r w:rsidR="00F34522">
        <w:t xml:space="preserve"> </w:t>
      </w:r>
      <w:r w:rsidR="0068754B">
        <w:t>FIBRE vers</w:t>
      </w:r>
      <w:r>
        <w:t xml:space="preserve"> l’OC</w:t>
      </w:r>
    </w:p>
    <w:p w14:paraId="789686F6" w14:textId="77777777" w:rsidR="00AC57E8" w:rsidRDefault="00AC57E8" w:rsidP="00AC57E8">
      <w:pPr>
        <w:tabs>
          <w:tab w:val="left" w:pos="4298"/>
        </w:tabs>
        <w:jc w:val="both"/>
      </w:pPr>
    </w:p>
    <w:p w14:paraId="789686F7" w14:textId="77777777" w:rsidR="00AC57E8" w:rsidRDefault="00AC57E8" w:rsidP="003D07C8">
      <w:pPr>
        <w:tabs>
          <w:tab w:val="left" w:pos="4298"/>
        </w:tabs>
        <w:jc w:val="both"/>
      </w:pPr>
      <w:r>
        <w:t>Principe</w:t>
      </w:r>
    </w:p>
    <w:p w14:paraId="789686F8" w14:textId="77777777" w:rsidR="009F18A9" w:rsidRDefault="009F18A9" w:rsidP="00AC57E8">
      <w:pPr>
        <w:tabs>
          <w:tab w:val="left" w:pos="4298"/>
        </w:tabs>
        <w:jc w:val="both"/>
      </w:pPr>
    </w:p>
    <w:p w14:paraId="789686F9" w14:textId="2A6925D4" w:rsidR="00AC57E8" w:rsidRDefault="00AC57E8" w:rsidP="003D07C8">
      <w:pPr>
        <w:tabs>
          <w:tab w:val="left" w:pos="4298"/>
        </w:tabs>
        <w:jc w:val="both"/>
      </w:pPr>
      <w:r>
        <w:t xml:space="preserve">Il est utilisé par </w:t>
      </w:r>
      <w:r w:rsidR="00541A00">
        <w:t>TARN</w:t>
      </w:r>
      <w:r w:rsidR="00F34522">
        <w:t xml:space="preserve"> </w:t>
      </w:r>
      <w:r w:rsidR="0068754B">
        <w:t>FIBRE pour</w:t>
      </w:r>
      <w:r>
        <w:t xml:space="preserve"> achever l’instruction de la commande d’accès, et </w:t>
      </w:r>
      <w:r w:rsidR="0068754B">
        <w:t>signifier la</w:t>
      </w:r>
      <w:r>
        <w:t xml:space="preserve"> mise à disposition de la ligne </w:t>
      </w:r>
      <w:proofErr w:type="spellStart"/>
      <w:r>
        <w:t>FttH</w:t>
      </w:r>
      <w:proofErr w:type="spellEnd"/>
      <w:r>
        <w:t xml:space="preserve"> à l’OC </w:t>
      </w:r>
      <w:proofErr w:type="gramStart"/>
      <w:r>
        <w:t>demandeur,  confirmant</w:t>
      </w:r>
      <w:proofErr w:type="gramEnd"/>
      <w:r>
        <w:t xml:space="preserve"> la continuité optique de bout en bout entre le PM et la PTO considérée.</w:t>
      </w:r>
    </w:p>
    <w:p w14:paraId="789686FA" w14:textId="77777777" w:rsidR="00AC57E8" w:rsidRDefault="00AC57E8" w:rsidP="003D07C8">
      <w:pPr>
        <w:tabs>
          <w:tab w:val="left" w:pos="4298"/>
        </w:tabs>
        <w:jc w:val="both"/>
      </w:pPr>
      <w:r>
        <w:t>Règles</w:t>
      </w:r>
    </w:p>
    <w:p w14:paraId="789686FB" w14:textId="77C72185" w:rsidR="00AC57E8" w:rsidRDefault="00AC57E8" w:rsidP="003D07C8">
      <w:pPr>
        <w:tabs>
          <w:tab w:val="left" w:pos="4298"/>
        </w:tabs>
        <w:jc w:val="both"/>
      </w:pPr>
      <w:r>
        <w:t xml:space="preserve">Une fois le CR MAD de la ligne envoyé à l’OC, </w:t>
      </w:r>
      <w:r w:rsidR="00541A00">
        <w:t>TARN</w:t>
      </w:r>
      <w:r w:rsidR="00F34522">
        <w:t xml:space="preserve"> </w:t>
      </w:r>
      <w:r w:rsidR="0068754B">
        <w:t>FIBRE est</w:t>
      </w:r>
      <w:r>
        <w:t xml:space="preserve"> en mesure de facturer les frais de mise en service, les frais de fourniture de route optique, la contrepartie du droit d’usage octroyé ainsi que la prestation de raccordement du client final et ce conformément aux conditions tarifaires en vigueur.</w:t>
      </w:r>
    </w:p>
    <w:p w14:paraId="789686FC" w14:textId="34365AA2" w:rsidR="009F18A9" w:rsidRDefault="009F18A9" w:rsidP="00AC57E8">
      <w:pPr>
        <w:tabs>
          <w:tab w:val="left" w:pos="4298"/>
        </w:tabs>
        <w:jc w:val="both"/>
      </w:pPr>
    </w:p>
    <w:p w14:paraId="789686FD" w14:textId="2FBF023B" w:rsidR="00AC57E8" w:rsidRDefault="00AC57E8" w:rsidP="00AC57E8">
      <w:pPr>
        <w:tabs>
          <w:tab w:val="left" w:pos="4298"/>
        </w:tabs>
        <w:jc w:val="both"/>
      </w:pPr>
      <w:r>
        <w:t xml:space="preserve">Dans le cas d’un CRMAD KO hors responsabilité de </w:t>
      </w:r>
      <w:r w:rsidR="00541A00">
        <w:t>TARN</w:t>
      </w:r>
      <w:r w:rsidR="00F34522">
        <w:t xml:space="preserve"> </w:t>
      </w:r>
      <w:r w:rsidR="0068754B">
        <w:t>FIBRE,</w:t>
      </w:r>
      <w:r>
        <w:t xml:space="preserve"> les frais de mise en service, les frais de fourniture de route optique et la prestation de raccordement final restent acquis à </w:t>
      </w:r>
      <w:r w:rsidR="00541A00">
        <w:t>TARN</w:t>
      </w:r>
      <w:r w:rsidR="00F34522">
        <w:t xml:space="preserve"> </w:t>
      </w:r>
      <w:r w:rsidR="0068754B">
        <w:t>FIBRE.</w:t>
      </w:r>
      <w:r>
        <w:t xml:space="preserve"> </w:t>
      </w:r>
    </w:p>
    <w:p w14:paraId="789686FE" w14:textId="77777777" w:rsidR="009F18A9" w:rsidRDefault="009F18A9" w:rsidP="00AC57E8">
      <w:pPr>
        <w:tabs>
          <w:tab w:val="left" w:pos="4298"/>
        </w:tabs>
        <w:jc w:val="both"/>
      </w:pPr>
    </w:p>
    <w:p w14:paraId="789686FF" w14:textId="73EEC0DA" w:rsidR="005D78CA" w:rsidRDefault="00AC57E8" w:rsidP="00AC57E8">
      <w:pPr>
        <w:tabs>
          <w:tab w:val="left" w:pos="4298"/>
        </w:tabs>
        <w:jc w:val="both"/>
      </w:pPr>
      <w:r>
        <w:t xml:space="preserve">Liste des cas de CRMAD KO hors responsabilité </w:t>
      </w:r>
      <w:r w:rsidR="00541A00">
        <w:t>TARN</w:t>
      </w:r>
      <w:r w:rsidR="00F34522">
        <w:t xml:space="preserve"> </w:t>
      </w:r>
      <w:r w:rsidR="0068754B">
        <w:t>FIBRE :</w:t>
      </w:r>
    </w:p>
    <w:p w14:paraId="78968700" w14:textId="77777777" w:rsidR="00AC57E8" w:rsidRDefault="00AC57E8" w:rsidP="00AC57E8">
      <w:pPr>
        <w:tabs>
          <w:tab w:val="left" w:pos="4298"/>
        </w:tabs>
        <w:jc w:val="both"/>
      </w:pPr>
    </w:p>
    <w:p w14:paraId="78968701" w14:textId="77777777" w:rsidR="00AC57E8" w:rsidRDefault="00AC57E8" w:rsidP="00AC57E8">
      <w:pPr>
        <w:tabs>
          <w:tab w:val="left" w:pos="4298"/>
        </w:tabs>
        <w:jc w:val="both"/>
      </w:pPr>
    </w:p>
    <w:p w14:paraId="78968702" w14:textId="77777777" w:rsidR="00AC57E8" w:rsidRDefault="00AC57E8" w:rsidP="00AC57E8">
      <w:pPr>
        <w:tabs>
          <w:tab w:val="left" w:pos="4298"/>
        </w:tabs>
        <w:jc w:val="both"/>
      </w:pPr>
      <w:r>
        <w:rPr>
          <w:noProof/>
        </w:rPr>
        <w:drawing>
          <wp:inline distT="0" distB="0" distL="0" distR="0" wp14:anchorId="78968D2F" wp14:editId="78968D30">
            <wp:extent cx="6115050" cy="19081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15050" cy="1908175"/>
                    </a:xfrm>
                    <a:prstGeom prst="rect">
                      <a:avLst/>
                    </a:prstGeom>
                    <a:noFill/>
                  </pic:spPr>
                </pic:pic>
              </a:graphicData>
            </a:graphic>
          </wp:inline>
        </w:drawing>
      </w:r>
    </w:p>
    <w:p w14:paraId="78968703" w14:textId="77777777" w:rsidR="00AC57E8" w:rsidRDefault="00AC57E8" w:rsidP="00AC57E8">
      <w:pPr>
        <w:tabs>
          <w:tab w:val="left" w:pos="4298"/>
        </w:tabs>
        <w:jc w:val="both"/>
      </w:pPr>
    </w:p>
    <w:p w14:paraId="78968704" w14:textId="77777777" w:rsidR="00DD6BBB" w:rsidRPr="003D07C8" w:rsidRDefault="00DD6BBB" w:rsidP="003D07C8">
      <w:pPr>
        <w:tabs>
          <w:tab w:val="left" w:pos="4298"/>
        </w:tabs>
        <w:jc w:val="both"/>
      </w:pPr>
      <w:r w:rsidRPr="003D07C8">
        <w:rPr>
          <w:i/>
          <w:u w:val="single"/>
        </w:rPr>
        <w:t>Données</w:t>
      </w:r>
    </w:p>
    <w:p w14:paraId="78968705" w14:textId="77777777" w:rsidR="00DD6BBB" w:rsidRPr="00DD6BBB" w:rsidRDefault="00DD6BBB" w:rsidP="003D07C8">
      <w:pPr>
        <w:tabs>
          <w:tab w:val="left" w:pos="4298"/>
        </w:tabs>
        <w:jc w:val="both"/>
      </w:pPr>
      <w:r w:rsidRPr="00DD6BBB">
        <w:t>Nommage :</w:t>
      </w:r>
    </w:p>
    <w:p w14:paraId="78968706" w14:textId="77777777" w:rsidR="00DD6BBB" w:rsidRPr="00DD6BBB" w:rsidRDefault="00DD6BBB" w:rsidP="003D07C8">
      <w:pPr>
        <w:tabs>
          <w:tab w:val="left" w:pos="4298"/>
        </w:tabs>
        <w:jc w:val="both"/>
      </w:pPr>
      <w:r w:rsidRPr="00DD6BBB">
        <w:t>- CodeOI_CodeOC_CrMADL_V12_aaaammjj_numsequence.csv</w:t>
      </w:r>
    </w:p>
    <w:p w14:paraId="78968707" w14:textId="77777777" w:rsidR="00AC57E8" w:rsidRDefault="00AC57E8" w:rsidP="00AC57E8">
      <w:pPr>
        <w:tabs>
          <w:tab w:val="left" w:pos="4298"/>
        </w:tabs>
        <w:jc w:val="both"/>
      </w:pPr>
    </w:p>
    <w:tbl>
      <w:tblPr>
        <w:tblW w:w="5000" w:type="pct"/>
        <w:tblCellMar>
          <w:left w:w="70" w:type="dxa"/>
          <w:right w:w="70" w:type="dxa"/>
        </w:tblCellMar>
        <w:tblLook w:val="04A0" w:firstRow="1" w:lastRow="0" w:firstColumn="1" w:lastColumn="0" w:noHBand="0" w:noVBand="1"/>
      </w:tblPr>
      <w:tblGrid>
        <w:gridCol w:w="3911"/>
        <w:gridCol w:w="4435"/>
        <w:gridCol w:w="1282"/>
      </w:tblGrid>
      <w:tr w:rsidR="00DD6BBB" w:rsidRPr="00DD6BBB" w14:paraId="7896870B" w14:textId="77777777" w:rsidTr="003D07C8">
        <w:trPr>
          <w:trHeight w:val="270"/>
        </w:trPr>
        <w:tc>
          <w:tcPr>
            <w:tcW w:w="2031"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708" w14:textId="77777777" w:rsidR="00DD6BBB" w:rsidRPr="003D07C8" w:rsidRDefault="00DD6BBB" w:rsidP="003D07C8">
            <w:pPr>
              <w:tabs>
                <w:tab w:val="left" w:pos="4298"/>
              </w:tabs>
              <w:jc w:val="both"/>
              <w:rPr>
                <w:b/>
              </w:rPr>
            </w:pPr>
            <w:r w:rsidRPr="003D07C8">
              <w:rPr>
                <w:b/>
              </w:rPr>
              <w:t>Donnée</w:t>
            </w:r>
          </w:p>
        </w:tc>
        <w:tc>
          <w:tcPr>
            <w:tcW w:w="2303" w:type="pct"/>
            <w:tcBorders>
              <w:top w:val="single" w:sz="4" w:space="0" w:color="auto"/>
              <w:left w:val="nil"/>
              <w:bottom w:val="single" w:sz="4" w:space="0" w:color="auto"/>
              <w:right w:val="single" w:sz="4" w:space="0" w:color="auto"/>
            </w:tcBorders>
            <w:shd w:val="clear" w:color="000000" w:fill="C0C0C0"/>
            <w:noWrap/>
            <w:vAlign w:val="center"/>
            <w:hideMark/>
          </w:tcPr>
          <w:p w14:paraId="78968709" w14:textId="77777777" w:rsidR="00DD6BBB" w:rsidRPr="003D07C8" w:rsidRDefault="00DD6BBB" w:rsidP="003D07C8">
            <w:pPr>
              <w:tabs>
                <w:tab w:val="left" w:pos="4298"/>
              </w:tabs>
              <w:jc w:val="both"/>
              <w:rPr>
                <w:b/>
              </w:rPr>
            </w:pPr>
            <w:r w:rsidRPr="003D07C8">
              <w:rPr>
                <w:b/>
              </w:rPr>
              <w:t>Format</w:t>
            </w:r>
          </w:p>
        </w:tc>
        <w:tc>
          <w:tcPr>
            <w:tcW w:w="666" w:type="pct"/>
            <w:tcBorders>
              <w:top w:val="single" w:sz="4" w:space="0" w:color="auto"/>
              <w:left w:val="nil"/>
              <w:bottom w:val="single" w:sz="4" w:space="0" w:color="auto"/>
              <w:right w:val="single" w:sz="4" w:space="0" w:color="auto"/>
            </w:tcBorders>
            <w:shd w:val="clear" w:color="000000" w:fill="C0C0C0"/>
            <w:noWrap/>
            <w:vAlign w:val="center"/>
            <w:hideMark/>
          </w:tcPr>
          <w:p w14:paraId="7896870A" w14:textId="77777777" w:rsidR="00DD6BBB" w:rsidRPr="003D07C8" w:rsidRDefault="00DD6BBB" w:rsidP="003D07C8">
            <w:pPr>
              <w:tabs>
                <w:tab w:val="left" w:pos="4298"/>
              </w:tabs>
              <w:jc w:val="both"/>
              <w:rPr>
                <w:b/>
              </w:rPr>
            </w:pPr>
            <w:r w:rsidRPr="003D07C8">
              <w:rPr>
                <w:b/>
              </w:rPr>
              <w:t>Présence</w:t>
            </w:r>
          </w:p>
        </w:tc>
      </w:tr>
      <w:tr w:rsidR="00DD6BBB" w:rsidRPr="00DD6BBB" w14:paraId="7896870F"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0C" w14:textId="77777777" w:rsidR="00DD6BBB" w:rsidRPr="003D07C8" w:rsidRDefault="00DD6BBB" w:rsidP="003D07C8">
            <w:pPr>
              <w:tabs>
                <w:tab w:val="left" w:pos="4298"/>
              </w:tabs>
              <w:jc w:val="both"/>
            </w:pPr>
            <w:proofErr w:type="spellStart"/>
            <w:r w:rsidRPr="003D07C8">
              <w:t>ReferenceCommandePriseInterneOC</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0D" w14:textId="77777777" w:rsidR="00DD6BBB" w:rsidRPr="003D07C8" w:rsidRDefault="00DD6BBB" w:rsidP="003D07C8">
            <w:pPr>
              <w:tabs>
                <w:tab w:val="left" w:pos="4298"/>
              </w:tabs>
              <w:jc w:val="both"/>
            </w:pPr>
            <w:r w:rsidRPr="003D07C8">
              <w:t>Alphanumérique</w:t>
            </w:r>
          </w:p>
        </w:tc>
        <w:tc>
          <w:tcPr>
            <w:tcW w:w="666" w:type="pct"/>
            <w:tcBorders>
              <w:top w:val="nil"/>
              <w:left w:val="nil"/>
              <w:bottom w:val="single" w:sz="4" w:space="0" w:color="auto"/>
              <w:right w:val="single" w:sz="4" w:space="0" w:color="auto"/>
            </w:tcBorders>
            <w:shd w:val="clear" w:color="auto" w:fill="auto"/>
            <w:noWrap/>
            <w:vAlign w:val="bottom"/>
            <w:hideMark/>
          </w:tcPr>
          <w:p w14:paraId="7896870E" w14:textId="77777777" w:rsidR="00DD6BBB" w:rsidRPr="003D07C8" w:rsidRDefault="00DD6BBB" w:rsidP="003D07C8">
            <w:pPr>
              <w:tabs>
                <w:tab w:val="left" w:pos="4298"/>
              </w:tabs>
              <w:jc w:val="both"/>
            </w:pPr>
            <w:r w:rsidRPr="003D07C8">
              <w:t>O</w:t>
            </w:r>
          </w:p>
        </w:tc>
      </w:tr>
      <w:tr w:rsidR="00DD6BBB" w:rsidRPr="00DD6BBB" w14:paraId="78968713"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10" w14:textId="77777777" w:rsidR="00DD6BBB" w:rsidRPr="003D07C8" w:rsidRDefault="00DD6BBB" w:rsidP="003D07C8">
            <w:pPr>
              <w:tabs>
                <w:tab w:val="left" w:pos="4298"/>
              </w:tabs>
              <w:jc w:val="both"/>
            </w:pPr>
            <w:proofErr w:type="spellStart"/>
            <w:r w:rsidRPr="003D07C8">
              <w:t>ReferencePrise</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11" w14:textId="77777777" w:rsidR="00DD6BBB" w:rsidRPr="003D07C8" w:rsidRDefault="00DD6BBB" w:rsidP="003D07C8">
            <w:pPr>
              <w:tabs>
                <w:tab w:val="left" w:pos="4298"/>
              </w:tabs>
              <w:jc w:val="both"/>
            </w:pPr>
            <w:r w:rsidRPr="003D07C8">
              <w:t>Alphanumérique</w:t>
            </w:r>
          </w:p>
        </w:tc>
        <w:tc>
          <w:tcPr>
            <w:tcW w:w="666" w:type="pct"/>
            <w:tcBorders>
              <w:top w:val="nil"/>
              <w:left w:val="nil"/>
              <w:bottom w:val="single" w:sz="4" w:space="0" w:color="auto"/>
              <w:right w:val="single" w:sz="4" w:space="0" w:color="auto"/>
            </w:tcBorders>
            <w:shd w:val="clear" w:color="auto" w:fill="auto"/>
            <w:vAlign w:val="center"/>
            <w:hideMark/>
          </w:tcPr>
          <w:p w14:paraId="78968712" w14:textId="77777777" w:rsidR="00DD6BBB" w:rsidRPr="003D07C8" w:rsidRDefault="00DD6BBB" w:rsidP="003D07C8">
            <w:pPr>
              <w:tabs>
                <w:tab w:val="left" w:pos="4298"/>
              </w:tabs>
              <w:jc w:val="both"/>
            </w:pPr>
            <w:r w:rsidRPr="003D07C8">
              <w:t>O</w:t>
            </w:r>
          </w:p>
        </w:tc>
      </w:tr>
      <w:tr w:rsidR="00DD6BBB" w:rsidRPr="00DD6BBB" w14:paraId="78968717"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14" w14:textId="77777777" w:rsidR="00DD6BBB" w:rsidRPr="003D07C8" w:rsidRDefault="00DD6BBB" w:rsidP="003D07C8">
            <w:pPr>
              <w:tabs>
                <w:tab w:val="left" w:pos="4298"/>
              </w:tabs>
              <w:jc w:val="both"/>
            </w:pPr>
            <w:proofErr w:type="spellStart"/>
            <w:r w:rsidRPr="003D07C8">
              <w:t>ReferencePrestationPrise</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15" w14:textId="77777777" w:rsidR="00DD6BBB" w:rsidRPr="003D07C8" w:rsidRDefault="00DD6BBB" w:rsidP="003D07C8">
            <w:pPr>
              <w:tabs>
                <w:tab w:val="left" w:pos="4298"/>
              </w:tabs>
              <w:jc w:val="both"/>
            </w:pPr>
            <w:r w:rsidRPr="003D07C8">
              <w:t>Alphanumérique</w:t>
            </w:r>
          </w:p>
        </w:tc>
        <w:tc>
          <w:tcPr>
            <w:tcW w:w="666" w:type="pct"/>
            <w:tcBorders>
              <w:top w:val="nil"/>
              <w:left w:val="nil"/>
              <w:bottom w:val="single" w:sz="4" w:space="0" w:color="auto"/>
              <w:right w:val="single" w:sz="4" w:space="0" w:color="auto"/>
            </w:tcBorders>
            <w:shd w:val="clear" w:color="auto" w:fill="auto"/>
            <w:vAlign w:val="center"/>
            <w:hideMark/>
          </w:tcPr>
          <w:p w14:paraId="78968716" w14:textId="77777777" w:rsidR="00DD6BBB" w:rsidRPr="003D07C8" w:rsidRDefault="00DD6BBB" w:rsidP="003D07C8">
            <w:pPr>
              <w:tabs>
                <w:tab w:val="left" w:pos="4298"/>
              </w:tabs>
              <w:jc w:val="both"/>
            </w:pPr>
            <w:r w:rsidRPr="003D07C8">
              <w:t>F</w:t>
            </w:r>
          </w:p>
        </w:tc>
      </w:tr>
      <w:tr w:rsidR="00DD6BBB" w:rsidRPr="00DD6BBB" w14:paraId="7896871B"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18" w14:textId="77777777" w:rsidR="00DD6BBB" w:rsidRPr="003D07C8" w:rsidRDefault="00DD6BBB" w:rsidP="003D07C8">
            <w:pPr>
              <w:tabs>
                <w:tab w:val="left" w:pos="4298"/>
              </w:tabs>
              <w:jc w:val="both"/>
            </w:pPr>
            <w:proofErr w:type="spellStart"/>
            <w:r w:rsidRPr="003D07C8">
              <w:t>ReferencePrestationPm</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19" w14:textId="77777777" w:rsidR="00DD6BBB" w:rsidRPr="003D07C8" w:rsidRDefault="00DD6BBB" w:rsidP="003D07C8">
            <w:pPr>
              <w:tabs>
                <w:tab w:val="left" w:pos="4298"/>
              </w:tabs>
              <w:jc w:val="both"/>
            </w:pPr>
            <w:r w:rsidRPr="003D07C8">
              <w:t>Alphanumérique</w:t>
            </w:r>
          </w:p>
        </w:tc>
        <w:tc>
          <w:tcPr>
            <w:tcW w:w="666" w:type="pct"/>
            <w:tcBorders>
              <w:top w:val="nil"/>
              <w:left w:val="nil"/>
              <w:bottom w:val="single" w:sz="4" w:space="0" w:color="auto"/>
              <w:right w:val="single" w:sz="4" w:space="0" w:color="auto"/>
            </w:tcBorders>
            <w:shd w:val="clear" w:color="auto" w:fill="auto"/>
            <w:vAlign w:val="center"/>
            <w:hideMark/>
          </w:tcPr>
          <w:p w14:paraId="7896871A" w14:textId="77777777" w:rsidR="00DD6BBB" w:rsidRPr="003D07C8" w:rsidRDefault="00DD6BBB" w:rsidP="003D07C8">
            <w:pPr>
              <w:tabs>
                <w:tab w:val="left" w:pos="4298"/>
              </w:tabs>
              <w:jc w:val="both"/>
            </w:pPr>
            <w:r w:rsidRPr="003D07C8">
              <w:t>O</w:t>
            </w:r>
          </w:p>
        </w:tc>
      </w:tr>
      <w:tr w:rsidR="00DD6BBB" w:rsidRPr="00DD6BBB" w14:paraId="7896871F"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1C" w14:textId="77777777" w:rsidR="00DD6BBB" w:rsidRPr="003D07C8" w:rsidRDefault="00DD6BBB" w:rsidP="003D07C8">
            <w:pPr>
              <w:tabs>
                <w:tab w:val="left" w:pos="4298"/>
              </w:tabs>
              <w:jc w:val="both"/>
            </w:pPr>
            <w:proofErr w:type="spellStart"/>
            <w:r w:rsidRPr="003D07C8">
              <w:t>ReferencePm</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1D" w14:textId="77777777" w:rsidR="00DD6BBB" w:rsidRPr="003D07C8" w:rsidRDefault="00DD6BBB" w:rsidP="003D07C8">
            <w:pPr>
              <w:tabs>
                <w:tab w:val="left" w:pos="4298"/>
              </w:tabs>
              <w:jc w:val="both"/>
            </w:pPr>
            <w:r w:rsidRPr="003D07C8">
              <w:t>Alphanumérique</w:t>
            </w:r>
          </w:p>
        </w:tc>
        <w:tc>
          <w:tcPr>
            <w:tcW w:w="666" w:type="pct"/>
            <w:tcBorders>
              <w:top w:val="nil"/>
              <w:left w:val="nil"/>
              <w:bottom w:val="single" w:sz="4" w:space="0" w:color="auto"/>
              <w:right w:val="single" w:sz="4" w:space="0" w:color="auto"/>
            </w:tcBorders>
            <w:shd w:val="clear" w:color="auto" w:fill="auto"/>
            <w:noWrap/>
            <w:vAlign w:val="bottom"/>
            <w:hideMark/>
          </w:tcPr>
          <w:p w14:paraId="7896871E" w14:textId="77777777" w:rsidR="00DD6BBB" w:rsidRPr="003D07C8" w:rsidRDefault="00DD6BBB" w:rsidP="003D07C8">
            <w:pPr>
              <w:tabs>
                <w:tab w:val="left" w:pos="4298"/>
              </w:tabs>
              <w:jc w:val="both"/>
            </w:pPr>
            <w:r w:rsidRPr="003D07C8">
              <w:t>O</w:t>
            </w:r>
          </w:p>
        </w:tc>
      </w:tr>
      <w:tr w:rsidR="00DD6BBB" w:rsidRPr="00DD6BBB" w14:paraId="78968723"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20" w14:textId="77777777" w:rsidR="00DD6BBB" w:rsidRPr="003D07C8" w:rsidRDefault="00DD6BBB" w:rsidP="003D07C8">
            <w:pPr>
              <w:tabs>
                <w:tab w:val="left" w:pos="4298"/>
              </w:tabs>
              <w:jc w:val="both"/>
            </w:pPr>
            <w:proofErr w:type="spellStart"/>
            <w:r w:rsidRPr="003D07C8">
              <w:t>EtatMadligne</w:t>
            </w:r>
            <w:proofErr w:type="spellEnd"/>
          </w:p>
        </w:tc>
        <w:tc>
          <w:tcPr>
            <w:tcW w:w="2303" w:type="pct"/>
            <w:tcBorders>
              <w:top w:val="nil"/>
              <w:left w:val="nil"/>
              <w:bottom w:val="single" w:sz="4" w:space="0" w:color="auto"/>
              <w:right w:val="single" w:sz="4" w:space="0" w:color="auto"/>
            </w:tcBorders>
            <w:shd w:val="clear" w:color="auto" w:fill="auto"/>
            <w:noWrap/>
            <w:vAlign w:val="bottom"/>
            <w:hideMark/>
          </w:tcPr>
          <w:p w14:paraId="78968721" w14:textId="77777777" w:rsidR="00DD6BBB" w:rsidRPr="003D07C8" w:rsidRDefault="00DD6BBB" w:rsidP="003D07C8">
            <w:pPr>
              <w:tabs>
                <w:tab w:val="left" w:pos="4298"/>
              </w:tabs>
              <w:jc w:val="both"/>
            </w:pPr>
            <w:r w:rsidRPr="003D07C8">
              <w:t>"OK" ou "KO"</w:t>
            </w:r>
          </w:p>
        </w:tc>
        <w:tc>
          <w:tcPr>
            <w:tcW w:w="666" w:type="pct"/>
            <w:tcBorders>
              <w:top w:val="nil"/>
              <w:left w:val="nil"/>
              <w:bottom w:val="single" w:sz="4" w:space="0" w:color="auto"/>
              <w:right w:val="single" w:sz="4" w:space="0" w:color="auto"/>
            </w:tcBorders>
            <w:shd w:val="clear" w:color="auto" w:fill="auto"/>
            <w:noWrap/>
            <w:vAlign w:val="bottom"/>
            <w:hideMark/>
          </w:tcPr>
          <w:p w14:paraId="78968722" w14:textId="77777777" w:rsidR="00DD6BBB" w:rsidRPr="003D07C8" w:rsidRDefault="00DD6BBB" w:rsidP="003D07C8">
            <w:pPr>
              <w:tabs>
                <w:tab w:val="left" w:pos="4298"/>
              </w:tabs>
              <w:jc w:val="both"/>
            </w:pPr>
            <w:r w:rsidRPr="003D07C8">
              <w:t>O</w:t>
            </w:r>
          </w:p>
        </w:tc>
      </w:tr>
      <w:tr w:rsidR="00DD6BBB" w:rsidRPr="00DD6BBB" w14:paraId="78968727"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24" w14:textId="77777777" w:rsidR="00DD6BBB" w:rsidRPr="003D07C8" w:rsidRDefault="00DD6BBB" w:rsidP="003D07C8">
            <w:pPr>
              <w:tabs>
                <w:tab w:val="left" w:pos="4298"/>
              </w:tabs>
              <w:jc w:val="both"/>
            </w:pPr>
            <w:proofErr w:type="spellStart"/>
            <w:r w:rsidRPr="003D07C8">
              <w:t>MotifKoCRMADLigne</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25" w14:textId="77777777" w:rsidR="00DD6BBB" w:rsidRPr="003D07C8" w:rsidRDefault="00DD6BBB" w:rsidP="003D07C8">
            <w:pPr>
              <w:tabs>
                <w:tab w:val="left" w:pos="4298"/>
              </w:tabs>
              <w:jc w:val="both"/>
            </w:pPr>
            <w:r w:rsidRPr="003D07C8">
              <w:t>Alphanumérique</w:t>
            </w:r>
          </w:p>
        </w:tc>
        <w:tc>
          <w:tcPr>
            <w:tcW w:w="666" w:type="pct"/>
            <w:tcBorders>
              <w:top w:val="nil"/>
              <w:left w:val="nil"/>
              <w:bottom w:val="single" w:sz="4" w:space="0" w:color="auto"/>
              <w:right w:val="single" w:sz="4" w:space="0" w:color="auto"/>
            </w:tcBorders>
            <w:shd w:val="clear" w:color="auto" w:fill="auto"/>
            <w:noWrap/>
            <w:vAlign w:val="bottom"/>
            <w:hideMark/>
          </w:tcPr>
          <w:p w14:paraId="78968726" w14:textId="77777777" w:rsidR="00DD6BBB" w:rsidRPr="003D07C8" w:rsidRDefault="00DD6BBB" w:rsidP="003D07C8">
            <w:pPr>
              <w:tabs>
                <w:tab w:val="left" w:pos="4298"/>
              </w:tabs>
              <w:jc w:val="both"/>
            </w:pPr>
            <w:r w:rsidRPr="003D07C8">
              <w:t>C si KO</w:t>
            </w:r>
          </w:p>
        </w:tc>
      </w:tr>
      <w:tr w:rsidR="00DD6BBB" w:rsidRPr="00DD6BBB" w14:paraId="7896872B"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28" w14:textId="77777777" w:rsidR="00DD6BBB" w:rsidRPr="003D07C8" w:rsidRDefault="00DD6BBB" w:rsidP="003D07C8">
            <w:pPr>
              <w:tabs>
                <w:tab w:val="left" w:pos="4298"/>
              </w:tabs>
              <w:jc w:val="both"/>
            </w:pPr>
            <w:proofErr w:type="spellStart"/>
            <w:r w:rsidRPr="003D07C8">
              <w:t>DateRaccordementPrise</w:t>
            </w:r>
            <w:proofErr w:type="spellEnd"/>
          </w:p>
        </w:tc>
        <w:tc>
          <w:tcPr>
            <w:tcW w:w="2303" w:type="pct"/>
            <w:tcBorders>
              <w:top w:val="nil"/>
              <w:left w:val="nil"/>
              <w:bottom w:val="single" w:sz="4" w:space="0" w:color="auto"/>
              <w:right w:val="single" w:sz="4" w:space="0" w:color="auto"/>
            </w:tcBorders>
            <w:shd w:val="clear" w:color="auto" w:fill="auto"/>
            <w:noWrap/>
            <w:vAlign w:val="bottom"/>
            <w:hideMark/>
          </w:tcPr>
          <w:p w14:paraId="78968729" w14:textId="77777777" w:rsidR="00DD6BBB" w:rsidRPr="003D07C8" w:rsidRDefault="00DD6BBB" w:rsidP="003D07C8">
            <w:pPr>
              <w:tabs>
                <w:tab w:val="left" w:pos="4298"/>
              </w:tabs>
              <w:jc w:val="both"/>
            </w:pPr>
            <w:r w:rsidRPr="003D07C8">
              <w:t xml:space="preserve">Numérique au format AAAAMMJJ </w:t>
            </w:r>
            <w:proofErr w:type="gramStart"/>
            <w:r w:rsidRPr="003D07C8">
              <w:t>HH:</w:t>
            </w:r>
            <w:proofErr w:type="gramEnd"/>
            <w:r w:rsidRPr="003D07C8">
              <w:t>MM</w:t>
            </w:r>
          </w:p>
        </w:tc>
        <w:tc>
          <w:tcPr>
            <w:tcW w:w="666" w:type="pct"/>
            <w:tcBorders>
              <w:top w:val="nil"/>
              <w:left w:val="nil"/>
              <w:bottom w:val="single" w:sz="4" w:space="0" w:color="auto"/>
              <w:right w:val="single" w:sz="4" w:space="0" w:color="auto"/>
            </w:tcBorders>
            <w:shd w:val="clear" w:color="auto" w:fill="auto"/>
            <w:vAlign w:val="center"/>
            <w:hideMark/>
          </w:tcPr>
          <w:p w14:paraId="7896872A" w14:textId="77777777" w:rsidR="00DD6BBB" w:rsidRPr="003D07C8" w:rsidRDefault="00DD6BBB" w:rsidP="003D07C8">
            <w:pPr>
              <w:tabs>
                <w:tab w:val="left" w:pos="4298"/>
              </w:tabs>
              <w:jc w:val="both"/>
            </w:pPr>
            <w:r w:rsidRPr="003D07C8">
              <w:t>O</w:t>
            </w:r>
          </w:p>
        </w:tc>
      </w:tr>
      <w:tr w:rsidR="00DD6BBB" w:rsidRPr="00DD6BBB" w14:paraId="7896872F"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2C" w14:textId="77777777" w:rsidR="00DD6BBB" w:rsidRPr="003D07C8" w:rsidRDefault="00DD6BBB" w:rsidP="003D07C8">
            <w:pPr>
              <w:tabs>
                <w:tab w:val="left" w:pos="4298"/>
              </w:tabs>
              <w:jc w:val="both"/>
            </w:pPr>
            <w:proofErr w:type="spellStart"/>
            <w:r w:rsidRPr="003D07C8">
              <w:t>PrisePosee</w:t>
            </w:r>
            <w:proofErr w:type="spellEnd"/>
          </w:p>
        </w:tc>
        <w:tc>
          <w:tcPr>
            <w:tcW w:w="2303" w:type="pct"/>
            <w:tcBorders>
              <w:top w:val="nil"/>
              <w:left w:val="nil"/>
              <w:bottom w:val="single" w:sz="4" w:space="0" w:color="auto"/>
              <w:right w:val="single" w:sz="4" w:space="0" w:color="auto"/>
            </w:tcBorders>
            <w:shd w:val="clear" w:color="auto" w:fill="auto"/>
            <w:noWrap/>
            <w:vAlign w:val="bottom"/>
            <w:hideMark/>
          </w:tcPr>
          <w:p w14:paraId="7896872D" w14:textId="77777777" w:rsidR="00DD6BBB" w:rsidRPr="003D07C8" w:rsidRDefault="00DD6BBB" w:rsidP="003D07C8">
            <w:pPr>
              <w:tabs>
                <w:tab w:val="left" w:pos="4298"/>
              </w:tabs>
              <w:jc w:val="both"/>
            </w:pPr>
            <w:r w:rsidRPr="003D07C8">
              <w:t>"Oui" ou "Non"</w:t>
            </w:r>
          </w:p>
        </w:tc>
        <w:tc>
          <w:tcPr>
            <w:tcW w:w="666" w:type="pct"/>
            <w:tcBorders>
              <w:top w:val="nil"/>
              <w:left w:val="nil"/>
              <w:bottom w:val="single" w:sz="4" w:space="0" w:color="auto"/>
              <w:right w:val="single" w:sz="4" w:space="0" w:color="auto"/>
            </w:tcBorders>
            <w:shd w:val="clear" w:color="auto" w:fill="auto"/>
            <w:vAlign w:val="center"/>
            <w:hideMark/>
          </w:tcPr>
          <w:p w14:paraId="7896872E" w14:textId="77777777" w:rsidR="00DD6BBB" w:rsidRPr="003D07C8" w:rsidRDefault="00DD6BBB" w:rsidP="003D07C8">
            <w:pPr>
              <w:tabs>
                <w:tab w:val="left" w:pos="4298"/>
              </w:tabs>
              <w:jc w:val="both"/>
            </w:pPr>
            <w:r w:rsidRPr="003D07C8">
              <w:t>O</w:t>
            </w:r>
          </w:p>
        </w:tc>
      </w:tr>
      <w:tr w:rsidR="00DD6BBB" w:rsidRPr="00DD6BBB" w14:paraId="78968733" w14:textId="77777777" w:rsidTr="003D07C8">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730" w14:textId="77777777" w:rsidR="00DD6BBB" w:rsidRPr="003D07C8" w:rsidRDefault="00DD6BBB" w:rsidP="003D07C8">
            <w:pPr>
              <w:tabs>
                <w:tab w:val="left" w:pos="4298"/>
              </w:tabs>
              <w:jc w:val="both"/>
            </w:pPr>
            <w:proofErr w:type="spellStart"/>
            <w:r w:rsidRPr="003D07C8">
              <w:t>CommentaireCRMad</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731" w14:textId="77777777" w:rsidR="00DD6BBB" w:rsidRPr="003D07C8" w:rsidRDefault="00DD6BBB" w:rsidP="003D07C8">
            <w:pPr>
              <w:tabs>
                <w:tab w:val="left" w:pos="4298"/>
              </w:tabs>
              <w:jc w:val="both"/>
            </w:pPr>
            <w:r w:rsidRPr="003D07C8">
              <w:t>Alphanumérique – 512 caractères max</w:t>
            </w:r>
          </w:p>
        </w:tc>
        <w:tc>
          <w:tcPr>
            <w:tcW w:w="666" w:type="pct"/>
            <w:tcBorders>
              <w:top w:val="nil"/>
              <w:left w:val="nil"/>
              <w:bottom w:val="single" w:sz="4" w:space="0" w:color="auto"/>
              <w:right w:val="single" w:sz="4" w:space="0" w:color="auto"/>
            </w:tcBorders>
            <w:shd w:val="clear" w:color="auto" w:fill="auto"/>
            <w:noWrap/>
            <w:vAlign w:val="bottom"/>
            <w:hideMark/>
          </w:tcPr>
          <w:p w14:paraId="78968732" w14:textId="77777777" w:rsidR="00DD6BBB" w:rsidRPr="003D07C8" w:rsidRDefault="00DD6BBB" w:rsidP="003D07C8">
            <w:pPr>
              <w:tabs>
                <w:tab w:val="left" w:pos="4298"/>
              </w:tabs>
              <w:jc w:val="both"/>
            </w:pPr>
            <w:r w:rsidRPr="003D07C8">
              <w:t>F</w:t>
            </w:r>
          </w:p>
        </w:tc>
      </w:tr>
    </w:tbl>
    <w:p w14:paraId="78968734" w14:textId="77777777" w:rsidR="00DD6BBB" w:rsidRDefault="00DD6BBB" w:rsidP="00AC57E8">
      <w:pPr>
        <w:tabs>
          <w:tab w:val="left" w:pos="4298"/>
        </w:tabs>
        <w:jc w:val="both"/>
      </w:pPr>
    </w:p>
    <w:p w14:paraId="78968735" w14:textId="77777777" w:rsidR="00D45A58" w:rsidRPr="00D45A58" w:rsidRDefault="00D45A58" w:rsidP="00891BFE">
      <w:pPr>
        <w:pStyle w:val="Titre3"/>
        <w:numPr>
          <w:ilvl w:val="3"/>
          <w:numId w:val="24"/>
        </w:numPr>
      </w:pPr>
      <w:bookmarkStart w:id="729" w:name="_Toc463986657"/>
      <w:bookmarkStart w:id="730" w:name="_Toc529519712"/>
      <w:r w:rsidRPr="00D45A58">
        <w:t>Notification de raccordement KO par l’OC</w:t>
      </w:r>
      <w:bookmarkEnd w:id="729"/>
      <w:bookmarkEnd w:id="730"/>
    </w:p>
    <w:p w14:paraId="78968736" w14:textId="77777777" w:rsidR="00436992" w:rsidRDefault="00436992" w:rsidP="003D07C8">
      <w:pPr>
        <w:tabs>
          <w:tab w:val="left" w:pos="4298"/>
        </w:tabs>
        <w:jc w:val="both"/>
      </w:pPr>
      <w:r>
        <w:t>Sens d’émission</w:t>
      </w:r>
    </w:p>
    <w:p w14:paraId="78968737" w14:textId="4C1A4C27" w:rsidR="00436992" w:rsidRDefault="00436992" w:rsidP="003D07C8">
      <w:pPr>
        <w:tabs>
          <w:tab w:val="left" w:pos="4298"/>
        </w:tabs>
        <w:jc w:val="both"/>
      </w:pPr>
      <w:r>
        <w:t xml:space="preserve">De l’OC vers </w:t>
      </w:r>
      <w:r w:rsidR="00541A00">
        <w:t>TARN</w:t>
      </w:r>
      <w:r w:rsidR="00F34522">
        <w:t xml:space="preserve"> FIBRE</w:t>
      </w:r>
      <w:r w:rsidR="008C7DD4">
        <w:t xml:space="preserve"> </w:t>
      </w:r>
    </w:p>
    <w:p w14:paraId="78968738" w14:textId="77777777" w:rsidR="00436992" w:rsidRDefault="00436992" w:rsidP="003D07C8">
      <w:pPr>
        <w:tabs>
          <w:tab w:val="left" w:pos="4298"/>
        </w:tabs>
        <w:jc w:val="both"/>
      </w:pPr>
    </w:p>
    <w:p w14:paraId="78968739" w14:textId="77777777" w:rsidR="00436992" w:rsidRDefault="00436992" w:rsidP="003D07C8">
      <w:pPr>
        <w:tabs>
          <w:tab w:val="left" w:pos="4298"/>
        </w:tabs>
        <w:jc w:val="both"/>
      </w:pPr>
      <w:r>
        <w:t>Principe</w:t>
      </w:r>
    </w:p>
    <w:p w14:paraId="7896873A" w14:textId="210C66D3" w:rsidR="00436992" w:rsidRDefault="00436992" w:rsidP="00436992">
      <w:pPr>
        <w:tabs>
          <w:tab w:val="left" w:pos="4298"/>
        </w:tabs>
        <w:jc w:val="both"/>
      </w:pPr>
      <w:r>
        <w:lastRenderedPageBreak/>
        <w:t xml:space="preserve">Elle est utilisée pour signifier un problème après la mise à disposition de la ligne par </w:t>
      </w:r>
      <w:r w:rsidR="00541A00">
        <w:t>TARN</w:t>
      </w:r>
      <w:r w:rsidR="00F34522">
        <w:t xml:space="preserve"> </w:t>
      </w:r>
      <w:r w:rsidR="0068754B">
        <w:t>FIBRE et</w:t>
      </w:r>
      <w:r>
        <w:t xml:space="preserve"> avant que l’OC n’ai pu mettre en service son client.</w:t>
      </w:r>
    </w:p>
    <w:p w14:paraId="7896873B" w14:textId="77777777" w:rsidR="00436992" w:rsidRDefault="00436992" w:rsidP="00436992">
      <w:pPr>
        <w:tabs>
          <w:tab w:val="left" w:pos="4298"/>
        </w:tabs>
        <w:jc w:val="both"/>
      </w:pPr>
      <w:r>
        <w:t>Règles</w:t>
      </w:r>
    </w:p>
    <w:p w14:paraId="7896873C" w14:textId="77777777" w:rsidR="00436992" w:rsidRDefault="00436992" w:rsidP="00436992">
      <w:pPr>
        <w:tabs>
          <w:tab w:val="left" w:pos="4298"/>
        </w:tabs>
        <w:jc w:val="both"/>
      </w:pPr>
      <w:r>
        <w:t>Elle ne peut arriver de la part de l’OC qu’après la fourniture du CR MAD par l’OI et avant l’envoi du CR MES.</w:t>
      </w:r>
    </w:p>
    <w:p w14:paraId="7896873D" w14:textId="7CAA6447" w:rsidR="00436992" w:rsidRDefault="00436992" w:rsidP="003D07C8">
      <w:pPr>
        <w:tabs>
          <w:tab w:val="left" w:pos="4298"/>
        </w:tabs>
        <w:jc w:val="both"/>
      </w:pPr>
      <w:proofErr w:type="gramStart"/>
      <w:r>
        <w:t>Suite à</w:t>
      </w:r>
      <w:proofErr w:type="gramEnd"/>
      <w:r>
        <w:t xml:space="preserve"> sa réception, </w:t>
      </w:r>
      <w:r w:rsidR="00541A00">
        <w:t>TARN</w:t>
      </w:r>
      <w:r w:rsidR="00F34522">
        <w:t xml:space="preserve"> </w:t>
      </w:r>
      <w:r w:rsidR="0068754B">
        <w:t>FIBRE envoie</w:t>
      </w:r>
      <w:r>
        <w:t xml:space="preserve"> soit :</w:t>
      </w:r>
    </w:p>
    <w:p w14:paraId="7896873E" w14:textId="77777777" w:rsidR="00436992" w:rsidRDefault="00436992" w:rsidP="00436992">
      <w:pPr>
        <w:tabs>
          <w:tab w:val="left" w:pos="4298"/>
        </w:tabs>
        <w:jc w:val="both"/>
      </w:pPr>
      <w:r>
        <w:t xml:space="preserve">• une notification de </w:t>
      </w:r>
      <w:proofErr w:type="spellStart"/>
      <w:r>
        <w:t>reprovisionning</w:t>
      </w:r>
      <w:proofErr w:type="spellEnd"/>
      <w:r>
        <w:t xml:space="preserve"> à froid et reste en attente d’une MES ou d’une annulation.</w:t>
      </w:r>
    </w:p>
    <w:p w14:paraId="7896873F" w14:textId="77777777" w:rsidR="00436992" w:rsidRDefault="00436992" w:rsidP="00436992">
      <w:pPr>
        <w:tabs>
          <w:tab w:val="left" w:pos="4298"/>
        </w:tabs>
        <w:jc w:val="both"/>
      </w:pPr>
      <w:r>
        <w:t>• un CRMAD KO</w:t>
      </w:r>
    </w:p>
    <w:p w14:paraId="78968740" w14:textId="77777777" w:rsidR="00436992" w:rsidRDefault="00436992" w:rsidP="00436992">
      <w:pPr>
        <w:tabs>
          <w:tab w:val="left" w:pos="4298"/>
        </w:tabs>
        <w:jc w:val="both"/>
      </w:pPr>
    </w:p>
    <w:p w14:paraId="78968741" w14:textId="77777777" w:rsidR="00436992" w:rsidRDefault="00436992" w:rsidP="00436992">
      <w:pPr>
        <w:tabs>
          <w:tab w:val="left" w:pos="4298"/>
        </w:tabs>
        <w:jc w:val="both"/>
      </w:pPr>
    </w:p>
    <w:p w14:paraId="78968742" w14:textId="77777777" w:rsidR="00436992" w:rsidRDefault="00436992" w:rsidP="00436992">
      <w:pPr>
        <w:tabs>
          <w:tab w:val="left" w:pos="4298"/>
        </w:tabs>
        <w:jc w:val="both"/>
      </w:pPr>
    </w:p>
    <w:p w14:paraId="78968743" w14:textId="77777777" w:rsidR="00436992" w:rsidRDefault="00436992" w:rsidP="00436992">
      <w:pPr>
        <w:tabs>
          <w:tab w:val="left" w:pos="4298"/>
        </w:tabs>
        <w:jc w:val="both"/>
      </w:pPr>
      <w:r>
        <w:t>Données</w:t>
      </w:r>
    </w:p>
    <w:p w14:paraId="78968744" w14:textId="77777777" w:rsidR="00436992" w:rsidRDefault="00436992" w:rsidP="00436992">
      <w:pPr>
        <w:tabs>
          <w:tab w:val="left" w:pos="4298"/>
        </w:tabs>
        <w:jc w:val="both"/>
      </w:pPr>
      <w:r>
        <w:t>Nommage :</w:t>
      </w:r>
    </w:p>
    <w:p w14:paraId="78968745" w14:textId="77777777" w:rsidR="00DD6BBB" w:rsidRDefault="00436992" w:rsidP="00436992">
      <w:pPr>
        <w:tabs>
          <w:tab w:val="left" w:pos="4298"/>
        </w:tabs>
        <w:jc w:val="both"/>
      </w:pPr>
      <w:r>
        <w:t>- CodeOI_CodeOC_NotifRaccKO_V12_aaaammjj_numsequence.csv</w:t>
      </w:r>
    </w:p>
    <w:p w14:paraId="78968746" w14:textId="77777777" w:rsidR="00436992" w:rsidRDefault="00436992" w:rsidP="00436992">
      <w:pPr>
        <w:tabs>
          <w:tab w:val="left" w:pos="4298"/>
        </w:tabs>
        <w:jc w:val="both"/>
      </w:pPr>
    </w:p>
    <w:tbl>
      <w:tblPr>
        <w:tblW w:w="5000" w:type="pct"/>
        <w:tblCellMar>
          <w:left w:w="70" w:type="dxa"/>
          <w:right w:w="70" w:type="dxa"/>
        </w:tblCellMar>
        <w:tblLook w:val="04A0" w:firstRow="1" w:lastRow="0" w:firstColumn="1" w:lastColumn="0" w:noHBand="0" w:noVBand="1"/>
      </w:tblPr>
      <w:tblGrid>
        <w:gridCol w:w="3865"/>
        <w:gridCol w:w="4115"/>
        <w:gridCol w:w="1648"/>
      </w:tblGrid>
      <w:tr w:rsidR="003E3475" w:rsidRPr="003E3475" w14:paraId="7896874A" w14:textId="77777777" w:rsidTr="00686136">
        <w:trPr>
          <w:trHeight w:val="315"/>
        </w:trPr>
        <w:tc>
          <w:tcPr>
            <w:tcW w:w="2007"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747" w14:textId="77777777" w:rsidR="003E3475" w:rsidRPr="003E3475" w:rsidRDefault="003E3475" w:rsidP="003E3475">
            <w:pPr>
              <w:tabs>
                <w:tab w:val="left" w:pos="4298"/>
              </w:tabs>
              <w:jc w:val="both"/>
              <w:rPr>
                <w:b/>
                <w:bCs/>
              </w:rPr>
            </w:pPr>
            <w:r w:rsidRPr="003E3475">
              <w:rPr>
                <w:b/>
                <w:bCs/>
              </w:rPr>
              <w:t>Donnée</w:t>
            </w:r>
          </w:p>
        </w:tc>
        <w:tc>
          <w:tcPr>
            <w:tcW w:w="2137" w:type="pct"/>
            <w:tcBorders>
              <w:top w:val="single" w:sz="4" w:space="0" w:color="auto"/>
              <w:left w:val="nil"/>
              <w:bottom w:val="single" w:sz="4" w:space="0" w:color="auto"/>
              <w:right w:val="single" w:sz="4" w:space="0" w:color="auto"/>
            </w:tcBorders>
            <w:shd w:val="clear" w:color="000000" w:fill="C0C0C0"/>
            <w:noWrap/>
            <w:vAlign w:val="center"/>
            <w:hideMark/>
          </w:tcPr>
          <w:p w14:paraId="78968748" w14:textId="77777777" w:rsidR="003E3475" w:rsidRPr="003E3475" w:rsidRDefault="003E3475" w:rsidP="003E3475">
            <w:pPr>
              <w:tabs>
                <w:tab w:val="left" w:pos="4298"/>
              </w:tabs>
              <w:jc w:val="both"/>
              <w:rPr>
                <w:b/>
                <w:bCs/>
              </w:rPr>
            </w:pPr>
            <w:r w:rsidRPr="003E3475">
              <w:rPr>
                <w:b/>
                <w:bCs/>
              </w:rPr>
              <w:t>Format</w:t>
            </w:r>
          </w:p>
        </w:tc>
        <w:tc>
          <w:tcPr>
            <w:tcW w:w="856" w:type="pct"/>
            <w:tcBorders>
              <w:top w:val="single" w:sz="4" w:space="0" w:color="auto"/>
              <w:left w:val="nil"/>
              <w:bottom w:val="single" w:sz="4" w:space="0" w:color="auto"/>
              <w:right w:val="single" w:sz="4" w:space="0" w:color="auto"/>
            </w:tcBorders>
            <w:shd w:val="clear" w:color="000000" w:fill="C0C0C0"/>
            <w:noWrap/>
            <w:vAlign w:val="center"/>
            <w:hideMark/>
          </w:tcPr>
          <w:p w14:paraId="78968749" w14:textId="77777777" w:rsidR="003E3475" w:rsidRPr="003E3475" w:rsidRDefault="003E3475" w:rsidP="003E3475">
            <w:pPr>
              <w:tabs>
                <w:tab w:val="left" w:pos="4298"/>
              </w:tabs>
              <w:jc w:val="both"/>
              <w:rPr>
                <w:b/>
                <w:bCs/>
              </w:rPr>
            </w:pPr>
            <w:r w:rsidRPr="003E3475">
              <w:rPr>
                <w:b/>
                <w:bCs/>
              </w:rPr>
              <w:t>Présence</w:t>
            </w:r>
          </w:p>
        </w:tc>
      </w:tr>
      <w:tr w:rsidR="003E3475" w:rsidRPr="003E3475" w14:paraId="7896874E"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74B" w14:textId="77777777" w:rsidR="003E3475" w:rsidRPr="003E3475" w:rsidRDefault="003E3475" w:rsidP="003E3475">
            <w:pPr>
              <w:tabs>
                <w:tab w:val="left" w:pos="4298"/>
              </w:tabs>
              <w:jc w:val="both"/>
            </w:pPr>
            <w:proofErr w:type="spellStart"/>
            <w:r w:rsidRPr="003E3475">
              <w:t>ReferenceCommandePriseInterneOC</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4C" w14:textId="77777777" w:rsidR="003E3475" w:rsidRPr="003E3475" w:rsidRDefault="003E3475" w:rsidP="003E3475">
            <w:pPr>
              <w:tabs>
                <w:tab w:val="left" w:pos="4298"/>
              </w:tabs>
              <w:jc w:val="both"/>
            </w:pPr>
            <w:r w:rsidRPr="003E3475">
              <w:t>Alphanumérique</w:t>
            </w:r>
          </w:p>
        </w:tc>
        <w:tc>
          <w:tcPr>
            <w:tcW w:w="856" w:type="pct"/>
            <w:tcBorders>
              <w:top w:val="nil"/>
              <w:left w:val="nil"/>
              <w:bottom w:val="single" w:sz="4" w:space="0" w:color="auto"/>
              <w:right w:val="single" w:sz="4" w:space="0" w:color="auto"/>
            </w:tcBorders>
            <w:shd w:val="clear" w:color="auto" w:fill="auto"/>
            <w:noWrap/>
            <w:vAlign w:val="bottom"/>
            <w:hideMark/>
          </w:tcPr>
          <w:p w14:paraId="7896874D" w14:textId="77777777" w:rsidR="003E3475" w:rsidRPr="003E3475" w:rsidRDefault="003E3475" w:rsidP="003E3475">
            <w:pPr>
              <w:tabs>
                <w:tab w:val="left" w:pos="4298"/>
              </w:tabs>
              <w:jc w:val="both"/>
            </w:pPr>
            <w:r w:rsidRPr="003E3475">
              <w:t>O</w:t>
            </w:r>
          </w:p>
        </w:tc>
      </w:tr>
      <w:tr w:rsidR="003E3475" w:rsidRPr="003E3475" w14:paraId="78968752"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74F" w14:textId="77777777" w:rsidR="003E3475" w:rsidRPr="003E3475" w:rsidRDefault="003E3475" w:rsidP="003E3475">
            <w:pPr>
              <w:tabs>
                <w:tab w:val="left" w:pos="4298"/>
              </w:tabs>
              <w:jc w:val="both"/>
            </w:pPr>
            <w:proofErr w:type="spellStart"/>
            <w:r w:rsidRPr="003E3475">
              <w:t>ReferencePrestationPm</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50" w14:textId="77777777" w:rsidR="003E3475" w:rsidRPr="003E3475" w:rsidRDefault="003E3475" w:rsidP="003E3475">
            <w:pPr>
              <w:tabs>
                <w:tab w:val="left" w:pos="4298"/>
              </w:tabs>
              <w:jc w:val="both"/>
            </w:pPr>
            <w:r w:rsidRPr="003E3475">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751" w14:textId="77777777" w:rsidR="003E3475" w:rsidRPr="003E3475" w:rsidRDefault="003E3475" w:rsidP="003E3475">
            <w:pPr>
              <w:tabs>
                <w:tab w:val="left" w:pos="4298"/>
              </w:tabs>
              <w:jc w:val="both"/>
            </w:pPr>
            <w:r w:rsidRPr="003E3475">
              <w:t>O</w:t>
            </w:r>
          </w:p>
        </w:tc>
      </w:tr>
      <w:tr w:rsidR="003E3475" w:rsidRPr="003E3475" w14:paraId="78968756"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753" w14:textId="77777777" w:rsidR="003E3475" w:rsidRPr="003E3475" w:rsidRDefault="003E3475" w:rsidP="003E3475">
            <w:pPr>
              <w:tabs>
                <w:tab w:val="left" w:pos="4298"/>
              </w:tabs>
              <w:jc w:val="both"/>
            </w:pPr>
            <w:proofErr w:type="spellStart"/>
            <w:r w:rsidRPr="003E3475">
              <w:t>ReferencePrise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54" w14:textId="77777777" w:rsidR="003E3475" w:rsidRPr="003E3475" w:rsidRDefault="003E3475" w:rsidP="003E3475">
            <w:pPr>
              <w:tabs>
                <w:tab w:val="left" w:pos="4298"/>
              </w:tabs>
              <w:jc w:val="both"/>
            </w:pPr>
            <w:r w:rsidRPr="003E3475">
              <w:t>Alphanumérique</w:t>
            </w:r>
          </w:p>
        </w:tc>
        <w:tc>
          <w:tcPr>
            <w:tcW w:w="856" w:type="pct"/>
            <w:tcBorders>
              <w:top w:val="nil"/>
              <w:left w:val="nil"/>
              <w:bottom w:val="single" w:sz="4" w:space="0" w:color="auto"/>
              <w:right w:val="single" w:sz="4" w:space="0" w:color="auto"/>
            </w:tcBorders>
            <w:shd w:val="clear" w:color="auto" w:fill="auto"/>
            <w:vAlign w:val="center"/>
            <w:hideMark/>
          </w:tcPr>
          <w:p w14:paraId="78968755" w14:textId="77777777" w:rsidR="003E3475" w:rsidRPr="003E3475" w:rsidRDefault="003E3475" w:rsidP="003E3475">
            <w:pPr>
              <w:tabs>
                <w:tab w:val="left" w:pos="4298"/>
              </w:tabs>
              <w:jc w:val="both"/>
            </w:pPr>
            <w:r w:rsidRPr="003E3475">
              <w:t>O</w:t>
            </w:r>
          </w:p>
        </w:tc>
      </w:tr>
      <w:tr w:rsidR="003E3475" w:rsidRPr="003E3475" w14:paraId="7896875A"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757" w14:textId="77777777" w:rsidR="003E3475" w:rsidRPr="003E3475" w:rsidRDefault="003E3475" w:rsidP="003E3475">
            <w:pPr>
              <w:tabs>
                <w:tab w:val="left" w:pos="4298"/>
              </w:tabs>
              <w:jc w:val="both"/>
            </w:pPr>
            <w:proofErr w:type="spellStart"/>
            <w:r w:rsidRPr="003E3475">
              <w:t>ReferencePrestationPrise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58" w14:textId="77777777" w:rsidR="003E3475" w:rsidRPr="003E3475" w:rsidRDefault="003E3475" w:rsidP="003E3475">
            <w:pPr>
              <w:tabs>
                <w:tab w:val="left" w:pos="4298"/>
              </w:tabs>
              <w:jc w:val="both"/>
            </w:pPr>
            <w:r w:rsidRPr="003E3475">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759" w14:textId="77777777" w:rsidR="003E3475" w:rsidRPr="003E3475" w:rsidRDefault="003E3475" w:rsidP="003E3475">
            <w:pPr>
              <w:tabs>
                <w:tab w:val="left" w:pos="4298"/>
              </w:tabs>
              <w:jc w:val="both"/>
            </w:pPr>
            <w:r w:rsidRPr="003E3475">
              <w:t>O</w:t>
            </w:r>
          </w:p>
        </w:tc>
      </w:tr>
      <w:tr w:rsidR="003E3475" w:rsidRPr="003E3475" w14:paraId="7896875E"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75B" w14:textId="77777777" w:rsidR="003E3475" w:rsidRPr="003E3475" w:rsidRDefault="003E3475" w:rsidP="003E3475">
            <w:pPr>
              <w:tabs>
                <w:tab w:val="left" w:pos="4298"/>
              </w:tabs>
              <w:jc w:val="both"/>
            </w:pPr>
            <w:proofErr w:type="spellStart"/>
            <w:r w:rsidRPr="003E3475">
              <w:t>MotifRaccKO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5C" w14:textId="77777777" w:rsidR="003E3475" w:rsidRPr="003E3475" w:rsidRDefault="003E3475" w:rsidP="003E3475">
            <w:pPr>
              <w:tabs>
                <w:tab w:val="left" w:pos="4298"/>
              </w:tabs>
              <w:jc w:val="both"/>
            </w:pPr>
            <w:r w:rsidRPr="003E3475">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75D" w14:textId="77777777" w:rsidR="003E3475" w:rsidRPr="003E3475" w:rsidRDefault="003E3475" w:rsidP="003E3475">
            <w:pPr>
              <w:tabs>
                <w:tab w:val="left" w:pos="4298"/>
              </w:tabs>
              <w:jc w:val="both"/>
            </w:pPr>
            <w:r w:rsidRPr="003E3475">
              <w:t>O</w:t>
            </w:r>
          </w:p>
        </w:tc>
      </w:tr>
      <w:tr w:rsidR="003E3475" w:rsidRPr="003E3475" w14:paraId="78968762"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75F" w14:textId="77777777" w:rsidR="003E3475" w:rsidRPr="003E3475" w:rsidRDefault="003E3475" w:rsidP="003E3475">
            <w:pPr>
              <w:tabs>
                <w:tab w:val="left" w:pos="4298"/>
              </w:tabs>
              <w:jc w:val="both"/>
            </w:pPr>
            <w:proofErr w:type="spellStart"/>
            <w:r w:rsidRPr="003E3475">
              <w:t>DateQualificationDefaut</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60" w14:textId="77777777" w:rsidR="003E3475" w:rsidRPr="003E3475" w:rsidRDefault="003E3475" w:rsidP="003E3475">
            <w:pPr>
              <w:tabs>
                <w:tab w:val="left" w:pos="4298"/>
              </w:tabs>
              <w:jc w:val="both"/>
            </w:pPr>
            <w:r w:rsidRPr="003E3475">
              <w:t xml:space="preserve">Numérique au format AAAAMMJJ </w:t>
            </w:r>
            <w:proofErr w:type="gramStart"/>
            <w:r w:rsidRPr="003E3475">
              <w:t>HH:</w:t>
            </w:r>
            <w:proofErr w:type="gramEnd"/>
            <w:r w:rsidRPr="003E3475">
              <w:t>MM</w:t>
            </w:r>
          </w:p>
        </w:tc>
        <w:tc>
          <w:tcPr>
            <w:tcW w:w="856" w:type="pct"/>
            <w:tcBorders>
              <w:top w:val="nil"/>
              <w:left w:val="nil"/>
              <w:bottom w:val="single" w:sz="4" w:space="0" w:color="auto"/>
              <w:right w:val="single" w:sz="4" w:space="0" w:color="auto"/>
            </w:tcBorders>
            <w:shd w:val="clear" w:color="auto" w:fill="auto"/>
            <w:vAlign w:val="center"/>
            <w:hideMark/>
          </w:tcPr>
          <w:p w14:paraId="78968761" w14:textId="77777777" w:rsidR="003E3475" w:rsidRPr="003E3475" w:rsidRDefault="003E3475" w:rsidP="003E3475">
            <w:pPr>
              <w:tabs>
                <w:tab w:val="left" w:pos="4298"/>
              </w:tabs>
              <w:jc w:val="both"/>
            </w:pPr>
            <w:r w:rsidRPr="003E3475">
              <w:t>O</w:t>
            </w:r>
          </w:p>
        </w:tc>
      </w:tr>
      <w:tr w:rsidR="003E3475" w:rsidRPr="003E3475" w14:paraId="78968766"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763" w14:textId="77777777" w:rsidR="003E3475" w:rsidRPr="003E3475" w:rsidRDefault="003E3475" w:rsidP="003E3475">
            <w:pPr>
              <w:tabs>
                <w:tab w:val="left" w:pos="4298"/>
              </w:tabs>
              <w:jc w:val="both"/>
            </w:pPr>
            <w:proofErr w:type="spellStart"/>
            <w:r w:rsidRPr="003E3475">
              <w:t>CommentaireRaccKO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64" w14:textId="77777777" w:rsidR="003E3475" w:rsidRPr="003E3475" w:rsidRDefault="003E3475" w:rsidP="003E3475">
            <w:pPr>
              <w:tabs>
                <w:tab w:val="left" w:pos="4298"/>
              </w:tabs>
              <w:jc w:val="both"/>
            </w:pPr>
            <w:r w:rsidRPr="003E3475">
              <w:t>Alphanumérique – 512 caractères max</w:t>
            </w:r>
          </w:p>
        </w:tc>
        <w:tc>
          <w:tcPr>
            <w:tcW w:w="856" w:type="pct"/>
            <w:tcBorders>
              <w:top w:val="nil"/>
              <w:left w:val="nil"/>
              <w:bottom w:val="single" w:sz="4" w:space="0" w:color="auto"/>
              <w:right w:val="single" w:sz="4" w:space="0" w:color="auto"/>
            </w:tcBorders>
            <w:shd w:val="clear" w:color="auto" w:fill="auto"/>
            <w:noWrap/>
            <w:vAlign w:val="bottom"/>
            <w:hideMark/>
          </w:tcPr>
          <w:p w14:paraId="78968765" w14:textId="77777777" w:rsidR="003E3475" w:rsidRPr="003E3475" w:rsidRDefault="003E3475" w:rsidP="003E3475">
            <w:pPr>
              <w:tabs>
                <w:tab w:val="left" w:pos="4298"/>
              </w:tabs>
              <w:jc w:val="both"/>
            </w:pPr>
            <w:r w:rsidRPr="003E3475">
              <w:t>F</w:t>
            </w:r>
          </w:p>
        </w:tc>
      </w:tr>
      <w:tr w:rsidR="003E3475" w:rsidRPr="003E3475" w14:paraId="7896876A"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vAlign w:val="center"/>
            <w:hideMark/>
          </w:tcPr>
          <w:p w14:paraId="78968767" w14:textId="77777777" w:rsidR="003E3475" w:rsidRPr="003E3475" w:rsidRDefault="003E3475" w:rsidP="003E3475">
            <w:pPr>
              <w:tabs>
                <w:tab w:val="left" w:pos="4298"/>
              </w:tabs>
              <w:jc w:val="both"/>
            </w:pPr>
            <w:proofErr w:type="spellStart"/>
            <w:r w:rsidRPr="003E3475">
              <w:t>BilanOptique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768" w14:textId="77777777" w:rsidR="003E3475" w:rsidRPr="003E3475" w:rsidRDefault="003E3475" w:rsidP="003E3475">
            <w:pPr>
              <w:tabs>
                <w:tab w:val="left" w:pos="4298"/>
              </w:tabs>
              <w:jc w:val="both"/>
            </w:pPr>
            <w:r w:rsidRPr="003E3475">
              <w:t xml:space="preserve">Alphanumérique – 4096 caractères </w:t>
            </w:r>
          </w:p>
        </w:tc>
        <w:tc>
          <w:tcPr>
            <w:tcW w:w="856" w:type="pct"/>
            <w:tcBorders>
              <w:top w:val="nil"/>
              <w:left w:val="nil"/>
              <w:bottom w:val="single" w:sz="4" w:space="0" w:color="auto"/>
              <w:right w:val="single" w:sz="4" w:space="0" w:color="auto"/>
            </w:tcBorders>
            <w:shd w:val="clear" w:color="auto" w:fill="auto"/>
            <w:vAlign w:val="center"/>
            <w:hideMark/>
          </w:tcPr>
          <w:p w14:paraId="78968769" w14:textId="77777777" w:rsidR="003E3475" w:rsidRPr="003E3475" w:rsidRDefault="003E3475" w:rsidP="003E3475">
            <w:pPr>
              <w:tabs>
                <w:tab w:val="left" w:pos="4298"/>
              </w:tabs>
              <w:jc w:val="both"/>
            </w:pPr>
            <w:r w:rsidRPr="003E3475">
              <w:t>F</w:t>
            </w:r>
          </w:p>
        </w:tc>
      </w:tr>
    </w:tbl>
    <w:p w14:paraId="7896877D" w14:textId="77777777" w:rsidR="00F2739B" w:rsidRDefault="00F2739B" w:rsidP="00436992">
      <w:pPr>
        <w:tabs>
          <w:tab w:val="left" w:pos="4298"/>
        </w:tabs>
        <w:jc w:val="both"/>
      </w:pPr>
    </w:p>
    <w:p w14:paraId="7896877E" w14:textId="77777777" w:rsidR="007E5D8A" w:rsidRDefault="007E5D8A" w:rsidP="003D07C8">
      <w:pPr>
        <w:pStyle w:val="Titre3"/>
        <w:numPr>
          <w:ilvl w:val="3"/>
          <w:numId w:val="24"/>
        </w:numPr>
      </w:pPr>
      <w:bookmarkStart w:id="731" w:name="_Toc463986658"/>
      <w:bookmarkStart w:id="732" w:name="_Toc529519713"/>
      <w:bookmarkStart w:id="733" w:name="_Toc424825126"/>
      <w:bookmarkStart w:id="734" w:name="_Toc447203334"/>
      <w:r w:rsidRPr="009F18A9">
        <w:t>CR MES</w:t>
      </w:r>
      <w:bookmarkEnd w:id="731"/>
      <w:bookmarkEnd w:id="732"/>
      <w:bookmarkEnd w:id="733"/>
      <w:bookmarkEnd w:id="734"/>
    </w:p>
    <w:p w14:paraId="7896877F" w14:textId="77777777" w:rsidR="00087100" w:rsidRPr="003D07C8" w:rsidRDefault="00087100" w:rsidP="003D07C8">
      <w:pPr>
        <w:tabs>
          <w:tab w:val="left" w:pos="4298"/>
        </w:tabs>
        <w:jc w:val="both"/>
      </w:pPr>
      <w:r w:rsidRPr="003D07C8">
        <w:rPr>
          <w:i/>
          <w:u w:val="single"/>
        </w:rPr>
        <w:t>Sens d’émission</w:t>
      </w:r>
    </w:p>
    <w:p w14:paraId="78968780" w14:textId="294F8510" w:rsidR="00087100" w:rsidRPr="00087100" w:rsidRDefault="00087100" w:rsidP="00087100">
      <w:pPr>
        <w:tabs>
          <w:tab w:val="left" w:pos="4298"/>
        </w:tabs>
        <w:jc w:val="both"/>
      </w:pPr>
      <w:r w:rsidRPr="00087100">
        <w:t xml:space="preserve">De l’OC vers </w:t>
      </w:r>
      <w:r w:rsidR="00541A00">
        <w:t>TARN</w:t>
      </w:r>
      <w:r w:rsidR="00F34522">
        <w:t xml:space="preserve"> FIBRE</w:t>
      </w:r>
      <w:r w:rsidR="008C7DD4">
        <w:t xml:space="preserve"> </w:t>
      </w:r>
    </w:p>
    <w:p w14:paraId="78968781" w14:textId="77777777" w:rsidR="00087100" w:rsidRPr="003D07C8" w:rsidRDefault="00087100" w:rsidP="003D07C8">
      <w:pPr>
        <w:tabs>
          <w:tab w:val="left" w:pos="4298"/>
        </w:tabs>
        <w:jc w:val="both"/>
        <w:rPr>
          <w:i/>
          <w:u w:val="single"/>
        </w:rPr>
      </w:pPr>
    </w:p>
    <w:p w14:paraId="78968782" w14:textId="77777777" w:rsidR="00087100" w:rsidRPr="003D07C8" w:rsidRDefault="00087100" w:rsidP="003D07C8">
      <w:pPr>
        <w:tabs>
          <w:tab w:val="left" w:pos="4298"/>
        </w:tabs>
        <w:jc w:val="both"/>
      </w:pPr>
      <w:r w:rsidRPr="003D07C8">
        <w:rPr>
          <w:i/>
          <w:u w:val="single"/>
        </w:rPr>
        <w:t>Principe</w:t>
      </w:r>
    </w:p>
    <w:p w14:paraId="78968783" w14:textId="123A62DB" w:rsidR="00087100" w:rsidRPr="00087100" w:rsidRDefault="00087100" w:rsidP="003D07C8">
      <w:pPr>
        <w:tabs>
          <w:tab w:val="left" w:pos="4298"/>
        </w:tabs>
        <w:jc w:val="both"/>
      </w:pPr>
      <w:r w:rsidRPr="00087100">
        <w:t xml:space="preserve">Dès l’activation client réalisée, l’OC notifie </w:t>
      </w:r>
      <w:r w:rsidR="00541A00">
        <w:t>TARN</w:t>
      </w:r>
      <w:r w:rsidR="00F34522">
        <w:t xml:space="preserve"> </w:t>
      </w:r>
      <w:r w:rsidR="0068754B">
        <w:t xml:space="preserve">FIBRE </w:t>
      </w:r>
      <w:r w:rsidR="0068754B" w:rsidRPr="00087100">
        <w:t>de</w:t>
      </w:r>
      <w:r w:rsidRPr="00087100">
        <w:t xml:space="preserve"> la mise en service du client.</w:t>
      </w:r>
    </w:p>
    <w:p w14:paraId="78968784" w14:textId="77777777" w:rsidR="00087100" w:rsidRDefault="00087100" w:rsidP="00087100">
      <w:pPr>
        <w:tabs>
          <w:tab w:val="left" w:pos="4298"/>
        </w:tabs>
        <w:jc w:val="both"/>
        <w:rPr>
          <w:i/>
          <w:u w:val="single"/>
        </w:rPr>
      </w:pPr>
    </w:p>
    <w:p w14:paraId="78968785" w14:textId="77777777" w:rsidR="00087100" w:rsidRPr="003D07C8" w:rsidRDefault="00087100" w:rsidP="003D07C8">
      <w:pPr>
        <w:tabs>
          <w:tab w:val="left" w:pos="4298"/>
        </w:tabs>
        <w:jc w:val="both"/>
      </w:pPr>
      <w:r w:rsidRPr="003D07C8">
        <w:rPr>
          <w:i/>
          <w:u w:val="single"/>
        </w:rPr>
        <w:t>Règles</w:t>
      </w:r>
    </w:p>
    <w:p w14:paraId="78968786" w14:textId="79A48B66" w:rsidR="00087100" w:rsidRPr="00087100" w:rsidRDefault="00087100" w:rsidP="003D07C8">
      <w:pPr>
        <w:tabs>
          <w:tab w:val="left" w:pos="4298"/>
        </w:tabs>
        <w:jc w:val="both"/>
      </w:pPr>
      <w:r w:rsidRPr="00087100">
        <w:t xml:space="preserve">L’OC doit faire parvenir le CR MES à </w:t>
      </w:r>
      <w:r w:rsidR="00541A00">
        <w:t>TARN</w:t>
      </w:r>
      <w:r w:rsidR="00F34522">
        <w:t xml:space="preserve"> </w:t>
      </w:r>
      <w:r w:rsidR="0068754B">
        <w:t xml:space="preserve">FIBRE </w:t>
      </w:r>
      <w:r w:rsidR="0068754B" w:rsidRPr="00087100">
        <w:t>dans</w:t>
      </w:r>
      <w:r w:rsidRPr="00087100">
        <w:t xml:space="preserve"> un délai maximum de trois (3) mois suivant l’émission du CR MAD de Ligne.</w:t>
      </w:r>
    </w:p>
    <w:p w14:paraId="78968787" w14:textId="697D4BEE" w:rsidR="00087100" w:rsidRPr="00087100" w:rsidRDefault="00087100" w:rsidP="003D07C8">
      <w:pPr>
        <w:tabs>
          <w:tab w:val="left" w:pos="4298"/>
        </w:tabs>
        <w:jc w:val="both"/>
      </w:pPr>
      <w:r w:rsidRPr="00087100">
        <w:t xml:space="preserve">En l’absence de CR MES passé le délai précité, </w:t>
      </w:r>
      <w:r w:rsidR="00541A00">
        <w:t>TARN</w:t>
      </w:r>
      <w:r w:rsidR="00F34522">
        <w:t xml:space="preserve"> </w:t>
      </w:r>
      <w:r w:rsidR="0068754B">
        <w:t xml:space="preserve">FIBRE </w:t>
      </w:r>
      <w:r w:rsidR="0068754B" w:rsidRPr="00087100">
        <w:t>considérera</w:t>
      </w:r>
      <w:r w:rsidRPr="00087100">
        <w:t xml:space="preserve"> la commande de facto annulée et pourra émettre un CR CMD Annulation. </w:t>
      </w:r>
    </w:p>
    <w:p w14:paraId="78968788" w14:textId="77777777" w:rsidR="00087100" w:rsidRPr="00087100" w:rsidRDefault="00087100" w:rsidP="003D07C8">
      <w:pPr>
        <w:tabs>
          <w:tab w:val="left" w:pos="4298"/>
        </w:tabs>
        <w:jc w:val="both"/>
      </w:pPr>
    </w:p>
    <w:p w14:paraId="78968789" w14:textId="77777777" w:rsidR="00087100" w:rsidRPr="003D07C8" w:rsidRDefault="00087100" w:rsidP="003D07C8">
      <w:pPr>
        <w:tabs>
          <w:tab w:val="left" w:pos="4298"/>
        </w:tabs>
        <w:jc w:val="both"/>
      </w:pPr>
      <w:r w:rsidRPr="003D07C8">
        <w:rPr>
          <w:i/>
          <w:u w:val="single"/>
        </w:rPr>
        <w:t>Données</w:t>
      </w:r>
    </w:p>
    <w:p w14:paraId="7896878A" w14:textId="77777777" w:rsidR="00087100" w:rsidRPr="00087100" w:rsidRDefault="00087100" w:rsidP="003D07C8">
      <w:pPr>
        <w:tabs>
          <w:tab w:val="left" w:pos="4298"/>
        </w:tabs>
        <w:jc w:val="both"/>
      </w:pPr>
      <w:r w:rsidRPr="00087100">
        <w:t>Nommage</w:t>
      </w:r>
    </w:p>
    <w:p w14:paraId="7896878B" w14:textId="77777777" w:rsidR="00087100" w:rsidRDefault="00087100" w:rsidP="003D07C8">
      <w:pPr>
        <w:numPr>
          <w:ilvl w:val="0"/>
          <w:numId w:val="2"/>
        </w:numPr>
        <w:tabs>
          <w:tab w:val="left" w:pos="4298"/>
        </w:tabs>
        <w:jc w:val="both"/>
      </w:pPr>
      <w:r w:rsidRPr="00087100">
        <w:t>codeOI_codeOC_CrMESL_V12_aaaammjj_numsequence.csv</w:t>
      </w:r>
    </w:p>
    <w:p w14:paraId="7896878C" w14:textId="77777777" w:rsidR="00FE6E3A" w:rsidRPr="00087100" w:rsidRDefault="00FE6E3A" w:rsidP="00FE6E3A">
      <w:pPr>
        <w:tabs>
          <w:tab w:val="left" w:pos="4298"/>
        </w:tabs>
        <w:ind w:left="720"/>
        <w:jc w:val="both"/>
      </w:pPr>
    </w:p>
    <w:tbl>
      <w:tblPr>
        <w:tblW w:w="5000" w:type="pct"/>
        <w:tblLayout w:type="fixed"/>
        <w:tblLook w:val="04A0" w:firstRow="1" w:lastRow="0" w:firstColumn="1" w:lastColumn="0" w:noHBand="0" w:noVBand="1"/>
      </w:tblPr>
      <w:tblGrid>
        <w:gridCol w:w="3568"/>
        <w:gridCol w:w="4433"/>
        <w:gridCol w:w="1627"/>
      </w:tblGrid>
      <w:tr w:rsidR="00795607" w:rsidRPr="00795607" w14:paraId="78968790" w14:textId="77777777" w:rsidTr="003D07C8">
        <w:trPr>
          <w:trHeight w:val="309"/>
        </w:trPr>
        <w:tc>
          <w:tcPr>
            <w:tcW w:w="185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78D" w14:textId="0E2E7229" w:rsidR="00795607" w:rsidRPr="003D07C8" w:rsidRDefault="00795607" w:rsidP="003D07C8">
            <w:pPr>
              <w:tabs>
                <w:tab w:val="left" w:pos="4298"/>
              </w:tabs>
              <w:jc w:val="both"/>
              <w:rPr>
                <w:b/>
                <w:lang w:val="en-US"/>
              </w:rPr>
            </w:pPr>
            <w:proofErr w:type="spellStart"/>
            <w:r w:rsidRPr="00795607">
              <w:rPr>
                <w:b/>
                <w:bCs/>
                <w:lang w:val="en-US"/>
              </w:rPr>
              <w:t>Données</w:t>
            </w:r>
            <w:proofErr w:type="spellEnd"/>
          </w:p>
        </w:tc>
        <w:tc>
          <w:tcPr>
            <w:tcW w:w="2302" w:type="pct"/>
            <w:tcBorders>
              <w:top w:val="single" w:sz="4" w:space="0" w:color="auto"/>
              <w:left w:val="nil"/>
              <w:bottom w:val="single" w:sz="4" w:space="0" w:color="auto"/>
              <w:right w:val="single" w:sz="4" w:space="0" w:color="auto"/>
            </w:tcBorders>
            <w:shd w:val="clear" w:color="000000" w:fill="C0C0C0"/>
            <w:noWrap/>
            <w:vAlign w:val="center"/>
            <w:hideMark/>
          </w:tcPr>
          <w:p w14:paraId="7896878E" w14:textId="77777777" w:rsidR="00795607" w:rsidRPr="003D07C8" w:rsidRDefault="00795607" w:rsidP="003D07C8">
            <w:pPr>
              <w:tabs>
                <w:tab w:val="left" w:pos="4298"/>
              </w:tabs>
              <w:jc w:val="both"/>
              <w:rPr>
                <w:b/>
                <w:lang w:val="en-US"/>
              </w:rPr>
            </w:pPr>
            <w:r w:rsidRPr="003D07C8">
              <w:rPr>
                <w:b/>
                <w:lang w:val="en-US"/>
              </w:rPr>
              <w:t>Format</w:t>
            </w:r>
          </w:p>
        </w:tc>
        <w:tc>
          <w:tcPr>
            <w:tcW w:w="845" w:type="pct"/>
            <w:tcBorders>
              <w:top w:val="single" w:sz="4" w:space="0" w:color="auto"/>
              <w:left w:val="nil"/>
              <w:bottom w:val="single" w:sz="4" w:space="0" w:color="auto"/>
              <w:right w:val="single" w:sz="4" w:space="0" w:color="auto"/>
            </w:tcBorders>
            <w:shd w:val="clear" w:color="000000" w:fill="C0C0C0"/>
            <w:noWrap/>
            <w:vAlign w:val="center"/>
            <w:hideMark/>
          </w:tcPr>
          <w:p w14:paraId="7896878F" w14:textId="77777777" w:rsidR="00795607" w:rsidRPr="003D07C8" w:rsidRDefault="00795607" w:rsidP="003D07C8">
            <w:pPr>
              <w:tabs>
                <w:tab w:val="left" w:pos="4298"/>
              </w:tabs>
              <w:jc w:val="both"/>
              <w:rPr>
                <w:b/>
                <w:lang w:val="en-US"/>
              </w:rPr>
            </w:pPr>
            <w:proofErr w:type="spellStart"/>
            <w:r w:rsidRPr="003D07C8">
              <w:rPr>
                <w:b/>
                <w:lang w:val="en-US"/>
              </w:rPr>
              <w:t>Pr</w:t>
            </w:r>
            <w:proofErr w:type="spellEnd"/>
          </w:p>
        </w:tc>
      </w:tr>
      <w:tr w:rsidR="00795607" w:rsidRPr="00795607" w14:paraId="78968794"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791" w14:textId="77777777" w:rsidR="00795607" w:rsidRPr="003D07C8" w:rsidRDefault="00795607" w:rsidP="003D07C8">
            <w:pPr>
              <w:tabs>
                <w:tab w:val="left" w:pos="4298"/>
              </w:tabs>
              <w:jc w:val="both"/>
              <w:rPr>
                <w:lang w:val="en-US"/>
              </w:rPr>
            </w:pPr>
            <w:proofErr w:type="spellStart"/>
            <w:r w:rsidRPr="003D07C8">
              <w:rPr>
                <w:lang w:val="en-US"/>
              </w:rPr>
              <w:t>ReferenceCommandePriseInterneOC</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92" w14:textId="77777777" w:rsidR="00795607" w:rsidRPr="003D07C8" w:rsidRDefault="00795607" w:rsidP="003D07C8">
            <w:pPr>
              <w:tabs>
                <w:tab w:val="left" w:pos="4298"/>
              </w:tabs>
              <w:jc w:val="both"/>
              <w:rPr>
                <w:lang w:val="en-US"/>
              </w:rPr>
            </w:pPr>
            <w:proofErr w:type="spellStart"/>
            <w:r w:rsidRPr="003D07C8">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noWrap/>
            <w:vAlign w:val="bottom"/>
            <w:hideMark/>
          </w:tcPr>
          <w:p w14:paraId="78968793" w14:textId="77777777" w:rsidR="00795607" w:rsidRPr="003D07C8" w:rsidRDefault="00795607" w:rsidP="003D07C8">
            <w:pPr>
              <w:tabs>
                <w:tab w:val="left" w:pos="4298"/>
              </w:tabs>
              <w:jc w:val="both"/>
              <w:rPr>
                <w:lang w:val="en-US"/>
              </w:rPr>
            </w:pPr>
            <w:r w:rsidRPr="003D07C8">
              <w:rPr>
                <w:lang w:val="en-US"/>
              </w:rPr>
              <w:t>O</w:t>
            </w:r>
          </w:p>
        </w:tc>
      </w:tr>
      <w:tr w:rsidR="00795607" w:rsidRPr="00795607" w14:paraId="78968798"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center"/>
            <w:hideMark/>
          </w:tcPr>
          <w:p w14:paraId="78968795" w14:textId="77777777" w:rsidR="00795607" w:rsidRPr="003D07C8" w:rsidRDefault="00795607" w:rsidP="003D07C8">
            <w:pPr>
              <w:tabs>
                <w:tab w:val="left" w:pos="4298"/>
              </w:tabs>
              <w:jc w:val="both"/>
              <w:rPr>
                <w:lang w:val="en-US"/>
              </w:rPr>
            </w:pPr>
            <w:proofErr w:type="spellStart"/>
            <w:r w:rsidRPr="003D07C8">
              <w:rPr>
                <w:lang w:val="en-US"/>
              </w:rPr>
              <w:t>ReferencePrestationPm</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96" w14:textId="77777777" w:rsidR="00795607" w:rsidRPr="003D07C8" w:rsidRDefault="00795607" w:rsidP="003D07C8">
            <w:pPr>
              <w:tabs>
                <w:tab w:val="left" w:pos="4298"/>
              </w:tabs>
              <w:jc w:val="both"/>
              <w:rPr>
                <w:lang w:val="en-US"/>
              </w:rPr>
            </w:pPr>
            <w:proofErr w:type="spellStart"/>
            <w:r w:rsidRPr="003D07C8">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noWrap/>
            <w:vAlign w:val="center"/>
            <w:hideMark/>
          </w:tcPr>
          <w:p w14:paraId="78968797" w14:textId="77777777" w:rsidR="00795607" w:rsidRPr="003D07C8" w:rsidRDefault="00795607" w:rsidP="003D07C8">
            <w:pPr>
              <w:tabs>
                <w:tab w:val="left" w:pos="4298"/>
              </w:tabs>
              <w:jc w:val="both"/>
              <w:rPr>
                <w:lang w:val="en-US"/>
              </w:rPr>
            </w:pPr>
            <w:r w:rsidRPr="003D07C8">
              <w:rPr>
                <w:lang w:val="en-US"/>
              </w:rPr>
              <w:t>O</w:t>
            </w:r>
          </w:p>
        </w:tc>
      </w:tr>
      <w:tr w:rsidR="00795607" w:rsidRPr="00795607" w14:paraId="7896879C"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799" w14:textId="77777777" w:rsidR="00795607" w:rsidRPr="003D07C8" w:rsidRDefault="00795607" w:rsidP="003D07C8">
            <w:pPr>
              <w:tabs>
                <w:tab w:val="left" w:pos="4298"/>
              </w:tabs>
              <w:jc w:val="both"/>
              <w:rPr>
                <w:lang w:val="en-US"/>
              </w:rPr>
            </w:pPr>
            <w:proofErr w:type="spellStart"/>
            <w:r w:rsidRPr="003D07C8">
              <w:rPr>
                <w:lang w:val="en-US"/>
              </w:rPr>
              <w:t>ReferencePrise</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9A" w14:textId="77777777" w:rsidR="00795607" w:rsidRPr="003D07C8" w:rsidRDefault="00795607" w:rsidP="003D07C8">
            <w:pPr>
              <w:tabs>
                <w:tab w:val="left" w:pos="4298"/>
              </w:tabs>
              <w:jc w:val="both"/>
              <w:rPr>
                <w:lang w:val="en-US"/>
              </w:rPr>
            </w:pPr>
            <w:proofErr w:type="spellStart"/>
            <w:r w:rsidRPr="003D07C8">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vAlign w:val="center"/>
            <w:hideMark/>
          </w:tcPr>
          <w:p w14:paraId="7896879B" w14:textId="77777777" w:rsidR="00795607" w:rsidRPr="003D07C8" w:rsidRDefault="00795607" w:rsidP="003D07C8">
            <w:pPr>
              <w:tabs>
                <w:tab w:val="left" w:pos="4298"/>
              </w:tabs>
              <w:jc w:val="both"/>
              <w:rPr>
                <w:lang w:val="en-US"/>
              </w:rPr>
            </w:pPr>
            <w:r w:rsidRPr="003D07C8">
              <w:rPr>
                <w:lang w:val="en-US"/>
              </w:rPr>
              <w:t>O</w:t>
            </w:r>
          </w:p>
        </w:tc>
      </w:tr>
      <w:tr w:rsidR="00795607" w:rsidRPr="00795607" w14:paraId="789687A0"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center"/>
            <w:hideMark/>
          </w:tcPr>
          <w:p w14:paraId="7896879D" w14:textId="77777777" w:rsidR="00795607" w:rsidRPr="003D07C8" w:rsidRDefault="00795607" w:rsidP="003D07C8">
            <w:pPr>
              <w:tabs>
                <w:tab w:val="left" w:pos="4298"/>
              </w:tabs>
              <w:jc w:val="both"/>
              <w:rPr>
                <w:lang w:val="en-US"/>
              </w:rPr>
            </w:pPr>
            <w:proofErr w:type="spellStart"/>
            <w:r w:rsidRPr="003D07C8">
              <w:rPr>
                <w:lang w:val="en-US"/>
              </w:rPr>
              <w:t>ReferencePrestationPrise</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9E" w14:textId="77777777" w:rsidR="00795607" w:rsidRPr="003D07C8" w:rsidRDefault="00795607" w:rsidP="003D07C8">
            <w:pPr>
              <w:tabs>
                <w:tab w:val="left" w:pos="4298"/>
              </w:tabs>
              <w:jc w:val="both"/>
              <w:rPr>
                <w:lang w:val="en-US"/>
              </w:rPr>
            </w:pPr>
            <w:proofErr w:type="spellStart"/>
            <w:r w:rsidRPr="003D07C8">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noWrap/>
            <w:vAlign w:val="center"/>
            <w:hideMark/>
          </w:tcPr>
          <w:p w14:paraId="7896879F" w14:textId="77777777" w:rsidR="00795607" w:rsidRPr="003D07C8" w:rsidRDefault="00795607" w:rsidP="003D07C8">
            <w:pPr>
              <w:tabs>
                <w:tab w:val="left" w:pos="4298"/>
              </w:tabs>
              <w:jc w:val="both"/>
              <w:rPr>
                <w:lang w:val="en-US"/>
              </w:rPr>
            </w:pPr>
            <w:r w:rsidRPr="003D07C8">
              <w:rPr>
                <w:lang w:val="en-US"/>
              </w:rPr>
              <w:t>O</w:t>
            </w:r>
          </w:p>
        </w:tc>
      </w:tr>
      <w:tr w:rsidR="00795607" w:rsidRPr="00795607" w14:paraId="789687A4"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7A1" w14:textId="77777777" w:rsidR="00795607" w:rsidRPr="003D07C8" w:rsidRDefault="00795607" w:rsidP="003D07C8">
            <w:pPr>
              <w:tabs>
                <w:tab w:val="left" w:pos="4298"/>
              </w:tabs>
              <w:jc w:val="both"/>
              <w:rPr>
                <w:lang w:val="en-US"/>
              </w:rPr>
            </w:pPr>
            <w:proofErr w:type="spellStart"/>
            <w:r w:rsidRPr="003D07C8">
              <w:rPr>
                <w:lang w:val="en-US"/>
              </w:rPr>
              <w:lastRenderedPageBreak/>
              <w:t>DateMesLigneFTTH</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A2" w14:textId="77777777" w:rsidR="00795607" w:rsidRPr="003D07C8" w:rsidRDefault="00795607" w:rsidP="003D07C8">
            <w:pPr>
              <w:tabs>
                <w:tab w:val="left" w:pos="4298"/>
              </w:tabs>
              <w:jc w:val="both"/>
            </w:pPr>
            <w:r w:rsidRPr="003D07C8">
              <w:t xml:space="preserve">Numérique au format AAAAMMJJ </w:t>
            </w:r>
            <w:proofErr w:type="gramStart"/>
            <w:r w:rsidRPr="003D07C8">
              <w:t>HH:</w:t>
            </w:r>
            <w:proofErr w:type="gramEnd"/>
            <w:r w:rsidRPr="003D07C8">
              <w:t>MM</w:t>
            </w:r>
          </w:p>
        </w:tc>
        <w:tc>
          <w:tcPr>
            <w:tcW w:w="845" w:type="pct"/>
            <w:tcBorders>
              <w:top w:val="nil"/>
              <w:left w:val="nil"/>
              <w:bottom w:val="single" w:sz="4" w:space="0" w:color="auto"/>
              <w:right w:val="single" w:sz="4" w:space="0" w:color="auto"/>
            </w:tcBorders>
            <w:shd w:val="clear" w:color="auto" w:fill="auto"/>
            <w:vAlign w:val="center"/>
            <w:hideMark/>
          </w:tcPr>
          <w:p w14:paraId="789687A3" w14:textId="77777777" w:rsidR="00795607" w:rsidRPr="003D07C8" w:rsidRDefault="00795607" w:rsidP="003D07C8">
            <w:pPr>
              <w:tabs>
                <w:tab w:val="left" w:pos="4298"/>
              </w:tabs>
              <w:jc w:val="both"/>
              <w:rPr>
                <w:lang w:val="en-US"/>
              </w:rPr>
            </w:pPr>
            <w:r w:rsidRPr="003D07C8">
              <w:rPr>
                <w:lang w:val="en-US"/>
              </w:rPr>
              <w:t>O</w:t>
            </w:r>
          </w:p>
        </w:tc>
      </w:tr>
      <w:tr w:rsidR="00795607" w:rsidRPr="00795607" w14:paraId="789687A8"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7A5" w14:textId="77777777" w:rsidR="00795607" w:rsidRPr="003D07C8" w:rsidRDefault="00795607" w:rsidP="003D07C8">
            <w:pPr>
              <w:tabs>
                <w:tab w:val="left" w:pos="4298"/>
              </w:tabs>
              <w:jc w:val="both"/>
              <w:rPr>
                <w:lang w:val="en-US"/>
              </w:rPr>
            </w:pPr>
            <w:proofErr w:type="spellStart"/>
            <w:r w:rsidRPr="003D07C8">
              <w:rPr>
                <w:lang w:val="en-US"/>
              </w:rPr>
              <w:t>CommentaireMES</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A6" w14:textId="77777777" w:rsidR="00795607" w:rsidRPr="003D07C8" w:rsidRDefault="00795607" w:rsidP="003D07C8">
            <w:pPr>
              <w:tabs>
                <w:tab w:val="left" w:pos="4298"/>
              </w:tabs>
              <w:jc w:val="both"/>
              <w:rPr>
                <w:lang w:val="en-US"/>
              </w:rPr>
            </w:pPr>
            <w:proofErr w:type="spellStart"/>
            <w:r w:rsidRPr="003D07C8">
              <w:rPr>
                <w:lang w:val="en-US"/>
              </w:rPr>
              <w:t>Alphanumérique</w:t>
            </w:r>
            <w:proofErr w:type="spellEnd"/>
            <w:r w:rsidRPr="003D07C8">
              <w:rPr>
                <w:lang w:val="en-US"/>
              </w:rPr>
              <w:t xml:space="preserve"> – 512 </w:t>
            </w:r>
            <w:proofErr w:type="spellStart"/>
            <w:r w:rsidRPr="003D07C8">
              <w:rPr>
                <w:lang w:val="en-US"/>
              </w:rPr>
              <w:t>caractères</w:t>
            </w:r>
            <w:proofErr w:type="spellEnd"/>
            <w:r w:rsidRPr="003D07C8">
              <w:rPr>
                <w:lang w:val="en-US"/>
              </w:rPr>
              <w:t xml:space="preserve"> max</w:t>
            </w:r>
          </w:p>
        </w:tc>
        <w:tc>
          <w:tcPr>
            <w:tcW w:w="845" w:type="pct"/>
            <w:tcBorders>
              <w:top w:val="nil"/>
              <w:left w:val="nil"/>
              <w:bottom w:val="single" w:sz="4" w:space="0" w:color="auto"/>
              <w:right w:val="single" w:sz="4" w:space="0" w:color="auto"/>
            </w:tcBorders>
            <w:shd w:val="clear" w:color="auto" w:fill="auto"/>
            <w:noWrap/>
            <w:vAlign w:val="bottom"/>
            <w:hideMark/>
          </w:tcPr>
          <w:p w14:paraId="789687A7" w14:textId="77777777" w:rsidR="00795607" w:rsidRPr="003D07C8" w:rsidRDefault="00795607" w:rsidP="003D07C8">
            <w:pPr>
              <w:tabs>
                <w:tab w:val="left" w:pos="4298"/>
              </w:tabs>
              <w:jc w:val="both"/>
              <w:rPr>
                <w:lang w:val="en-US"/>
              </w:rPr>
            </w:pPr>
            <w:r w:rsidRPr="003D07C8">
              <w:rPr>
                <w:lang w:val="en-US"/>
              </w:rPr>
              <w:t>F</w:t>
            </w:r>
          </w:p>
        </w:tc>
      </w:tr>
      <w:tr w:rsidR="00795607" w:rsidRPr="00795607" w14:paraId="789687AC"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7A9" w14:textId="77777777" w:rsidR="00795607" w:rsidRPr="003D07C8" w:rsidRDefault="00795607" w:rsidP="003D07C8">
            <w:pPr>
              <w:tabs>
                <w:tab w:val="left" w:pos="4298"/>
              </w:tabs>
              <w:jc w:val="both"/>
              <w:rPr>
                <w:lang w:val="en-US"/>
              </w:rPr>
            </w:pPr>
            <w:proofErr w:type="spellStart"/>
            <w:r w:rsidRPr="003D07C8">
              <w:rPr>
                <w:lang w:val="en-US"/>
              </w:rPr>
              <w:t>DateRaccordementPrise</w:t>
            </w:r>
            <w:proofErr w:type="spellEnd"/>
          </w:p>
        </w:tc>
        <w:tc>
          <w:tcPr>
            <w:tcW w:w="2302" w:type="pct"/>
            <w:tcBorders>
              <w:top w:val="nil"/>
              <w:left w:val="nil"/>
              <w:bottom w:val="single" w:sz="4" w:space="0" w:color="auto"/>
              <w:right w:val="single" w:sz="4" w:space="0" w:color="auto"/>
            </w:tcBorders>
            <w:shd w:val="clear" w:color="auto" w:fill="auto"/>
            <w:noWrap/>
            <w:vAlign w:val="bottom"/>
            <w:hideMark/>
          </w:tcPr>
          <w:p w14:paraId="789687AA" w14:textId="77777777" w:rsidR="00795607" w:rsidRPr="003D07C8" w:rsidRDefault="00795607" w:rsidP="003D07C8">
            <w:pPr>
              <w:tabs>
                <w:tab w:val="left" w:pos="4298"/>
              </w:tabs>
              <w:jc w:val="both"/>
            </w:pPr>
            <w:r w:rsidRPr="003D07C8">
              <w:t xml:space="preserve">Numérique au format AAAAMMJJ </w:t>
            </w:r>
            <w:proofErr w:type="gramStart"/>
            <w:r w:rsidRPr="003D07C8">
              <w:t>HH:</w:t>
            </w:r>
            <w:proofErr w:type="gramEnd"/>
            <w:r w:rsidRPr="003D07C8">
              <w:t>MM</w:t>
            </w:r>
          </w:p>
        </w:tc>
        <w:tc>
          <w:tcPr>
            <w:tcW w:w="845" w:type="pct"/>
            <w:tcBorders>
              <w:top w:val="nil"/>
              <w:left w:val="nil"/>
              <w:bottom w:val="single" w:sz="4" w:space="0" w:color="auto"/>
              <w:right w:val="single" w:sz="4" w:space="0" w:color="auto"/>
            </w:tcBorders>
            <w:shd w:val="clear" w:color="auto" w:fill="auto"/>
            <w:vAlign w:val="center"/>
            <w:hideMark/>
          </w:tcPr>
          <w:p w14:paraId="789687AB" w14:textId="77777777" w:rsidR="00795607" w:rsidRPr="003D07C8" w:rsidRDefault="00795607" w:rsidP="003D07C8">
            <w:pPr>
              <w:tabs>
                <w:tab w:val="left" w:pos="4298"/>
              </w:tabs>
              <w:jc w:val="both"/>
              <w:rPr>
                <w:lang w:val="en-US"/>
              </w:rPr>
            </w:pPr>
            <w:r w:rsidRPr="003D07C8">
              <w:rPr>
                <w:lang w:val="en-US"/>
              </w:rPr>
              <w:t>C (mode OC)</w:t>
            </w:r>
          </w:p>
        </w:tc>
      </w:tr>
      <w:tr w:rsidR="00795607" w:rsidRPr="00795607" w14:paraId="789687B0"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7AD" w14:textId="77777777" w:rsidR="00795607" w:rsidRPr="003D07C8" w:rsidRDefault="00795607" w:rsidP="003D07C8">
            <w:pPr>
              <w:tabs>
                <w:tab w:val="left" w:pos="4298"/>
              </w:tabs>
              <w:jc w:val="both"/>
              <w:rPr>
                <w:lang w:val="en-US"/>
              </w:rPr>
            </w:pPr>
            <w:proofErr w:type="spellStart"/>
            <w:r w:rsidRPr="003D07C8">
              <w:rPr>
                <w:lang w:val="en-US"/>
              </w:rPr>
              <w:t>PrisePosee</w:t>
            </w:r>
            <w:proofErr w:type="spellEnd"/>
          </w:p>
        </w:tc>
        <w:tc>
          <w:tcPr>
            <w:tcW w:w="2302" w:type="pct"/>
            <w:tcBorders>
              <w:top w:val="nil"/>
              <w:left w:val="nil"/>
              <w:bottom w:val="single" w:sz="4" w:space="0" w:color="auto"/>
              <w:right w:val="single" w:sz="4" w:space="0" w:color="auto"/>
            </w:tcBorders>
            <w:shd w:val="clear" w:color="auto" w:fill="auto"/>
            <w:noWrap/>
            <w:vAlign w:val="bottom"/>
            <w:hideMark/>
          </w:tcPr>
          <w:p w14:paraId="789687AE" w14:textId="77777777" w:rsidR="00795607" w:rsidRPr="003D07C8" w:rsidRDefault="00795607" w:rsidP="003D07C8">
            <w:pPr>
              <w:tabs>
                <w:tab w:val="left" w:pos="4298"/>
              </w:tabs>
              <w:jc w:val="both"/>
              <w:rPr>
                <w:lang w:val="en-US"/>
              </w:rPr>
            </w:pPr>
            <w:r w:rsidRPr="003D07C8">
              <w:rPr>
                <w:lang w:val="en-US"/>
              </w:rPr>
              <w:t>"</w:t>
            </w:r>
            <w:proofErr w:type="spellStart"/>
            <w:r w:rsidRPr="003D07C8">
              <w:rPr>
                <w:lang w:val="en-US"/>
              </w:rPr>
              <w:t>Oui</w:t>
            </w:r>
            <w:proofErr w:type="spellEnd"/>
            <w:r w:rsidRPr="003D07C8">
              <w:rPr>
                <w:lang w:val="en-US"/>
              </w:rPr>
              <w:t xml:space="preserve">" </w:t>
            </w:r>
            <w:proofErr w:type="spellStart"/>
            <w:r w:rsidRPr="003D07C8">
              <w:rPr>
                <w:lang w:val="en-US"/>
              </w:rPr>
              <w:t>ou</w:t>
            </w:r>
            <w:proofErr w:type="spellEnd"/>
            <w:r w:rsidRPr="003D07C8">
              <w:rPr>
                <w:lang w:val="en-US"/>
              </w:rPr>
              <w:t xml:space="preserve"> "Non"</w:t>
            </w:r>
          </w:p>
        </w:tc>
        <w:tc>
          <w:tcPr>
            <w:tcW w:w="845" w:type="pct"/>
            <w:tcBorders>
              <w:top w:val="nil"/>
              <w:left w:val="nil"/>
              <w:bottom w:val="single" w:sz="4" w:space="0" w:color="auto"/>
              <w:right w:val="single" w:sz="4" w:space="0" w:color="auto"/>
            </w:tcBorders>
            <w:shd w:val="clear" w:color="auto" w:fill="auto"/>
            <w:vAlign w:val="center"/>
            <w:hideMark/>
          </w:tcPr>
          <w:p w14:paraId="789687AF" w14:textId="77777777" w:rsidR="00795607" w:rsidRPr="003D07C8" w:rsidRDefault="00795607" w:rsidP="003D07C8">
            <w:pPr>
              <w:tabs>
                <w:tab w:val="left" w:pos="4298"/>
              </w:tabs>
              <w:jc w:val="both"/>
              <w:rPr>
                <w:lang w:val="en-US"/>
              </w:rPr>
            </w:pPr>
            <w:r w:rsidRPr="003D07C8">
              <w:rPr>
                <w:lang w:val="en-US"/>
              </w:rPr>
              <w:t>C (mode OC)</w:t>
            </w:r>
          </w:p>
        </w:tc>
      </w:tr>
      <w:tr w:rsidR="00795607" w:rsidRPr="00795607" w14:paraId="789687B4" w14:textId="77777777" w:rsidTr="003D07C8">
        <w:trPr>
          <w:trHeight w:val="309"/>
        </w:trPr>
        <w:tc>
          <w:tcPr>
            <w:tcW w:w="1853" w:type="pct"/>
            <w:tcBorders>
              <w:top w:val="nil"/>
              <w:left w:val="single" w:sz="4" w:space="0" w:color="auto"/>
              <w:bottom w:val="single" w:sz="4" w:space="0" w:color="auto"/>
              <w:right w:val="single" w:sz="4" w:space="0" w:color="auto"/>
            </w:tcBorders>
            <w:shd w:val="clear" w:color="auto" w:fill="auto"/>
            <w:vAlign w:val="center"/>
            <w:hideMark/>
          </w:tcPr>
          <w:p w14:paraId="789687B1" w14:textId="77777777" w:rsidR="00795607" w:rsidRPr="003D07C8" w:rsidRDefault="00795607" w:rsidP="003D07C8">
            <w:pPr>
              <w:tabs>
                <w:tab w:val="left" w:pos="4298"/>
              </w:tabs>
              <w:jc w:val="both"/>
              <w:rPr>
                <w:lang w:val="en-US"/>
              </w:rPr>
            </w:pPr>
            <w:proofErr w:type="spellStart"/>
            <w:r w:rsidRPr="003D07C8">
              <w:rPr>
                <w:lang w:val="en-US"/>
              </w:rPr>
              <w:t>BilanOptique</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7B2" w14:textId="77777777" w:rsidR="00795607" w:rsidRPr="003D07C8" w:rsidRDefault="00795607" w:rsidP="003D07C8">
            <w:pPr>
              <w:tabs>
                <w:tab w:val="left" w:pos="4298"/>
              </w:tabs>
              <w:jc w:val="both"/>
              <w:rPr>
                <w:lang w:val="en-US"/>
              </w:rPr>
            </w:pPr>
            <w:proofErr w:type="spellStart"/>
            <w:r w:rsidRPr="003D07C8">
              <w:rPr>
                <w:lang w:val="en-US"/>
              </w:rPr>
              <w:t>Alphanumérique</w:t>
            </w:r>
            <w:proofErr w:type="spellEnd"/>
            <w:r w:rsidRPr="003D07C8">
              <w:rPr>
                <w:lang w:val="en-US"/>
              </w:rPr>
              <w:t xml:space="preserve"> – 4096 </w:t>
            </w:r>
            <w:proofErr w:type="spellStart"/>
            <w:r w:rsidRPr="003D07C8">
              <w:rPr>
                <w:lang w:val="en-US"/>
              </w:rPr>
              <w:t>caractères</w:t>
            </w:r>
            <w:proofErr w:type="spellEnd"/>
            <w:r w:rsidRPr="003D07C8">
              <w:rPr>
                <w:lang w:val="en-US"/>
              </w:rPr>
              <w:t xml:space="preserve"> </w:t>
            </w:r>
          </w:p>
        </w:tc>
        <w:tc>
          <w:tcPr>
            <w:tcW w:w="845" w:type="pct"/>
            <w:tcBorders>
              <w:top w:val="nil"/>
              <w:left w:val="nil"/>
              <w:bottom w:val="single" w:sz="4" w:space="0" w:color="auto"/>
              <w:right w:val="single" w:sz="4" w:space="0" w:color="auto"/>
            </w:tcBorders>
            <w:shd w:val="clear" w:color="auto" w:fill="auto"/>
            <w:vAlign w:val="center"/>
            <w:hideMark/>
          </w:tcPr>
          <w:p w14:paraId="789687B3" w14:textId="77777777" w:rsidR="00795607" w:rsidRPr="003D07C8" w:rsidRDefault="00795607" w:rsidP="003D07C8">
            <w:pPr>
              <w:tabs>
                <w:tab w:val="left" w:pos="4298"/>
              </w:tabs>
              <w:jc w:val="both"/>
              <w:rPr>
                <w:lang w:val="en-US"/>
              </w:rPr>
            </w:pPr>
            <w:r w:rsidRPr="003D07C8">
              <w:rPr>
                <w:lang w:val="en-US"/>
              </w:rPr>
              <w:t>F</w:t>
            </w:r>
          </w:p>
        </w:tc>
      </w:tr>
    </w:tbl>
    <w:p w14:paraId="789687B5" w14:textId="77777777" w:rsidR="003E3475" w:rsidRPr="003D07C8" w:rsidRDefault="003E3475" w:rsidP="003D07C8">
      <w:pPr>
        <w:tabs>
          <w:tab w:val="left" w:pos="4298"/>
        </w:tabs>
        <w:jc w:val="both"/>
      </w:pPr>
    </w:p>
    <w:p w14:paraId="789687C9" w14:textId="38B05C28" w:rsidR="00FE6E3A" w:rsidRDefault="00FE6E3A" w:rsidP="00436992">
      <w:pPr>
        <w:tabs>
          <w:tab w:val="left" w:pos="4298"/>
        </w:tabs>
        <w:jc w:val="both"/>
      </w:pPr>
    </w:p>
    <w:p w14:paraId="789687CA" w14:textId="77777777" w:rsidR="00795607" w:rsidRDefault="00795607" w:rsidP="003D07C8">
      <w:pPr>
        <w:pStyle w:val="Titre3"/>
        <w:numPr>
          <w:ilvl w:val="3"/>
          <w:numId w:val="24"/>
        </w:numPr>
      </w:pPr>
      <w:bookmarkStart w:id="735" w:name="_Toc463986659"/>
      <w:bookmarkStart w:id="736" w:name="_Toc529519714"/>
      <w:bookmarkStart w:id="737" w:name="_Toc424825127"/>
      <w:bookmarkStart w:id="738" w:name="_Toc447203335"/>
      <w:r w:rsidRPr="00795607">
        <w:t>CMD ANNULATION</w:t>
      </w:r>
      <w:bookmarkEnd w:id="735"/>
      <w:bookmarkEnd w:id="736"/>
      <w:bookmarkEnd w:id="737"/>
      <w:bookmarkEnd w:id="738"/>
    </w:p>
    <w:p w14:paraId="789687CB" w14:textId="77777777" w:rsidR="00795607" w:rsidRDefault="00795607" w:rsidP="003D07C8">
      <w:pPr>
        <w:pStyle w:val="StylePar"/>
      </w:pPr>
    </w:p>
    <w:p w14:paraId="789687CC" w14:textId="77777777" w:rsidR="001B1C63" w:rsidRPr="003D07C8" w:rsidRDefault="001B1C63" w:rsidP="003D07C8">
      <w:pPr>
        <w:pStyle w:val="StylePar"/>
      </w:pPr>
      <w:r w:rsidRPr="003D07C8">
        <w:rPr>
          <w:i/>
          <w:u w:val="single"/>
        </w:rPr>
        <w:t>Sens d’émission</w:t>
      </w:r>
    </w:p>
    <w:p w14:paraId="789687CD" w14:textId="76410106" w:rsidR="001B1C63" w:rsidRPr="001B1C63" w:rsidRDefault="001B1C63" w:rsidP="001B1C63">
      <w:pPr>
        <w:pStyle w:val="StylePar"/>
      </w:pPr>
      <w:r w:rsidRPr="001B1C63">
        <w:t xml:space="preserve">De l’OC vers </w:t>
      </w:r>
      <w:r w:rsidR="00541A00">
        <w:t>TARN</w:t>
      </w:r>
      <w:r w:rsidR="00F34522">
        <w:t xml:space="preserve"> FIBRE</w:t>
      </w:r>
      <w:r w:rsidR="008C7DD4">
        <w:t xml:space="preserve"> </w:t>
      </w:r>
    </w:p>
    <w:p w14:paraId="789687CE" w14:textId="77777777" w:rsidR="001B1C63" w:rsidRPr="003D07C8" w:rsidRDefault="001B1C63" w:rsidP="003D07C8">
      <w:pPr>
        <w:pStyle w:val="StylePar"/>
      </w:pPr>
      <w:r w:rsidRPr="003D07C8">
        <w:rPr>
          <w:i/>
          <w:u w:val="single"/>
        </w:rPr>
        <w:t>Principe</w:t>
      </w:r>
    </w:p>
    <w:p w14:paraId="789687CF" w14:textId="1764E251" w:rsidR="001B1C63" w:rsidRPr="001B1C63" w:rsidRDefault="001B1C63" w:rsidP="001B1C63">
      <w:pPr>
        <w:pStyle w:val="StylePar"/>
      </w:pPr>
      <w:r w:rsidRPr="001B1C63">
        <w:t>Un OC peut annuler une commande d’accès FTTH. Il fait parvenir pour cela une commande d’annulation</w:t>
      </w:r>
    </w:p>
    <w:p w14:paraId="789687D0" w14:textId="77777777" w:rsidR="001B1C63" w:rsidRPr="003D07C8" w:rsidRDefault="001B1C63" w:rsidP="003D07C8">
      <w:pPr>
        <w:pStyle w:val="StylePar"/>
      </w:pPr>
      <w:r w:rsidRPr="003D07C8">
        <w:rPr>
          <w:i/>
          <w:u w:val="single"/>
        </w:rPr>
        <w:t>Règles</w:t>
      </w:r>
    </w:p>
    <w:p w14:paraId="789687D1" w14:textId="77777777" w:rsidR="001B1C63" w:rsidRPr="001B1C63" w:rsidRDefault="001B1C63" w:rsidP="001B1C63">
      <w:pPr>
        <w:pStyle w:val="StylePar"/>
      </w:pPr>
      <w:r w:rsidRPr="001B1C63">
        <w:t>Si la commande d’annulation arrive post mise en service d’un client, elle est alors considérée comme une résiliation de ligne.</w:t>
      </w:r>
    </w:p>
    <w:p w14:paraId="789687D2" w14:textId="77777777" w:rsidR="001B1C63" w:rsidRPr="003D07C8" w:rsidRDefault="001B1C63" w:rsidP="003D07C8">
      <w:pPr>
        <w:pStyle w:val="StylePar"/>
      </w:pPr>
      <w:r w:rsidRPr="003D07C8">
        <w:rPr>
          <w:i/>
          <w:u w:val="single"/>
        </w:rPr>
        <w:t>Données</w:t>
      </w:r>
    </w:p>
    <w:p w14:paraId="789687D3" w14:textId="77777777" w:rsidR="001B1C63" w:rsidRPr="001B1C63" w:rsidRDefault="001B1C63" w:rsidP="001B1C63">
      <w:pPr>
        <w:pStyle w:val="StylePar"/>
      </w:pPr>
      <w:r w:rsidRPr="001B1C63">
        <w:t>Nommage</w:t>
      </w:r>
    </w:p>
    <w:p w14:paraId="789687D4" w14:textId="77777777" w:rsidR="001B1C63" w:rsidRPr="001B1C63" w:rsidRDefault="001B1C63" w:rsidP="001B1C63">
      <w:pPr>
        <w:pStyle w:val="StylePar"/>
        <w:numPr>
          <w:ilvl w:val="0"/>
          <w:numId w:val="2"/>
        </w:numPr>
      </w:pPr>
      <w:r w:rsidRPr="001B1C63">
        <w:t>codeOI_codeOC_ANNUL_ACCES_V12_aaaammjj_numsequence.csv</w:t>
      </w:r>
    </w:p>
    <w:p w14:paraId="789687D5" w14:textId="7F310DA7" w:rsidR="00BF70D2" w:rsidRDefault="00BF70D2">
      <w:pPr>
        <w:rPr>
          <w:color w:val="333333"/>
        </w:rPr>
      </w:pPr>
      <w:r>
        <w:br w:type="page"/>
      </w:r>
    </w:p>
    <w:p w14:paraId="17E5B409" w14:textId="77777777" w:rsidR="00795607" w:rsidRDefault="00795607" w:rsidP="001B1C63">
      <w:pPr>
        <w:pStyle w:val="StylePar"/>
      </w:pPr>
    </w:p>
    <w:tbl>
      <w:tblPr>
        <w:tblW w:w="5000" w:type="pct"/>
        <w:tblLayout w:type="fixed"/>
        <w:tblLook w:val="04A0" w:firstRow="1" w:lastRow="0" w:firstColumn="1" w:lastColumn="0" w:noHBand="0" w:noVBand="1"/>
      </w:tblPr>
      <w:tblGrid>
        <w:gridCol w:w="4119"/>
        <w:gridCol w:w="4151"/>
        <w:gridCol w:w="1348"/>
      </w:tblGrid>
      <w:tr w:rsidR="001B1C63" w:rsidRPr="001B1C63" w14:paraId="789687D9" w14:textId="77777777" w:rsidTr="003D07C8">
        <w:trPr>
          <w:trHeight w:val="294"/>
        </w:trPr>
        <w:tc>
          <w:tcPr>
            <w:tcW w:w="2141" w:type="pct"/>
            <w:tcBorders>
              <w:top w:val="single" w:sz="8" w:space="0" w:color="auto"/>
              <w:left w:val="single" w:sz="8" w:space="0" w:color="auto"/>
              <w:bottom w:val="nil"/>
              <w:right w:val="single" w:sz="8" w:space="0" w:color="auto"/>
            </w:tcBorders>
            <w:shd w:val="clear" w:color="000000" w:fill="C0C0C0"/>
            <w:noWrap/>
            <w:vAlign w:val="center"/>
            <w:hideMark/>
          </w:tcPr>
          <w:p w14:paraId="789687D6" w14:textId="77777777" w:rsidR="001B1C63" w:rsidRPr="003D07C8" w:rsidRDefault="001B1C63" w:rsidP="003D07C8">
            <w:pPr>
              <w:pStyle w:val="StylePar"/>
              <w:rPr>
                <w:b/>
              </w:rPr>
            </w:pPr>
            <w:r w:rsidRPr="003D07C8">
              <w:rPr>
                <w:b/>
              </w:rPr>
              <w:t>Donnée</w:t>
            </w:r>
          </w:p>
        </w:tc>
        <w:tc>
          <w:tcPr>
            <w:tcW w:w="2158" w:type="pct"/>
            <w:tcBorders>
              <w:top w:val="single" w:sz="8" w:space="0" w:color="auto"/>
              <w:left w:val="nil"/>
              <w:bottom w:val="nil"/>
              <w:right w:val="single" w:sz="8" w:space="0" w:color="auto"/>
            </w:tcBorders>
            <w:shd w:val="clear" w:color="000000" w:fill="C0C0C0"/>
            <w:noWrap/>
            <w:vAlign w:val="center"/>
            <w:hideMark/>
          </w:tcPr>
          <w:p w14:paraId="789687D7" w14:textId="77777777" w:rsidR="001B1C63" w:rsidRPr="003D07C8" w:rsidRDefault="001B1C63" w:rsidP="003D07C8">
            <w:pPr>
              <w:pStyle w:val="StylePar"/>
              <w:rPr>
                <w:b/>
              </w:rPr>
            </w:pPr>
            <w:r w:rsidRPr="003D07C8">
              <w:rPr>
                <w:b/>
              </w:rPr>
              <w:t>Format</w:t>
            </w:r>
          </w:p>
        </w:tc>
        <w:tc>
          <w:tcPr>
            <w:tcW w:w="701"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89687D8" w14:textId="77777777" w:rsidR="001B1C63" w:rsidRPr="003D07C8" w:rsidRDefault="001B1C63" w:rsidP="003D07C8">
            <w:pPr>
              <w:pStyle w:val="StylePar"/>
              <w:rPr>
                <w:b/>
              </w:rPr>
            </w:pPr>
            <w:r w:rsidRPr="003D07C8">
              <w:rPr>
                <w:b/>
              </w:rPr>
              <w:t>Pr</w:t>
            </w:r>
          </w:p>
        </w:tc>
      </w:tr>
      <w:tr w:rsidR="001B1C63" w:rsidRPr="001B1C63" w14:paraId="789687DD" w14:textId="77777777" w:rsidTr="003D07C8">
        <w:trPr>
          <w:trHeight w:val="294"/>
        </w:trPr>
        <w:tc>
          <w:tcPr>
            <w:tcW w:w="2141"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89687DA" w14:textId="1A957941" w:rsidR="001B1C63" w:rsidRPr="003D07C8" w:rsidRDefault="001B1C63" w:rsidP="003D07C8">
            <w:pPr>
              <w:pStyle w:val="StylePar"/>
              <w:rPr>
                <w:lang w:val="en-US"/>
              </w:rPr>
            </w:pPr>
            <w:proofErr w:type="spellStart"/>
            <w:r w:rsidRPr="001B1C63">
              <w:t>Refére</w:t>
            </w:r>
            <w:r w:rsidRPr="001B1C63">
              <w:rPr>
                <w:lang w:val="en-US"/>
              </w:rPr>
              <w:t>nceCommandePriseInterneOC</w:t>
            </w:r>
            <w:proofErr w:type="spellEnd"/>
          </w:p>
        </w:tc>
        <w:tc>
          <w:tcPr>
            <w:tcW w:w="2158" w:type="pct"/>
            <w:tcBorders>
              <w:top w:val="single" w:sz="8" w:space="0" w:color="auto"/>
              <w:left w:val="nil"/>
              <w:bottom w:val="single" w:sz="4" w:space="0" w:color="auto"/>
              <w:right w:val="single" w:sz="4" w:space="0" w:color="auto"/>
            </w:tcBorders>
            <w:shd w:val="clear" w:color="auto" w:fill="auto"/>
            <w:vAlign w:val="center"/>
            <w:hideMark/>
          </w:tcPr>
          <w:p w14:paraId="789687DB" w14:textId="77777777" w:rsidR="001B1C63" w:rsidRPr="003D07C8" w:rsidRDefault="001B1C63" w:rsidP="003D07C8">
            <w:pPr>
              <w:pStyle w:val="StylePar"/>
              <w:rPr>
                <w:lang w:val="en-US"/>
              </w:rPr>
            </w:pPr>
            <w:proofErr w:type="spellStart"/>
            <w:r w:rsidRPr="003D07C8">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7DC" w14:textId="77777777" w:rsidR="001B1C63" w:rsidRPr="003D07C8" w:rsidRDefault="001B1C63" w:rsidP="003D07C8">
            <w:pPr>
              <w:pStyle w:val="StylePar"/>
              <w:rPr>
                <w:lang w:val="en-US"/>
              </w:rPr>
            </w:pPr>
            <w:r w:rsidRPr="003D07C8">
              <w:rPr>
                <w:lang w:val="en-US"/>
              </w:rPr>
              <w:t>O</w:t>
            </w:r>
          </w:p>
        </w:tc>
      </w:tr>
      <w:tr w:rsidR="001B1C63" w:rsidRPr="001B1C63" w14:paraId="789687E1" w14:textId="77777777" w:rsidTr="003D07C8">
        <w:trPr>
          <w:trHeight w:val="294"/>
        </w:trPr>
        <w:tc>
          <w:tcPr>
            <w:tcW w:w="2141" w:type="pct"/>
            <w:tcBorders>
              <w:top w:val="nil"/>
              <w:left w:val="single" w:sz="8" w:space="0" w:color="auto"/>
              <w:bottom w:val="single" w:sz="4" w:space="0" w:color="auto"/>
              <w:right w:val="single" w:sz="8" w:space="0" w:color="auto"/>
            </w:tcBorders>
            <w:shd w:val="clear" w:color="auto" w:fill="auto"/>
            <w:noWrap/>
            <w:vAlign w:val="center"/>
            <w:hideMark/>
          </w:tcPr>
          <w:p w14:paraId="789687DE" w14:textId="77777777" w:rsidR="001B1C63" w:rsidRPr="003D07C8" w:rsidRDefault="001B1C63" w:rsidP="003D07C8">
            <w:pPr>
              <w:pStyle w:val="StylePar"/>
              <w:rPr>
                <w:lang w:val="en-US"/>
              </w:rPr>
            </w:pPr>
            <w:proofErr w:type="spellStart"/>
            <w:r w:rsidRPr="003D07C8">
              <w:rPr>
                <w:lang w:val="en-US"/>
              </w:rPr>
              <w:t>IdRdv</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7DF" w14:textId="735981E2" w:rsidR="001B1C63" w:rsidRPr="003D07C8" w:rsidRDefault="001B1C63" w:rsidP="003D07C8">
            <w:pPr>
              <w:pStyle w:val="StylePar"/>
              <w:rPr>
                <w:lang w:val="en-US"/>
              </w:rPr>
            </w:pPr>
            <w:proofErr w:type="spellStart"/>
            <w:r w:rsidRPr="001B1C63">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7E0" w14:textId="77777777" w:rsidR="001B1C63" w:rsidRPr="003D07C8" w:rsidRDefault="001B1C63" w:rsidP="003D07C8">
            <w:pPr>
              <w:pStyle w:val="StylePar"/>
              <w:rPr>
                <w:lang w:val="en-US"/>
              </w:rPr>
            </w:pPr>
            <w:r w:rsidRPr="003D07C8">
              <w:rPr>
                <w:lang w:val="en-US"/>
              </w:rPr>
              <w:t>F</w:t>
            </w:r>
          </w:p>
        </w:tc>
      </w:tr>
      <w:tr w:rsidR="001B1C63" w:rsidRPr="001B1C63" w14:paraId="789687E5" w14:textId="77777777" w:rsidTr="003D07C8">
        <w:trPr>
          <w:trHeight w:val="294"/>
        </w:trPr>
        <w:tc>
          <w:tcPr>
            <w:tcW w:w="2141" w:type="pct"/>
            <w:tcBorders>
              <w:top w:val="nil"/>
              <w:left w:val="single" w:sz="8" w:space="0" w:color="auto"/>
              <w:bottom w:val="single" w:sz="4" w:space="0" w:color="auto"/>
              <w:right w:val="single" w:sz="8" w:space="0" w:color="auto"/>
            </w:tcBorders>
            <w:shd w:val="clear" w:color="auto" w:fill="auto"/>
            <w:noWrap/>
            <w:vAlign w:val="center"/>
            <w:hideMark/>
          </w:tcPr>
          <w:p w14:paraId="789687E2" w14:textId="77777777" w:rsidR="001B1C63" w:rsidRPr="003D07C8" w:rsidRDefault="001B1C63" w:rsidP="003D07C8">
            <w:pPr>
              <w:pStyle w:val="StylePar"/>
              <w:rPr>
                <w:lang w:val="en-US"/>
              </w:rPr>
            </w:pPr>
            <w:proofErr w:type="spellStart"/>
            <w:r w:rsidRPr="003D07C8">
              <w:rPr>
                <w:lang w:val="en-US"/>
              </w:rPr>
              <w:t>ReferencePrise</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7E3" w14:textId="4BD8C20C" w:rsidR="001B1C63" w:rsidRPr="003D07C8" w:rsidRDefault="001B1C63" w:rsidP="003D07C8">
            <w:pPr>
              <w:pStyle w:val="StylePar"/>
              <w:rPr>
                <w:lang w:val="en-US"/>
              </w:rPr>
            </w:pPr>
            <w:proofErr w:type="spellStart"/>
            <w:r w:rsidRPr="001B1C63">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7E4" w14:textId="77777777" w:rsidR="001B1C63" w:rsidRPr="003D07C8" w:rsidRDefault="001B1C63" w:rsidP="003D07C8">
            <w:pPr>
              <w:pStyle w:val="StylePar"/>
              <w:rPr>
                <w:lang w:val="en-US"/>
              </w:rPr>
            </w:pPr>
            <w:r w:rsidRPr="003D07C8">
              <w:rPr>
                <w:lang w:val="en-US"/>
              </w:rPr>
              <w:t>F</w:t>
            </w:r>
          </w:p>
        </w:tc>
      </w:tr>
      <w:tr w:rsidR="001B1C63" w:rsidRPr="001B1C63" w14:paraId="789687E9" w14:textId="77777777" w:rsidTr="003D07C8">
        <w:trPr>
          <w:trHeight w:val="294"/>
        </w:trPr>
        <w:tc>
          <w:tcPr>
            <w:tcW w:w="2141" w:type="pct"/>
            <w:tcBorders>
              <w:top w:val="nil"/>
              <w:left w:val="single" w:sz="8" w:space="0" w:color="auto"/>
              <w:bottom w:val="single" w:sz="4" w:space="0" w:color="auto"/>
              <w:right w:val="single" w:sz="8" w:space="0" w:color="auto"/>
            </w:tcBorders>
            <w:shd w:val="clear" w:color="auto" w:fill="auto"/>
            <w:noWrap/>
            <w:vAlign w:val="center"/>
            <w:hideMark/>
          </w:tcPr>
          <w:p w14:paraId="789687E6" w14:textId="77777777" w:rsidR="001B1C63" w:rsidRPr="003D07C8" w:rsidRDefault="001B1C63" w:rsidP="003D07C8">
            <w:pPr>
              <w:pStyle w:val="StylePar"/>
              <w:rPr>
                <w:lang w:val="en-US"/>
              </w:rPr>
            </w:pPr>
            <w:proofErr w:type="spellStart"/>
            <w:r w:rsidRPr="003D07C8">
              <w:rPr>
                <w:lang w:val="en-US"/>
              </w:rPr>
              <w:t>ReferencePrestationPrise</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7E7" w14:textId="77777777" w:rsidR="001B1C63" w:rsidRPr="003D07C8" w:rsidRDefault="001B1C63" w:rsidP="003D07C8">
            <w:pPr>
              <w:pStyle w:val="StylePar"/>
              <w:rPr>
                <w:lang w:val="en-US"/>
              </w:rPr>
            </w:pPr>
            <w:proofErr w:type="spellStart"/>
            <w:r w:rsidRPr="003D07C8">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7E8" w14:textId="77777777" w:rsidR="001B1C63" w:rsidRPr="003D07C8" w:rsidRDefault="001B1C63" w:rsidP="003D07C8">
            <w:pPr>
              <w:pStyle w:val="StylePar"/>
              <w:rPr>
                <w:lang w:val="en-US"/>
              </w:rPr>
            </w:pPr>
            <w:r w:rsidRPr="003D07C8">
              <w:rPr>
                <w:lang w:val="en-US"/>
              </w:rPr>
              <w:t>F</w:t>
            </w:r>
          </w:p>
        </w:tc>
      </w:tr>
      <w:tr w:rsidR="001B1C63" w:rsidRPr="001B1C63" w14:paraId="789687ED" w14:textId="77777777" w:rsidTr="003D07C8">
        <w:trPr>
          <w:trHeight w:val="294"/>
        </w:trPr>
        <w:tc>
          <w:tcPr>
            <w:tcW w:w="2141" w:type="pct"/>
            <w:tcBorders>
              <w:top w:val="nil"/>
              <w:left w:val="single" w:sz="8" w:space="0" w:color="auto"/>
              <w:bottom w:val="single" w:sz="4" w:space="0" w:color="auto"/>
              <w:right w:val="single" w:sz="8" w:space="0" w:color="auto"/>
            </w:tcBorders>
            <w:shd w:val="clear" w:color="auto" w:fill="auto"/>
            <w:noWrap/>
            <w:vAlign w:val="bottom"/>
            <w:hideMark/>
          </w:tcPr>
          <w:p w14:paraId="789687EA" w14:textId="77777777" w:rsidR="001B1C63" w:rsidRPr="003D07C8" w:rsidRDefault="001B1C63" w:rsidP="003D07C8">
            <w:pPr>
              <w:pStyle w:val="StylePar"/>
              <w:rPr>
                <w:lang w:val="en-US"/>
              </w:rPr>
            </w:pPr>
            <w:proofErr w:type="spellStart"/>
            <w:r w:rsidRPr="003D07C8">
              <w:rPr>
                <w:lang w:val="en-US"/>
              </w:rPr>
              <w:t>DateAnnulation</w:t>
            </w:r>
            <w:proofErr w:type="spellEnd"/>
          </w:p>
        </w:tc>
        <w:tc>
          <w:tcPr>
            <w:tcW w:w="2158" w:type="pct"/>
            <w:tcBorders>
              <w:top w:val="nil"/>
              <w:left w:val="nil"/>
              <w:bottom w:val="single" w:sz="4" w:space="0" w:color="auto"/>
              <w:right w:val="single" w:sz="4" w:space="0" w:color="auto"/>
            </w:tcBorders>
            <w:shd w:val="clear" w:color="auto" w:fill="auto"/>
            <w:noWrap/>
            <w:vAlign w:val="bottom"/>
            <w:hideMark/>
          </w:tcPr>
          <w:p w14:paraId="789687EB" w14:textId="77777777" w:rsidR="001B1C63" w:rsidRPr="003D07C8" w:rsidRDefault="001B1C63" w:rsidP="003D07C8">
            <w:pPr>
              <w:pStyle w:val="StylePar"/>
            </w:pPr>
            <w:r w:rsidRPr="003D07C8">
              <w:t xml:space="preserve">Numérique au format AAAAMMJJ </w:t>
            </w:r>
            <w:proofErr w:type="gramStart"/>
            <w:r w:rsidRPr="003D07C8">
              <w:t>HH:</w:t>
            </w:r>
            <w:proofErr w:type="gramEnd"/>
            <w:r w:rsidRPr="003D07C8">
              <w:t>MM</w:t>
            </w:r>
          </w:p>
        </w:tc>
        <w:tc>
          <w:tcPr>
            <w:tcW w:w="701" w:type="pct"/>
            <w:tcBorders>
              <w:top w:val="nil"/>
              <w:left w:val="nil"/>
              <w:bottom w:val="single" w:sz="4" w:space="0" w:color="auto"/>
              <w:right w:val="single" w:sz="4" w:space="0" w:color="auto"/>
            </w:tcBorders>
            <w:shd w:val="clear" w:color="auto" w:fill="auto"/>
            <w:noWrap/>
            <w:vAlign w:val="bottom"/>
            <w:hideMark/>
          </w:tcPr>
          <w:p w14:paraId="789687EC" w14:textId="77777777" w:rsidR="001B1C63" w:rsidRPr="003D07C8" w:rsidRDefault="001B1C63" w:rsidP="003D07C8">
            <w:pPr>
              <w:pStyle w:val="StylePar"/>
              <w:rPr>
                <w:lang w:val="en-US"/>
              </w:rPr>
            </w:pPr>
            <w:r w:rsidRPr="003D07C8">
              <w:rPr>
                <w:lang w:val="en-US"/>
              </w:rPr>
              <w:t>O</w:t>
            </w:r>
          </w:p>
        </w:tc>
      </w:tr>
      <w:tr w:rsidR="001B1C63" w:rsidRPr="001B1C63" w14:paraId="789687F1" w14:textId="77777777" w:rsidTr="003D07C8">
        <w:trPr>
          <w:trHeight w:val="294"/>
        </w:trPr>
        <w:tc>
          <w:tcPr>
            <w:tcW w:w="2141" w:type="pct"/>
            <w:tcBorders>
              <w:top w:val="nil"/>
              <w:left w:val="single" w:sz="8" w:space="0" w:color="auto"/>
              <w:bottom w:val="single" w:sz="4" w:space="0" w:color="auto"/>
              <w:right w:val="single" w:sz="8" w:space="0" w:color="auto"/>
            </w:tcBorders>
            <w:shd w:val="clear" w:color="auto" w:fill="auto"/>
            <w:noWrap/>
            <w:vAlign w:val="bottom"/>
            <w:hideMark/>
          </w:tcPr>
          <w:p w14:paraId="789687EE" w14:textId="77777777" w:rsidR="001B1C63" w:rsidRPr="003D07C8" w:rsidRDefault="001B1C63" w:rsidP="003D07C8">
            <w:pPr>
              <w:pStyle w:val="StylePar"/>
              <w:rPr>
                <w:lang w:val="en-US"/>
              </w:rPr>
            </w:pPr>
            <w:proofErr w:type="spellStart"/>
            <w:r w:rsidRPr="003D07C8">
              <w:rPr>
                <w:lang w:val="en-US"/>
              </w:rPr>
              <w:t>ResponsabiliteAnnulationCommandePrise</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7EF" w14:textId="77777777" w:rsidR="001B1C63" w:rsidRPr="003D07C8" w:rsidRDefault="001B1C63" w:rsidP="003D07C8">
            <w:pPr>
              <w:pStyle w:val="StylePar"/>
              <w:rPr>
                <w:lang w:val="en-US"/>
              </w:rPr>
            </w:pPr>
            <w:r w:rsidRPr="003D07C8">
              <w:rPr>
                <w:lang w:val="en-US"/>
              </w:rPr>
              <w:t>"OI" / "OC"</w:t>
            </w:r>
          </w:p>
        </w:tc>
        <w:tc>
          <w:tcPr>
            <w:tcW w:w="701" w:type="pct"/>
            <w:tcBorders>
              <w:top w:val="nil"/>
              <w:left w:val="nil"/>
              <w:bottom w:val="single" w:sz="4" w:space="0" w:color="auto"/>
              <w:right w:val="single" w:sz="4" w:space="0" w:color="auto"/>
            </w:tcBorders>
            <w:shd w:val="clear" w:color="auto" w:fill="auto"/>
            <w:vAlign w:val="center"/>
            <w:hideMark/>
          </w:tcPr>
          <w:p w14:paraId="789687F0" w14:textId="77777777" w:rsidR="001B1C63" w:rsidRPr="003D07C8" w:rsidRDefault="001B1C63" w:rsidP="003D07C8">
            <w:pPr>
              <w:pStyle w:val="StylePar"/>
              <w:rPr>
                <w:lang w:val="en-US"/>
              </w:rPr>
            </w:pPr>
            <w:r w:rsidRPr="003D07C8">
              <w:rPr>
                <w:lang w:val="en-US"/>
              </w:rPr>
              <w:t>O</w:t>
            </w:r>
          </w:p>
        </w:tc>
      </w:tr>
      <w:tr w:rsidR="001B1C63" w:rsidRPr="001B1C63" w14:paraId="789687F5" w14:textId="77777777" w:rsidTr="003D07C8">
        <w:trPr>
          <w:trHeight w:val="294"/>
        </w:trPr>
        <w:tc>
          <w:tcPr>
            <w:tcW w:w="2141" w:type="pct"/>
            <w:tcBorders>
              <w:top w:val="nil"/>
              <w:left w:val="single" w:sz="8" w:space="0" w:color="auto"/>
              <w:bottom w:val="single" w:sz="8" w:space="0" w:color="auto"/>
              <w:right w:val="single" w:sz="8" w:space="0" w:color="auto"/>
            </w:tcBorders>
            <w:shd w:val="clear" w:color="auto" w:fill="auto"/>
            <w:noWrap/>
            <w:vAlign w:val="bottom"/>
            <w:hideMark/>
          </w:tcPr>
          <w:p w14:paraId="789687F2" w14:textId="77777777" w:rsidR="001B1C63" w:rsidRPr="003D07C8" w:rsidRDefault="001B1C63" w:rsidP="003D07C8">
            <w:pPr>
              <w:pStyle w:val="StylePar"/>
              <w:rPr>
                <w:lang w:val="en-US"/>
              </w:rPr>
            </w:pPr>
            <w:proofErr w:type="spellStart"/>
            <w:r w:rsidRPr="003D07C8">
              <w:rPr>
                <w:lang w:val="en-US"/>
              </w:rPr>
              <w:t>Commentaire</w:t>
            </w:r>
            <w:proofErr w:type="spellEnd"/>
          </w:p>
        </w:tc>
        <w:tc>
          <w:tcPr>
            <w:tcW w:w="2158" w:type="pct"/>
            <w:tcBorders>
              <w:top w:val="nil"/>
              <w:left w:val="nil"/>
              <w:bottom w:val="single" w:sz="8" w:space="0" w:color="auto"/>
              <w:right w:val="single" w:sz="4" w:space="0" w:color="auto"/>
            </w:tcBorders>
            <w:shd w:val="clear" w:color="auto" w:fill="auto"/>
            <w:vAlign w:val="center"/>
            <w:hideMark/>
          </w:tcPr>
          <w:p w14:paraId="789687F3" w14:textId="77777777" w:rsidR="001B1C63" w:rsidRPr="003D07C8" w:rsidRDefault="001B1C63" w:rsidP="003D07C8">
            <w:pPr>
              <w:pStyle w:val="StylePar"/>
              <w:rPr>
                <w:lang w:val="en-US"/>
              </w:rPr>
            </w:pPr>
            <w:proofErr w:type="spellStart"/>
            <w:r w:rsidRPr="003D07C8">
              <w:rPr>
                <w:lang w:val="en-US"/>
              </w:rPr>
              <w:t>Alphanumérique</w:t>
            </w:r>
            <w:proofErr w:type="spellEnd"/>
            <w:r w:rsidRPr="003D07C8">
              <w:rPr>
                <w:lang w:val="en-US"/>
              </w:rPr>
              <w:t xml:space="preserve"> – 512 </w:t>
            </w:r>
            <w:proofErr w:type="spellStart"/>
            <w:r w:rsidRPr="003D07C8">
              <w:rPr>
                <w:lang w:val="en-US"/>
              </w:rPr>
              <w:t>caractères</w:t>
            </w:r>
            <w:proofErr w:type="spellEnd"/>
            <w:r w:rsidRPr="003D07C8">
              <w:rPr>
                <w:lang w:val="en-US"/>
              </w:rPr>
              <w:t xml:space="preserve"> max</w:t>
            </w:r>
          </w:p>
        </w:tc>
        <w:tc>
          <w:tcPr>
            <w:tcW w:w="701" w:type="pct"/>
            <w:tcBorders>
              <w:top w:val="nil"/>
              <w:left w:val="nil"/>
              <w:bottom w:val="single" w:sz="8" w:space="0" w:color="auto"/>
              <w:right w:val="single" w:sz="4" w:space="0" w:color="auto"/>
            </w:tcBorders>
            <w:shd w:val="clear" w:color="auto" w:fill="auto"/>
            <w:noWrap/>
            <w:vAlign w:val="bottom"/>
            <w:hideMark/>
          </w:tcPr>
          <w:p w14:paraId="789687F4" w14:textId="77777777" w:rsidR="001B1C63" w:rsidRPr="003D07C8" w:rsidRDefault="001B1C63" w:rsidP="003D07C8">
            <w:pPr>
              <w:pStyle w:val="StylePar"/>
              <w:rPr>
                <w:lang w:val="en-US"/>
              </w:rPr>
            </w:pPr>
            <w:r w:rsidRPr="003D07C8">
              <w:rPr>
                <w:lang w:val="en-US"/>
              </w:rPr>
              <w:t>F</w:t>
            </w:r>
          </w:p>
        </w:tc>
      </w:tr>
    </w:tbl>
    <w:p w14:paraId="678BE06E" w14:textId="77777777" w:rsidR="00BF70D2" w:rsidRDefault="00BF70D2" w:rsidP="001B1C63">
      <w:pPr>
        <w:pStyle w:val="StylePar"/>
      </w:pPr>
    </w:p>
    <w:p w14:paraId="789687F6" w14:textId="6F3E4D25" w:rsidR="001B1C63" w:rsidRDefault="001B1C63" w:rsidP="001B1C63">
      <w:pPr>
        <w:pStyle w:val="StylePar"/>
      </w:pPr>
    </w:p>
    <w:p w14:paraId="789687FB" w14:textId="77777777" w:rsidR="007F1AE9" w:rsidRDefault="007F1AE9" w:rsidP="003D07C8">
      <w:pPr>
        <w:pStyle w:val="Titre3"/>
        <w:numPr>
          <w:ilvl w:val="3"/>
          <w:numId w:val="24"/>
        </w:numPr>
      </w:pPr>
      <w:bookmarkStart w:id="739" w:name="_Toc463986660"/>
      <w:bookmarkStart w:id="740" w:name="_Toc529519715"/>
      <w:bookmarkStart w:id="741" w:name="_Toc424825128"/>
      <w:bookmarkStart w:id="742" w:name="_Toc447203336"/>
      <w:r w:rsidRPr="007F1AE9">
        <w:t>CR CMD ANNULATION</w:t>
      </w:r>
      <w:bookmarkEnd w:id="739"/>
      <w:bookmarkEnd w:id="740"/>
      <w:bookmarkEnd w:id="741"/>
      <w:bookmarkEnd w:id="742"/>
    </w:p>
    <w:p w14:paraId="789687FC" w14:textId="77777777" w:rsidR="007F1AE9" w:rsidRPr="007F1AE9" w:rsidRDefault="007F1AE9" w:rsidP="007F1AE9">
      <w:pPr>
        <w:pStyle w:val="StylePar"/>
        <w:ind w:left="864"/>
      </w:pPr>
    </w:p>
    <w:p w14:paraId="789687FD" w14:textId="77777777" w:rsidR="00792782" w:rsidRPr="00792782" w:rsidRDefault="00792782" w:rsidP="00792782">
      <w:pPr>
        <w:pStyle w:val="StylePar"/>
        <w:rPr>
          <w:i/>
          <w:u w:val="single"/>
        </w:rPr>
      </w:pPr>
      <w:r w:rsidRPr="00792782">
        <w:rPr>
          <w:i/>
          <w:u w:val="single"/>
        </w:rPr>
        <w:t>Sens d’émission</w:t>
      </w:r>
    </w:p>
    <w:p w14:paraId="789687FE" w14:textId="780BAD63" w:rsidR="00792782" w:rsidRPr="00792782" w:rsidRDefault="00792782" w:rsidP="00792782">
      <w:pPr>
        <w:pStyle w:val="StylePar"/>
      </w:pPr>
      <w:r w:rsidRPr="00792782">
        <w:t xml:space="preserve">De </w:t>
      </w:r>
      <w:r w:rsidR="00541A00">
        <w:t>TARN</w:t>
      </w:r>
      <w:r w:rsidR="00F34522">
        <w:t xml:space="preserve"> </w:t>
      </w:r>
      <w:r w:rsidR="0068754B">
        <w:t xml:space="preserve">FIBRE </w:t>
      </w:r>
      <w:r w:rsidR="0068754B" w:rsidRPr="00792782">
        <w:t>vers</w:t>
      </w:r>
      <w:r w:rsidRPr="00792782">
        <w:t xml:space="preserve"> l’OC</w:t>
      </w:r>
    </w:p>
    <w:p w14:paraId="789687FF" w14:textId="77777777" w:rsidR="00792782" w:rsidRPr="003D07C8" w:rsidRDefault="00792782" w:rsidP="003D07C8">
      <w:pPr>
        <w:pStyle w:val="StylePar"/>
      </w:pPr>
      <w:r w:rsidRPr="003D07C8">
        <w:rPr>
          <w:i/>
          <w:u w:val="single"/>
        </w:rPr>
        <w:t>Principe</w:t>
      </w:r>
    </w:p>
    <w:p w14:paraId="78968800" w14:textId="7E4CB647" w:rsidR="00792782" w:rsidRPr="00792782" w:rsidRDefault="00792782" w:rsidP="00792782">
      <w:pPr>
        <w:pStyle w:val="StylePar"/>
      </w:pPr>
      <w:proofErr w:type="gramStart"/>
      <w:r w:rsidRPr="00792782">
        <w:t>Suite à</w:t>
      </w:r>
      <w:proofErr w:type="gramEnd"/>
      <w:r w:rsidRPr="00792782">
        <w:t xml:space="preserve"> l’annulation d’une commande, </w:t>
      </w:r>
      <w:r w:rsidR="00541A00">
        <w:t>TARN</w:t>
      </w:r>
      <w:r w:rsidR="00F34522">
        <w:t xml:space="preserve"> </w:t>
      </w:r>
      <w:r w:rsidR="0068754B">
        <w:t xml:space="preserve">FIBRE </w:t>
      </w:r>
      <w:r w:rsidR="0068754B" w:rsidRPr="00792782">
        <w:t>répond</w:t>
      </w:r>
      <w:r w:rsidRPr="00792782">
        <w:t xml:space="preserve"> par un CR de commande d’annulation. Il peut être OK ou KO</w:t>
      </w:r>
    </w:p>
    <w:p w14:paraId="78968801" w14:textId="77777777" w:rsidR="00792782" w:rsidRPr="003D07C8" w:rsidRDefault="00792782" w:rsidP="003D07C8">
      <w:pPr>
        <w:pStyle w:val="StylePar"/>
      </w:pPr>
      <w:r w:rsidRPr="003D07C8">
        <w:rPr>
          <w:i/>
          <w:u w:val="single"/>
        </w:rPr>
        <w:t>Règles</w:t>
      </w:r>
    </w:p>
    <w:p w14:paraId="78968802" w14:textId="77777777" w:rsidR="00792782" w:rsidRPr="00792782" w:rsidRDefault="00792782" w:rsidP="00792782">
      <w:pPr>
        <w:pStyle w:val="StylePar"/>
      </w:pPr>
      <w:r w:rsidRPr="00792782">
        <w:t>En cas d’annulation, « </w:t>
      </w:r>
      <w:proofErr w:type="spellStart"/>
      <w:r w:rsidRPr="00792782">
        <w:t>typeOperation</w:t>
      </w:r>
      <w:proofErr w:type="spellEnd"/>
      <w:r w:rsidRPr="00792782">
        <w:t> » vaut « ANNUL ». Autrement, il vaut « RESIL »</w:t>
      </w:r>
    </w:p>
    <w:p w14:paraId="78968803" w14:textId="016DB60A" w:rsidR="00792782" w:rsidRPr="00792782" w:rsidRDefault="00792782" w:rsidP="00792782">
      <w:pPr>
        <w:pStyle w:val="StylePar"/>
      </w:pPr>
      <w:r w:rsidRPr="00792782">
        <w:t xml:space="preserve">Si le CR d’annulation est KO, </w:t>
      </w:r>
      <w:r w:rsidR="00541A00">
        <w:t>TARN</w:t>
      </w:r>
      <w:r w:rsidR="00F34522">
        <w:t xml:space="preserve"> </w:t>
      </w:r>
      <w:r w:rsidR="0068754B">
        <w:t xml:space="preserve">FIBRE </w:t>
      </w:r>
      <w:r w:rsidR="0068754B" w:rsidRPr="00792782">
        <w:t>abandonne</w:t>
      </w:r>
      <w:r w:rsidRPr="00792782">
        <w:t xml:space="preserve"> l’annulation de la commande. Charge à l’OC de renvoyer une autre annulation.</w:t>
      </w:r>
    </w:p>
    <w:p w14:paraId="78968804" w14:textId="001FD385" w:rsidR="00792782" w:rsidRPr="00792782" w:rsidRDefault="00792782" w:rsidP="00792782">
      <w:pPr>
        <w:pStyle w:val="StylePar"/>
      </w:pPr>
      <w:r w:rsidRPr="00792782">
        <w:t xml:space="preserve">Si le CR de MES d’une ligne ne parvient pas à </w:t>
      </w:r>
      <w:r w:rsidR="00541A00">
        <w:t>TARN</w:t>
      </w:r>
      <w:r w:rsidR="00F34522">
        <w:t xml:space="preserve"> </w:t>
      </w:r>
      <w:r w:rsidR="0068754B">
        <w:t xml:space="preserve">FIBRE </w:t>
      </w:r>
      <w:r w:rsidR="0068754B" w:rsidRPr="00792782">
        <w:t>dans</w:t>
      </w:r>
      <w:r w:rsidRPr="00792782">
        <w:t xml:space="preserve"> un délai de 3 </w:t>
      </w:r>
      <w:r w:rsidR="0068754B" w:rsidRPr="00792782">
        <w:t>mois suivant</w:t>
      </w:r>
      <w:r w:rsidRPr="00792782">
        <w:t xml:space="preserve"> la fourniture du CR de MAD Ligne, la commande </w:t>
      </w:r>
      <w:proofErr w:type="gramStart"/>
      <w:r w:rsidRPr="00792782">
        <w:t>d’accès  est</w:t>
      </w:r>
      <w:proofErr w:type="gramEnd"/>
      <w:r w:rsidRPr="00792782">
        <w:t xml:space="preserve"> considérée  abandonnée par l’OC et la ligne peut être réaffectée. </w:t>
      </w:r>
      <w:r w:rsidR="00541A00">
        <w:t>TARN</w:t>
      </w:r>
      <w:r w:rsidR="00F34522">
        <w:t xml:space="preserve"> </w:t>
      </w:r>
      <w:r w:rsidR="0068754B">
        <w:t xml:space="preserve">FIBRE </w:t>
      </w:r>
      <w:r w:rsidR="0068754B" w:rsidRPr="00792782">
        <w:t>envoie</w:t>
      </w:r>
      <w:r w:rsidRPr="00792782">
        <w:t xml:space="preserve"> un CR d’annulation pour formaliser la péremption de la commande d’accès de l’OC.</w:t>
      </w:r>
    </w:p>
    <w:p w14:paraId="78968805" w14:textId="77777777" w:rsidR="00792782" w:rsidRPr="003D07C8" w:rsidRDefault="00792782" w:rsidP="003D07C8">
      <w:pPr>
        <w:pStyle w:val="StylePar"/>
      </w:pPr>
      <w:r w:rsidRPr="003D07C8">
        <w:rPr>
          <w:i/>
          <w:u w:val="single"/>
        </w:rPr>
        <w:t>Données</w:t>
      </w:r>
    </w:p>
    <w:p w14:paraId="78968806" w14:textId="77777777" w:rsidR="00792782" w:rsidRPr="00792782" w:rsidRDefault="00792782" w:rsidP="00792782">
      <w:pPr>
        <w:pStyle w:val="StylePar"/>
      </w:pPr>
      <w:r w:rsidRPr="00792782">
        <w:t>Nommage :</w:t>
      </w:r>
    </w:p>
    <w:p w14:paraId="78968807" w14:textId="1DD9FD45" w:rsidR="00792782" w:rsidRPr="00792782" w:rsidRDefault="00792782" w:rsidP="00792782">
      <w:pPr>
        <w:pStyle w:val="StylePar"/>
        <w:numPr>
          <w:ilvl w:val="0"/>
          <w:numId w:val="2"/>
        </w:numPr>
      </w:pPr>
      <w:r w:rsidRPr="00792782">
        <w:t>codeOI_codeOC_CR_ANNUL_ACCES_V12_aaaammjj_numsequence.csv</w:t>
      </w:r>
    </w:p>
    <w:tbl>
      <w:tblPr>
        <w:tblW w:w="5000" w:type="pct"/>
        <w:tblLook w:val="04A0" w:firstRow="1" w:lastRow="0" w:firstColumn="1" w:lastColumn="0" w:noHBand="0" w:noVBand="1"/>
      </w:tblPr>
      <w:tblGrid>
        <w:gridCol w:w="3880"/>
        <w:gridCol w:w="3486"/>
        <w:gridCol w:w="2262"/>
      </w:tblGrid>
      <w:tr w:rsidR="00792782" w:rsidRPr="00792782" w14:paraId="7896880B" w14:textId="77777777" w:rsidTr="00686136">
        <w:trPr>
          <w:trHeight w:val="338"/>
        </w:trPr>
        <w:tc>
          <w:tcPr>
            <w:tcW w:w="1666"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808" w14:textId="77777777" w:rsidR="00792782" w:rsidRPr="00792782" w:rsidRDefault="00792782" w:rsidP="00792782">
            <w:pPr>
              <w:pStyle w:val="StylePar"/>
              <w:rPr>
                <w:b/>
                <w:bCs/>
                <w:lang w:val="en-US"/>
              </w:rPr>
            </w:pPr>
            <w:proofErr w:type="spellStart"/>
            <w:r w:rsidRPr="00792782">
              <w:rPr>
                <w:b/>
                <w:bCs/>
                <w:lang w:val="en-US"/>
              </w:rPr>
              <w:lastRenderedPageBreak/>
              <w:t>Données</w:t>
            </w:r>
            <w:proofErr w:type="spellEnd"/>
          </w:p>
        </w:tc>
        <w:tc>
          <w:tcPr>
            <w:tcW w:w="1985" w:type="pct"/>
            <w:tcBorders>
              <w:top w:val="single" w:sz="4" w:space="0" w:color="auto"/>
              <w:left w:val="nil"/>
              <w:bottom w:val="single" w:sz="4" w:space="0" w:color="auto"/>
              <w:right w:val="single" w:sz="4" w:space="0" w:color="auto"/>
            </w:tcBorders>
            <w:shd w:val="clear" w:color="000000" w:fill="C0C0C0"/>
            <w:noWrap/>
            <w:vAlign w:val="center"/>
            <w:hideMark/>
          </w:tcPr>
          <w:p w14:paraId="78968809" w14:textId="77777777" w:rsidR="00792782" w:rsidRPr="00792782" w:rsidRDefault="00792782" w:rsidP="00792782">
            <w:pPr>
              <w:pStyle w:val="StylePar"/>
              <w:rPr>
                <w:b/>
                <w:bCs/>
                <w:lang w:val="en-US"/>
              </w:rPr>
            </w:pPr>
            <w:r w:rsidRPr="00792782">
              <w:rPr>
                <w:b/>
                <w:bCs/>
                <w:lang w:val="en-US"/>
              </w:rPr>
              <w:t>Format</w:t>
            </w:r>
          </w:p>
        </w:tc>
        <w:tc>
          <w:tcPr>
            <w:tcW w:w="1349"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96880A" w14:textId="77777777" w:rsidR="00792782" w:rsidRPr="00792782" w:rsidRDefault="00792782" w:rsidP="00792782">
            <w:pPr>
              <w:pStyle w:val="StylePar"/>
              <w:rPr>
                <w:b/>
                <w:bCs/>
                <w:lang w:val="en-US"/>
              </w:rPr>
            </w:pPr>
            <w:proofErr w:type="spellStart"/>
            <w:r w:rsidRPr="00792782">
              <w:rPr>
                <w:b/>
                <w:bCs/>
                <w:lang w:val="en-US"/>
              </w:rPr>
              <w:t>Présence</w:t>
            </w:r>
            <w:proofErr w:type="spellEnd"/>
          </w:p>
        </w:tc>
      </w:tr>
      <w:tr w:rsidR="00792782" w:rsidRPr="00792782" w14:paraId="7896880F"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80C" w14:textId="77777777" w:rsidR="00792782" w:rsidRPr="00792782" w:rsidRDefault="00792782" w:rsidP="00792782">
            <w:pPr>
              <w:pStyle w:val="StylePar"/>
              <w:rPr>
                <w:lang w:val="en-US"/>
              </w:rPr>
            </w:pPr>
            <w:proofErr w:type="spellStart"/>
            <w:r w:rsidRPr="00792782">
              <w:rPr>
                <w:lang w:val="en-US"/>
              </w:rPr>
              <w:t>ReferenceCommandePriseInterneOC</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0D" w14:textId="77777777" w:rsidR="00792782" w:rsidRPr="00792782" w:rsidRDefault="00792782" w:rsidP="00792782">
            <w:pPr>
              <w:pStyle w:val="StylePar"/>
              <w:rPr>
                <w:lang w:val="en-US"/>
              </w:rPr>
            </w:pPr>
            <w:proofErr w:type="spellStart"/>
            <w:r w:rsidRPr="00792782">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noWrap/>
            <w:vAlign w:val="bottom"/>
            <w:hideMark/>
          </w:tcPr>
          <w:p w14:paraId="7896880E" w14:textId="77777777" w:rsidR="00792782" w:rsidRPr="00792782" w:rsidRDefault="00792782" w:rsidP="00792782">
            <w:pPr>
              <w:pStyle w:val="StylePar"/>
              <w:rPr>
                <w:lang w:val="en-US"/>
              </w:rPr>
            </w:pPr>
            <w:r w:rsidRPr="00792782">
              <w:rPr>
                <w:lang w:val="en-US"/>
              </w:rPr>
              <w:t>O</w:t>
            </w:r>
          </w:p>
        </w:tc>
      </w:tr>
      <w:tr w:rsidR="00792782" w:rsidRPr="00792782" w14:paraId="78968813"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968810" w14:textId="77777777" w:rsidR="00792782" w:rsidRPr="00792782" w:rsidRDefault="00792782" w:rsidP="00792782">
            <w:pPr>
              <w:pStyle w:val="StylePar"/>
              <w:rPr>
                <w:lang w:val="en-US"/>
              </w:rPr>
            </w:pPr>
            <w:proofErr w:type="spellStart"/>
            <w:r w:rsidRPr="00792782">
              <w:rPr>
                <w:lang w:val="en-US"/>
              </w:rPr>
              <w:t>IdRdv</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11" w14:textId="77777777" w:rsidR="00792782" w:rsidRPr="00792782" w:rsidRDefault="00792782" w:rsidP="00792782">
            <w:pPr>
              <w:pStyle w:val="StylePar"/>
              <w:rPr>
                <w:lang w:val="en-US"/>
              </w:rPr>
            </w:pPr>
            <w:proofErr w:type="spellStart"/>
            <w:r w:rsidRPr="00792782">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812" w14:textId="77777777" w:rsidR="00792782" w:rsidRPr="00792782" w:rsidRDefault="00792782" w:rsidP="00792782">
            <w:pPr>
              <w:pStyle w:val="StylePar"/>
              <w:rPr>
                <w:lang w:val="en-US"/>
              </w:rPr>
            </w:pPr>
            <w:r w:rsidRPr="00792782">
              <w:rPr>
                <w:lang w:val="en-US"/>
              </w:rPr>
              <w:t>F</w:t>
            </w:r>
          </w:p>
        </w:tc>
      </w:tr>
      <w:tr w:rsidR="00792782" w:rsidRPr="00792782" w14:paraId="78968817"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968814" w14:textId="77777777" w:rsidR="00792782" w:rsidRPr="00792782" w:rsidRDefault="00792782" w:rsidP="00792782">
            <w:pPr>
              <w:pStyle w:val="StylePar"/>
              <w:rPr>
                <w:lang w:val="en-US"/>
              </w:rPr>
            </w:pPr>
            <w:proofErr w:type="spellStart"/>
            <w:r w:rsidRPr="00792782">
              <w:rPr>
                <w:lang w:val="en-US"/>
              </w:rPr>
              <w:t>ReferencePrise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15" w14:textId="77777777" w:rsidR="00792782" w:rsidRPr="00792782" w:rsidRDefault="00792782" w:rsidP="00792782">
            <w:pPr>
              <w:pStyle w:val="StylePar"/>
              <w:rPr>
                <w:lang w:val="en-US"/>
              </w:rPr>
            </w:pPr>
            <w:proofErr w:type="spellStart"/>
            <w:r w:rsidRPr="00792782">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816" w14:textId="77777777" w:rsidR="00792782" w:rsidRPr="00792782" w:rsidRDefault="00792782" w:rsidP="00792782">
            <w:pPr>
              <w:pStyle w:val="StylePar"/>
              <w:rPr>
                <w:lang w:val="en-US"/>
              </w:rPr>
            </w:pPr>
            <w:r w:rsidRPr="00792782">
              <w:rPr>
                <w:lang w:val="en-US"/>
              </w:rPr>
              <w:t>F</w:t>
            </w:r>
          </w:p>
        </w:tc>
      </w:tr>
      <w:tr w:rsidR="00792782" w:rsidRPr="00792782" w14:paraId="7896881B" w14:textId="77777777" w:rsidTr="003D07C8">
        <w:trPr>
          <w:trHeight w:val="338"/>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968818" w14:textId="77777777" w:rsidR="00792782" w:rsidRPr="003D07C8" w:rsidRDefault="00792782" w:rsidP="003D07C8">
            <w:pPr>
              <w:pStyle w:val="StylePar"/>
              <w:rPr>
                <w:lang w:val="en-US"/>
              </w:rPr>
            </w:pPr>
            <w:proofErr w:type="spellStart"/>
            <w:r w:rsidRPr="003D07C8">
              <w:rPr>
                <w:lang w:val="en-US"/>
              </w:rPr>
              <w:t>ReferencePrestationPrise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19" w14:textId="77777777" w:rsidR="00792782" w:rsidRPr="003D07C8" w:rsidRDefault="00792782" w:rsidP="003D07C8">
            <w:pPr>
              <w:pStyle w:val="StylePar"/>
              <w:rPr>
                <w:lang w:val="en-US"/>
              </w:rPr>
            </w:pPr>
            <w:proofErr w:type="spellStart"/>
            <w:r w:rsidRPr="003D07C8">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81A" w14:textId="77777777" w:rsidR="00792782" w:rsidRPr="003D07C8" w:rsidRDefault="00792782" w:rsidP="003D07C8">
            <w:pPr>
              <w:pStyle w:val="StylePar"/>
              <w:rPr>
                <w:lang w:val="en-US"/>
              </w:rPr>
            </w:pPr>
            <w:r w:rsidRPr="003D07C8">
              <w:rPr>
                <w:lang w:val="en-US"/>
              </w:rPr>
              <w:t>F</w:t>
            </w:r>
          </w:p>
        </w:tc>
      </w:tr>
      <w:tr w:rsidR="00792782" w:rsidRPr="00792782" w14:paraId="7896881F" w14:textId="77777777" w:rsidTr="003D07C8">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81C" w14:textId="77777777" w:rsidR="00792782" w:rsidRPr="003D07C8" w:rsidRDefault="00792782" w:rsidP="003D07C8">
            <w:pPr>
              <w:pStyle w:val="StylePar"/>
              <w:rPr>
                <w:lang w:val="en-US"/>
              </w:rPr>
            </w:pPr>
            <w:proofErr w:type="spellStart"/>
            <w:r w:rsidRPr="003D07C8">
              <w:rPr>
                <w:lang w:val="en-US"/>
              </w:rPr>
              <w:t>DateCrCommandeAnnulPrise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1D" w14:textId="77777777" w:rsidR="00792782" w:rsidRPr="003D07C8" w:rsidRDefault="00792782" w:rsidP="003D07C8">
            <w:pPr>
              <w:pStyle w:val="StylePar"/>
            </w:pPr>
            <w:r w:rsidRPr="003D07C8">
              <w:t xml:space="preserve">Numérique au format AAAAMMJJ </w:t>
            </w:r>
            <w:proofErr w:type="gramStart"/>
            <w:r w:rsidRPr="003D07C8">
              <w:t>HH:</w:t>
            </w:r>
            <w:proofErr w:type="gramEnd"/>
            <w:r w:rsidRPr="003D07C8">
              <w:t>MM</w:t>
            </w:r>
          </w:p>
        </w:tc>
        <w:tc>
          <w:tcPr>
            <w:tcW w:w="1349" w:type="pct"/>
            <w:tcBorders>
              <w:top w:val="nil"/>
              <w:left w:val="nil"/>
              <w:bottom w:val="single" w:sz="4" w:space="0" w:color="auto"/>
              <w:right w:val="single" w:sz="4" w:space="0" w:color="auto"/>
            </w:tcBorders>
            <w:shd w:val="clear" w:color="auto" w:fill="auto"/>
            <w:vAlign w:val="center"/>
            <w:hideMark/>
          </w:tcPr>
          <w:p w14:paraId="7896881E" w14:textId="77777777" w:rsidR="00792782" w:rsidRPr="003D07C8" w:rsidRDefault="00792782" w:rsidP="003D07C8">
            <w:pPr>
              <w:pStyle w:val="StylePar"/>
              <w:rPr>
                <w:lang w:val="en-US"/>
              </w:rPr>
            </w:pPr>
            <w:r w:rsidRPr="003D07C8">
              <w:rPr>
                <w:lang w:val="en-US"/>
              </w:rPr>
              <w:t>O</w:t>
            </w:r>
          </w:p>
        </w:tc>
      </w:tr>
      <w:tr w:rsidR="00792782" w:rsidRPr="00792782" w14:paraId="78968823" w14:textId="77777777" w:rsidTr="003D07C8">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820" w14:textId="77777777" w:rsidR="00792782" w:rsidRPr="003D07C8" w:rsidRDefault="00792782" w:rsidP="003D07C8">
            <w:pPr>
              <w:pStyle w:val="StylePar"/>
              <w:rPr>
                <w:lang w:val="en-US"/>
              </w:rPr>
            </w:pPr>
            <w:proofErr w:type="spellStart"/>
            <w:r w:rsidRPr="003D07C8">
              <w:rPr>
                <w:lang w:val="en-US"/>
              </w:rPr>
              <w:t>EtatCrAnnResCommandePrise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21" w14:textId="77777777" w:rsidR="00792782" w:rsidRPr="003D07C8" w:rsidRDefault="00792782" w:rsidP="003D07C8">
            <w:pPr>
              <w:pStyle w:val="StylePar"/>
              <w:rPr>
                <w:lang w:val="en-US"/>
              </w:rPr>
            </w:pPr>
            <w:r w:rsidRPr="003D07C8">
              <w:rPr>
                <w:lang w:val="en-US"/>
              </w:rPr>
              <w:t xml:space="preserve"> "OK" </w:t>
            </w:r>
            <w:proofErr w:type="spellStart"/>
            <w:r w:rsidRPr="003D07C8">
              <w:rPr>
                <w:lang w:val="en-US"/>
              </w:rPr>
              <w:t>ou</w:t>
            </w:r>
            <w:proofErr w:type="spellEnd"/>
            <w:r w:rsidRPr="003D07C8">
              <w:rPr>
                <w:lang w:val="en-US"/>
              </w:rPr>
              <w:t xml:space="preserve"> "KO"</w:t>
            </w:r>
          </w:p>
        </w:tc>
        <w:tc>
          <w:tcPr>
            <w:tcW w:w="1349" w:type="pct"/>
            <w:tcBorders>
              <w:top w:val="nil"/>
              <w:left w:val="nil"/>
              <w:bottom w:val="single" w:sz="4" w:space="0" w:color="auto"/>
              <w:right w:val="single" w:sz="4" w:space="0" w:color="auto"/>
            </w:tcBorders>
            <w:shd w:val="clear" w:color="auto" w:fill="auto"/>
            <w:vAlign w:val="center"/>
            <w:hideMark/>
          </w:tcPr>
          <w:p w14:paraId="78968822" w14:textId="77777777" w:rsidR="00792782" w:rsidRPr="003D07C8" w:rsidRDefault="00792782" w:rsidP="003D07C8">
            <w:pPr>
              <w:pStyle w:val="StylePar"/>
              <w:rPr>
                <w:lang w:val="en-US"/>
              </w:rPr>
            </w:pPr>
            <w:r w:rsidRPr="003D07C8">
              <w:rPr>
                <w:lang w:val="en-US"/>
              </w:rPr>
              <w:t>O</w:t>
            </w:r>
          </w:p>
        </w:tc>
      </w:tr>
      <w:tr w:rsidR="00792782" w:rsidRPr="00792782" w14:paraId="78968827" w14:textId="77777777" w:rsidTr="003D07C8">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824" w14:textId="77777777" w:rsidR="00792782" w:rsidRPr="003D07C8" w:rsidRDefault="00792782" w:rsidP="003D07C8">
            <w:pPr>
              <w:pStyle w:val="StylePar"/>
              <w:rPr>
                <w:lang w:val="en-US"/>
              </w:rPr>
            </w:pPr>
            <w:proofErr w:type="spellStart"/>
            <w:r w:rsidRPr="003D07C8">
              <w:rPr>
                <w:lang w:val="en-US"/>
              </w:rPr>
              <w:t>MotifKoCrAnnResCommandePrise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25" w14:textId="77777777" w:rsidR="00792782" w:rsidRPr="003D07C8" w:rsidRDefault="00792782" w:rsidP="003D07C8">
            <w:pPr>
              <w:pStyle w:val="StylePar"/>
              <w:rPr>
                <w:lang w:val="en-US"/>
              </w:rPr>
            </w:pPr>
            <w:proofErr w:type="spellStart"/>
            <w:r w:rsidRPr="003D07C8">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826" w14:textId="77777777" w:rsidR="00792782" w:rsidRPr="003D07C8" w:rsidRDefault="00792782" w:rsidP="003D07C8">
            <w:pPr>
              <w:pStyle w:val="StylePar"/>
              <w:rPr>
                <w:lang w:val="en-US"/>
              </w:rPr>
            </w:pPr>
            <w:r w:rsidRPr="003D07C8">
              <w:rPr>
                <w:lang w:val="en-US"/>
              </w:rPr>
              <w:t xml:space="preserve">C </w:t>
            </w:r>
            <w:proofErr w:type="spellStart"/>
            <w:r w:rsidRPr="003D07C8">
              <w:rPr>
                <w:lang w:val="en-US"/>
              </w:rPr>
              <w:t>si</w:t>
            </w:r>
            <w:proofErr w:type="spellEnd"/>
            <w:r w:rsidRPr="003D07C8">
              <w:rPr>
                <w:lang w:val="en-US"/>
              </w:rPr>
              <w:t xml:space="preserve"> AR KO</w:t>
            </w:r>
          </w:p>
        </w:tc>
      </w:tr>
      <w:tr w:rsidR="00792782" w:rsidRPr="00792782" w14:paraId="7896882B" w14:textId="77777777" w:rsidTr="003D07C8">
        <w:trPr>
          <w:trHeight w:val="338"/>
        </w:trPr>
        <w:tc>
          <w:tcPr>
            <w:tcW w:w="1666" w:type="pct"/>
            <w:tcBorders>
              <w:top w:val="nil"/>
              <w:left w:val="single" w:sz="4" w:space="0" w:color="auto"/>
              <w:bottom w:val="single" w:sz="4" w:space="0" w:color="auto"/>
              <w:right w:val="single" w:sz="4" w:space="0" w:color="auto"/>
            </w:tcBorders>
            <w:shd w:val="clear" w:color="auto" w:fill="auto"/>
            <w:vAlign w:val="center"/>
            <w:hideMark/>
          </w:tcPr>
          <w:p w14:paraId="78968828" w14:textId="77777777" w:rsidR="00792782" w:rsidRPr="003D07C8" w:rsidRDefault="00792782" w:rsidP="003D07C8">
            <w:pPr>
              <w:pStyle w:val="StylePar"/>
              <w:rPr>
                <w:lang w:val="en-US"/>
              </w:rPr>
            </w:pPr>
            <w:proofErr w:type="spellStart"/>
            <w:r w:rsidRPr="003D07C8">
              <w:rPr>
                <w:lang w:val="en-US"/>
              </w:rPr>
              <w:t>TypeOperation</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829" w14:textId="77777777" w:rsidR="00792782" w:rsidRPr="003D07C8" w:rsidRDefault="00792782" w:rsidP="003D07C8">
            <w:pPr>
              <w:pStyle w:val="StylePar"/>
              <w:rPr>
                <w:lang w:val="en-US"/>
              </w:rPr>
            </w:pPr>
            <w:r w:rsidRPr="003D07C8">
              <w:rPr>
                <w:lang w:val="en-US"/>
              </w:rPr>
              <w:t xml:space="preserve">"ANNUL" </w:t>
            </w:r>
            <w:proofErr w:type="spellStart"/>
            <w:r w:rsidRPr="003D07C8">
              <w:rPr>
                <w:lang w:val="en-US"/>
              </w:rPr>
              <w:t>ou</w:t>
            </w:r>
            <w:proofErr w:type="spellEnd"/>
            <w:r w:rsidRPr="003D07C8">
              <w:rPr>
                <w:lang w:val="en-US"/>
              </w:rPr>
              <w:t xml:space="preserve"> "RESIL"</w:t>
            </w:r>
          </w:p>
        </w:tc>
        <w:tc>
          <w:tcPr>
            <w:tcW w:w="1349" w:type="pct"/>
            <w:tcBorders>
              <w:top w:val="nil"/>
              <w:left w:val="nil"/>
              <w:bottom w:val="single" w:sz="4" w:space="0" w:color="auto"/>
              <w:right w:val="single" w:sz="4" w:space="0" w:color="auto"/>
            </w:tcBorders>
            <w:shd w:val="clear" w:color="auto" w:fill="auto"/>
            <w:vAlign w:val="center"/>
            <w:hideMark/>
          </w:tcPr>
          <w:p w14:paraId="7896882A" w14:textId="77777777" w:rsidR="00792782" w:rsidRPr="003D07C8" w:rsidRDefault="00792782" w:rsidP="003D07C8">
            <w:pPr>
              <w:pStyle w:val="StylePar"/>
              <w:rPr>
                <w:lang w:val="en-US"/>
              </w:rPr>
            </w:pPr>
            <w:r w:rsidRPr="003D07C8">
              <w:rPr>
                <w:lang w:val="en-US"/>
              </w:rPr>
              <w:t>O</w:t>
            </w:r>
          </w:p>
        </w:tc>
      </w:tr>
    </w:tbl>
    <w:p w14:paraId="7896882C" w14:textId="77777777" w:rsidR="001B1C63" w:rsidRDefault="001B1C63" w:rsidP="001B1C63">
      <w:pPr>
        <w:pStyle w:val="StylePar"/>
      </w:pPr>
    </w:p>
    <w:p w14:paraId="7896882D" w14:textId="77777777" w:rsidR="00FE6E3A" w:rsidRDefault="00FE6E3A" w:rsidP="001B1C63">
      <w:pPr>
        <w:pStyle w:val="StylePar"/>
      </w:pPr>
    </w:p>
    <w:p w14:paraId="7896882E" w14:textId="77777777" w:rsidR="001D1258" w:rsidRDefault="001D1258" w:rsidP="001D1258">
      <w:pPr>
        <w:pStyle w:val="Titre3"/>
      </w:pPr>
      <w:bookmarkStart w:id="743" w:name="_Toc463986661"/>
      <w:bookmarkStart w:id="744" w:name="_Toc529519716"/>
      <w:r w:rsidRPr="001D1258">
        <w:t>Mode STOC</w:t>
      </w:r>
      <w:bookmarkEnd w:id="743"/>
      <w:bookmarkEnd w:id="744"/>
      <w:r w:rsidRPr="001D1258">
        <w:t xml:space="preserve">  </w:t>
      </w:r>
    </w:p>
    <w:p w14:paraId="78968830" w14:textId="77777777" w:rsidR="00792782" w:rsidRDefault="001D1258" w:rsidP="003D07C8">
      <w:pPr>
        <w:pStyle w:val="Titre3"/>
        <w:numPr>
          <w:ilvl w:val="3"/>
          <w:numId w:val="1"/>
        </w:numPr>
      </w:pPr>
      <w:bookmarkStart w:id="745" w:name="_Toc529519717"/>
      <w:bookmarkStart w:id="746" w:name="_Toc424825130"/>
      <w:bookmarkStart w:id="747" w:name="_Toc447203338"/>
      <w:r w:rsidRPr="001D1258">
        <w:t>CMD ACCES</w:t>
      </w:r>
      <w:bookmarkEnd w:id="745"/>
      <w:bookmarkEnd w:id="746"/>
      <w:bookmarkEnd w:id="747"/>
    </w:p>
    <w:p w14:paraId="78968831" w14:textId="77777777" w:rsidR="001D1258" w:rsidRDefault="001D1258" w:rsidP="001D1258">
      <w:pPr>
        <w:pStyle w:val="StylePar"/>
      </w:pPr>
    </w:p>
    <w:p w14:paraId="78968832" w14:textId="77777777" w:rsidR="0012309E" w:rsidRPr="003D07C8" w:rsidRDefault="0012309E" w:rsidP="003D07C8">
      <w:pPr>
        <w:pStyle w:val="StylePar"/>
      </w:pPr>
      <w:r w:rsidRPr="003D07C8">
        <w:rPr>
          <w:i/>
          <w:u w:val="single"/>
        </w:rPr>
        <w:t>Sens d’émission</w:t>
      </w:r>
    </w:p>
    <w:p w14:paraId="78968833" w14:textId="44F6D67B" w:rsidR="0012309E" w:rsidRPr="0012309E" w:rsidRDefault="0012309E" w:rsidP="0012309E">
      <w:pPr>
        <w:pStyle w:val="StylePar"/>
      </w:pPr>
      <w:r w:rsidRPr="0012309E">
        <w:t xml:space="preserve">De l’OC vers </w:t>
      </w:r>
      <w:r w:rsidR="00541A00">
        <w:t>TARN</w:t>
      </w:r>
      <w:r w:rsidR="00F34522">
        <w:t xml:space="preserve"> FIBRE</w:t>
      </w:r>
      <w:r w:rsidR="008C7DD4">
        <w:t xml:space="preserve"> </w:t>
      </w:r>
    </w:p>
    <w:p w14:paraId="78968834" w14:textId="77777777" w:rsidR="0012309E" w:rsidRPr="003D07C8" w:rsidRDefault="0012309E" w:rsidP="003D07C8">
      <w:pPr>
        <w:pStyle w:val="StylePar"/>
      </w:pPr>
      <w:r w:rsidRPr="003D07C8">
        <w:rPr>
          <w:i/>
          <w:u w:val="single"/>
        </w:rPr>
        <w:t>Principe</w:t>
      </w:r>
    </w:p>
    <w:p w14:paraId="78968835" w14:textId="1046C4CC" w:rsidR="0012309E" w:rsidRPr="0012309E" w:rsidRDefault="0012309E" w:rsidP="0012309E">
      <w:pPr>
        <w:pStyle w:val="StylePar"/>
      </w:pPr>
      <w:r w:rsidRPr="0012309E">
        <w:t xml:space="preserve">L’OC passe commande à </w:t>
      </w:r>
      <w:r w:rsidR="00541A00">
        <w:t>TARN</w:t>
      </w:r>
      <w:r w:rsidR="00F34522">
        <w:t xml:space="preserve"> </w:t>
      </w:r>
      <w:r w:rsidR="00BC0BDC">
        <w:t xml:space="preserve">FIBRE </w:t>
      </w:r>
      <w:r w:rsidR="00BC0BDC" w:rsidRPr="0012309E">
        <w:t>via</w:t>
      </w:r>
      <w:r w:rsidRPr="0012309E">
        <w:t xml:space="preserve"> une commande d’accès fibre, qui se matérialise par un fichier </w:t>
      </w:r>
      <w:proofErr w:type="gramStart"/>
      <w:r w:rsidRPr="0012309E">
        <w:t>de une</w:t>
      </w:r>
      <w:proofErr w:type="gramEnd"/>
      <w:r w:rsidRPr="0012309E">
        <w:t xml:space="preserve"> à plusieurs commandes. </w:t>
      </w:r>
    </w:p>
    <w:p w14:paraId="78968836" w14:textId="77777777" w:rsidR="0012309E" w:rsidRPr="0012309E" w:rsidRDefault="0012309E" w:rsidP="0012309E">
      <w:pPr>
        <w:pStyle w:val="StylePar"/>
        <w:rPr>
          <w:i/>
          <w:u w:val="single"/>
        </w:rPr>
      </w:pPr>
      <w:r w:rsidRPr="0012309E">
        <w:rPr>
          <w:i/>
          <w:u w:val="single"/>
        </w:rPr>
        <w:t>Règles</w:t>
      </w:r>
    </w:p>
    <w:p w14:paraId="78968837" w14:textId="03EE59BA" w:rsidR="0012309E" w:rsidRPr="0012309E" w:rsidRDefault="0012309E" w:rsidP="0012309E">
      <w:pPr>
        <w:pStyle w:val="StylePar"/>
      </w:pPr>
      <w:r w:rsidRPr="0012309E">
        <w:t>Le champ « </w:t>
      </w:r>
      <w:proofErr w:type="spellStart"/>
      <w:r w:rsidRPr="0012309E">
        <w:t>TypeCommandeDemande</w:t>
      </w:r>
      <w:proofErr w:type="spellEnd"/>
      <w:r w:rsidRPr="0012309E">
        <w:t> » doit valoir « COFI » dans ce cas.</w:t>
      </w:r>
    </w:p>
    <w:p w14:paraId="78968838" w14:textId="2D0BE0F0" w:rsidR="0012309E" w:rsidRPr="0012309E" w:rsidRDefault="0012309E" w:rsidP="0012309E">
      <w:pPr>
        <w:pStyle w:val="StylePar"/>
      </w:pPr>
      <w:r w:rsidRPr="0012309E">
        <w:t xml:space="preserve">Si le client de l’OC possède une prise optique déjà construite dans son logement, il est de la responsabilité de l’OC de fournir à </w:t>
      </w:r>
      <w:r w:rsidR="00541A00">
        <w:t>TARN</w:t>
      </w:r>
      <w:r w:rsidR="00F34522">
        <w:t xml:space="preserve"> </w:t>
      </w:r>
      <w:r w:rsidR="00BC0BDC">
        <w:t xml:space="preserve">FIBRE </w:t>
      </w:r>
      <w:r w:rsidR="00BC0BDC" w:rsidRPr="0012309E">
        <w:t>avec</w:t>
      </w:r>
      <w:r w:rsidRPr="0012309E">
        <w:t xml:space="preserve"> exactitude cette référence de PTO et celle-ci uniquement, qui </w:t>
      </w:r>
      <w:r w:rsidR="00BC0BDC" w:rsidRPr="0012309E">
        <w:t>doit impérativement</w:t>
      </w:r>
      <w:r w:rsidRPr="0012309E">
        <w:t xml:space="preserve"> être demandée au client par l’OC.</w:t>
      </w:r>
    </w:p>
    <w:p w14:paraId="78968839" w14:textId="77777777" w:rsidR="0012309E" w:rsidRPr="0012309E" w:rsidRDefault="0012309E" w:rsidP="0012309E">
      <w:pPr>
        <w:pStyle w:val="StylePar"/>
      </w:pPr>
      <w:r w:rsidRPr="0012309E">
        <w:t>Le champ « </w:t>
      </w:r>
      <w:proofErr w:type="spellStart"/>
      <w:r w:rsidRPr="0012309E">
        <w:t>ReferenceCommandePriseInterneOC</w:t>
      </w:r>
      <w:proofErr w:type="spellEnd"/>
      <w:r w:rsidRPr="0012309E">
        <w:t> » doit être unique pour chaque commande de l’OC.</w:t>
      </w:r>
    </w:p>
    <w:p w14:paraId="7896883A" w14:textId="387F1290" w:rsidR="0012309E" w:rsidRPr="0012309E" w:rsidRDefault="0012309E" w:rsidP="0012309E">
      <w:pPr>
        <w:pStyle w:val="StylePar"/>
      </w:pPr>
      <w:r w:rsidRPr="0012309E">
        <w:t>La valeur de « </w:t>
      </w:r>
      <w:proofErr w:type="spellStart"/>
      <w:r w:rsidRPr="0012309E">
        <w:t>TypeRacco</w:t>
      </w:r>
      <w:proofErr w:type="spellEnd"/>
      <w:r w:rsidRPr="0012309E">
        <w:t xml:space="preserve"> » doit être « STOC » ou « OI ». En cas d’autre valeur, la commande sera rejetée, hormis lors d’une éventuelle période de transition entre le mode OC et le mode STOC. Si la commande d’accès ne nécessite pas la construction du raccordement final (PBO-PTO), la prise terminale étant déjà installée, la valeur « STOC » reste attendue, mais </w:t>
      </w:r>
      <w:r w:rsidR="00541A00">
        <w:t>TARN</w:t>
      </w:r>
      <w:r w:rsidR="00F34522">
        <w:t xml:space="preserve"> </w:t>
      </w:r>
      <w:r w:rsidR="00BC0BDC">
        <w:t xml:space="preserve">FIBRE </w:t>
      </w:r>
      <w:r w:rsidR="00BC0BDC" w:rsidRPr="0012309E">
        <w:t>n’envoie</w:t>
      </w:r>
      <w:r w:rsidRPr="0012309E">
        <w:t xml:space="preserve"> pas les flux STOC.</w:t>
      </w:r>
    </w:p>
    <w:p w14:paraId="7896883B" w14:textId="77777777" w:rsidR="0012309E" w:rsidRPr="0012309E" w:rsidRDefault="0012309E" w:rsidP="0012309E">
      <w:pPr>
        <w:pStyle w:val="StylePar"/>
      </w:pPr>
      <w:r w:rsidRPr="0012309E">
        <w:lastRenderedPageBreak/>
        <w:t>Nommage :</w:t>
      </w:r>
    </w:p>
    <w:p w14:paraId="7896883C" w14:textId="77777777" w:rsidR="0012309E" w:rsidRPr="0012309E" w:rsidRDefault="0012309E" w:rsidP="0012309E">
      <w:pPr>
        <w:pStyle w:val="StylePar"/>
        <w:numPr>
          <w:ilvl w:val="0"/>
          <w:numId w:val="2"/>
        </w:numPr>
      </w:pPr>
      <w:r w:rsidRPr="0012309E">
        <w:t>codeOI_codeOC_CMD_ACCES_V12_aaaammjj_numsequence.csv</w:t>
      </w:r>
    </w:p>
    <w:tbl>
      <w:tblPr>
        <w:tblW w:w="5000" w:type="pct"/>
        <w:tblLook w:val="04A0" w:firstRow="1" w:lastRow="0" w:firstColumn="1" w:lastColumn="0" w:noHBand="0" w:noVBand="1"/>
      </w:tblPr>
      <w:tblGrid>
        <w:gridCol w:w="3587"/>
        <w:gridCol w:w="4894"/>
        <w:gridCol w:w="1137"/>
      </w:tblGrid>
      <w:tr w:rsidR="0012309E" w:rsidRPr="004471B7" w14:paraId="78968840" w14:textId="77777777" w:rsidTr="00686136">
        <w:trPr>
          <w:trHeight w:val="270"/>
        </w:trPr>
        <w:tc>
          <w:tcPr>
            <w:tcW w:w="2001" w:type="pct"/>
            <w:tcBorders>
              <w:top w:val="single" w:sz="8" w:space="0" w:color="auto"/>
              <w:left w:val="single" w:sz="8" w:space="0" w:color="auto"/>
              <w:bottom w:val="single" w:sz="8" w:space="0" w:color="auto"/>
              <w:right w:val="single" w:sz="4" w:space="0" w:color="auto"/>
            </w:tcBorders>
            <w:shd w:val="clear" w:color="000000" w:fill="C0C0C0"/>
            <w:vAlign w:val="center"/>
            <w:hideMark/>
          </w:tcPr>
          <w:p w14:paraId="7896883D" w14:textId="77777777" w:rsidR="0012309E" w:rsidRPr="004471B7" w:rsidRDefault="0012309E" w:rsidP="0012309E">
            <w:pPr>
              <w:pStyle w:val="StylePar"/>
              <w:rPr>
                <w:b/>
                <w:bCs/>
                <w:sz w:val="18"/>
                <w:szCs w:val="18"/>
                <w:lang w:val="en-US"/>
              </w:rPr>
            </w:pPr>
            <w:proofErr w:type="spellStart"/>
            <w:r w:rsidRPr="00190DFB">
              <w:rPr>
                <w:b/>
                <w:bCs/>
                <w:sz w:val="18"/>
                <w:szCs w:val="18"/>
                <w:lang w:val="en-US"/>
              </w:rPr>
              <w:t>Données</w:t>
            </w:r>
            <w:proofErr w:type="spellEnd"/>
          </w:p>
        </w:tc>
        <w:tc>
          <w:tcPr>
            <w:tcW w:w="2298" w:type="pct"/>
            <w:tcBorders>
              <w:top w:val="single" w:sz="8" w:space="0" w:color="auto"/>
              <w:left w:val="nil"/>
              <w:bottom w:val="single" w:sz="8" w:space="0" w:color="auto"/>
              <w:right w:val="single" w:sz="8" w:space="0" w:color="auto"/>
            </w:tcBorders>
            <w:shd w:val="clear" w:color="000000" w:fill="C0C0C0"/>
            <w:vAlign w:val="center"/>
            <w:hideMark/>
          </w:tcPr>
          <w:p w14:paraId="7896883E" w14:textId="77777777" w:rsidR="0012309E" w:rsidRPr="004471B7" w:rsidRDefault="0012309E" w:rsidP="0012309E">
            <w:pPr>
              <w:pStyle w:val="StylePar"/>
              <w:rPr>
                <w:b/>
                <w:bCs/>
                <w:sz w:val="18"/>
                <w:szCs w:val="18"/>
                <w:lang w:val="en-US"/>
              </w:rPr>
            </w:pPr>
            <w:r w:rsidRPr="004471B7">
              <w:rPr>
                <w:b/>
                <w:bCs/>
                <w:sz w:val="18"/>
                <w:szCs w:val="18"/>
                <w:lang w:val="en-US"/>
              </w:rPr>
              <w:t>Format</w:t>
            </w:r>
          </w:p>
        </w:tc>
        <w:tc>
          <w:tcPr>
            <w:tcW w:w="701" w:type="pct"/>
            <w:tcBorders>
              <w:top w:val="single" w:sz="8" w:space="0" w:color="auto"/>
              <w:left w:val="nil"/>
              <w:bottom w:val="single" w:sz="8" w:space="0" w:color="auto"/>
              <w:right w:val="single" w:sz="8" w:space="0" w:color="auto"/>
            </w:tcBorders>
            <w:shd w:val="clear" w:color="auto" w:fill="auto"/>
            <w:vAlign w:val="center"/>
            <w:hideMark/>
          </w:tcPr>
          <w:p w14:paraId="7896883F" w14:textId="77777777" w:rsidR="0012309E" w:rsidRPr="004471B7" w:rsidRDefault="0012309E" w:rsidP="0012309E">
            <w:pPr>
              <w:pStyle w:val="StylePar"/>
              <w:rPr>
                <w:b/>
                <w:bCs/>
                <w:sz w:val="18"/>
                <w:szCs w:val="18"/>
                <w:lang w:val="en-US"/>
              </w:rPr>
            </w:pPr>
            <w:proofErr w:type="spellStart"/>
            <w:r w:rsidRPr="004471B7">
              <w:rPr>
                <w:b/>
                <w:bCs/>
                <w:sz w:val="18"/>
                <w:szCs w:val="18"/>
                <w:lang w:val="en-US"/>
              </w:rPr>
              <w:t>Présence</w:t>
            </w:r>
            <w:proofErr w:type="spellEnd"/>
          </w:p>
        </w:tc>
      </w:tr>
      <w:tr w:rsidR="0012309E" w:rsidRPr="004471B7" w14:paraId="78968844"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41" w14:textId="77777777" w:rsidR="0012309E" w:rsidRPr="004471B7" w:rsidRDefault="0012309E" w:rsidP="0012309E">
            <w:pPr>
              <w:pStyle w:val="StylePar"/>
              <w:rPr>
                <w:sz w:val="18"/>
                <w:szCs w:val="18"/>
                <w:lang w:val="en-US"/>
              </w:rPr>
            </w:pPr>
            <w:proofErr w:type="spellStart"/>
            <w:r w:rsidRPr="004471B7">
              <w:rPr>
                <w:sz w:val="18"/>
                <w:szCs w:val="18"/>
                <w:lang w:val="en-US"/>
              </w:rPr>
              <w:t>ReferenceCommandePriseInterneOC</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42"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43"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48"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45" w14:textId="77777777" w:rsidR="0012309E" w:rsidRPr="004471B7" w:rsidRDefault="0012309E" w:rsidP="0012309E">
            <w:pPr>
              <w:pStyle w:val="StylePar"/>
              <w:rPr>
                <w:sz w:val="18"/>
                <w:szCs w:val="18"/>
                <w:lang w:val="en-US"/>
              </w:rPr>
            </w:pPr>
            <w:proofErr w:type="spellStart"/>
            <w:r w:rsidRPr="004471B7">
              <w:rPr>
                <w:sz w:val="18"/>
                <w:szCs w:val="18"/>
                <w:lang w:val="en-US"/>
              </w:rPr>
              <w:t>CommuneImmeuble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46"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47"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4C"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49" w14:textId="77777777" w:rsidR="0012309E" w:rsidRPr="004471B7" w:rsidRDefault="0012309E" w:rsidP="0012309E">
            <w:pPr>
              <w:pStyle w:val="StylePar"/>
              <w:rPr>
                <w:sz w:val="18"/>
                <w:szCs w:val="18"/>
                <w:lang w:val="en-US"/>
              </w:rPr>
            </w:pPr>
            <w:proofErr w:type="spellStart"/>
            <w:r w:rsidRPr="004471B7">
              <w:rPr>
                <w:sz w:val="18"/>
                <w:szCs w:val="18"/>
                <w:lang w:val="en-US"/>
              </w:rPr>
              <w:t>CodePostalImmeuble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4A"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r w:rsidRPr="004471B7">
              <w:rPr>
                <w:sz w:val="18"/>
                <w:szCs w:val="18"/>
                <w:lang w:val="en-US"/>
              </w:rPr>
              <w:t xml:space="preserve"> - 5 </w:t>
            </w:r>
            <w:proofErr w:type="spellStart"/>
            <w:r w:rsidRPr="004471B7">
              <w:rPr>
                <w:sz w:val="18"/>
                <w:szCs w:val="18"/>
                <w:lang w:val="en-US"/>
              </w:rPr>
              <w:t>caractères</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4B"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50" w14:textId="77777777" w:rsidTr="003D07C8">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4D" w14:textId="77777777" w:rsidR="0012309E" w:rsidRPr="003D07C8" w:rsidRDefault="0012309E" w:rsidP="003D07C8">
            <w:pPr>
              <w:pStyle w:val="StylePar"/>
              <w:rPr>
                <w:sz w:val="18"/>
                <w:lang w:val="en-US"/>
              </w:rPr>
            </w:pPr>
            <w:proofErr w:type="spellStart"/>
            <w:r w:rsidRPr="003D07C8">
              <w:rPr>
                <w:sz w:val="18"/>
                <w:lang w:val="en-US"/>
              </w:rPr>
              <w:t>CodeInseeImmeuble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4E" w14:textId="77777777" w:rsidR="0012309E" w:rsidRPr="003D07C8" w:rsidRDefault="0012309E" w:rsidP="003D07C8">
            <w:pPr>
              <w:pStyle w:val="StylePar"/>
              <w:rPr>
                <w:sz w:val="18"/>
                <w:lang w:val="en-US"/>
              </w:rPr>
            </w:pPr>
            <w:proofErr w:type="spellStart"/>
            <w:r w:rsidRPr="003D07C8">
              <w:rPr>
                <w:sz w:val="18"/>
                <w:lang w:val="en-US"/>
              </w:rPr>
              <w:t>Alphanumérique</w:t>
            </w:r>
            <w:proofErr w:type="spellEnd"/>
            <w:r w:rsidRPr="003D07C8">
              <w:rPr>
                <w:sz w:val="18"/>
                <w:lang w:val="en-US"/>
              </w:rPr>
              <w:t xml:space="preserve"> - 5 </w:t>
            </w:r>
            <w:proofErr w:type="spellStart"/>
            <w:r w:rsidRPr="003D07C8">
              <w:rPr>
                <w:sz w:val="18"/>
                <w:lang w:val="en-US"/>
              </w:rPr>
              <w:t>caractères</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4F" w14:textId="77777777" w:rsidR="0012309E" w:rsidRPr="003D07C8" w:rsidRDefault="0012309E" w:rsidP="003D07C8">
            <w:pPr>
              <w:pStyle w:val="StylePar"/>
              <w:rPr>
                <w:sz w:val="18"/>
                <w:lang w:val="en-US"/>
              </w:rPr>
            </w:pPr>
            <w:r w:rsidRPr="003D07C8">
              <w:rPr>
                <w:sz w:val="18"/>
                <w:lang w:val="en-US"/>
              </w:rPr>
              <w:t>C</w:t>
            </w:r>
          </w:p>
        </w:tc>
      </w:tr>
      <w:tr w:rsidR="0012309E" w:rsidRPr="004471B7" w14:paraId="78968854"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51" w14:textId="77777777" w:rsidR="0012309E" w:rsidRPr="004471B7" w:rsidRDefault="0012309E" w:rsidP="0012309E">
            <w:pPr>
              <w:pStyle w:val="StylePar"/>
              <w:rPr>
                <w:sz w:val="18"/>
                <w:szCs w:val="18"/>
                <w:lang w:val="en-US"/>
              </w:rPr>
            </w:pPr>
            <w:proofErr w:type="spellStart"/>
            <w:r w:rsidRPr="004471B7">
              <w:rPr>
                <w:sz w:val="18"/>
                <w:szCs w:val="18"/>
                <w:lang w:val="en-US"/>
              </w:rPr>
              <w:t>CodeVoieRivoliImmeuble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52"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r w:rsidRPr="004471B7">
              <w:rPr>
                <w:sz w:val="18"/>
                <w:szCs w:val="18"/>
                <w:lang w:val="en-US"/>
              </w:rPr>
              <w:t xml:space="preserve"> - 4 </w:t>
            </w:r>
            <w:proofErr w:type="spellStart"/>
            <w:r w:rsidRPr="004471B7">
              <w:rPr>
                <w:sz w:val="18"/>
                <w:szCs w:val="18"/>
                <w:lang w:val="en-US"/>
              </w:rPr>
              <w:t>caractères</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53" w14:textId="77777777" w:rsidR="0012309E" w:rsidRPr="004471B7" w:rsidRDefault="0012309E" w:rsidP="0012309E">
            <w:pPr>
              <w:pStyle w:val="StylePar"/>
              <w:rPr>
                <w:sz w:val="18"/>
                <w:szCs w:val="18"/>
                <w:lang w:val="en-US"/>
              </w:rPr>
            </w:pPr>
            <w:r w:rsidRPr="004471B7">
              <w:rPr>
                <w:sz w:val="18"/>
                <w:szCs w:val="18"/>
                <w:lang w:val="en-US"/>
              </w:rPr>
              <w:t>C</w:t>
            </w:r>
          </w:p>
        </w:tc>
      </w:tr>
      <w:tr w:rsidR="0012309E" w:rsidRPr="004471B7" w14:paraId="78968858"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55" w14:textId="77777777" w:rsidR="0012309E" w:rsidRPr="004471B7" w:rsidRDefault="0012309E" w:rsidP="0012309E">
            <w:pPr>
              <w:pStyle w:val="StylePar"/>
              <w:rPr>
                <w:sz w:val="18"/>
                <w:szCs w:val="18"/>
                <w:lang w:val="en-US"/>
              </w:rPr>
            </w:pPr>
            <w:proofErr w:type="spellStart"/>
            <w:r w:rsidRPr="004471B7">
              <w:rPr>
                <w:sz w:val="18"/>
                <w:szCs w:val="18"/>
                <w:lang w:val="en-US"/>
              </w:rPr>
              <w:t>NumeroVoieImmeuble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56" w14:textId="77777777" w:rsidR="0012309E" w:rsidRPr="004471B7" w:rsidRDefault="0012309E" w:rsidP="0012309E">
            <w:pPr>
              <w:pStyle w:val="StylePar"/>
              <w:rPr>
                <w:sz w:val="18"/>
                <w:szCs w:val="18"/>
                <w:lang w:val="en-US"/>
              </w:rPr>
            </w:pPr>
            <w:r w:rsidRPr="004471B7">
              <w:rPr>
                <w:sz w:val="18"/>
                <w:szCs w:val="18"/>
                <w:lang w:val="en-US"/>
              </w:rPr>
              <w:t xml:space="preserve">Numérique - 5 </w:t>
            </w:r>
            <w:proofErr w:type="spellStart"/>
            <w:r w:rsidRPr="004471B7">
              <w:rPr>
                <w:sz w:val="18"/>
                <w:szCs w:val="18"/>
                <w:lang w:val="en-US"/>
              </w:rPr>
              <w:t>caractères</w:t>
            </w:r>
            <w:proofErr w:type="spellEnd"/>
            <w:r w:rsidRPr="004471B7">
              <w:rPr>
                <w:sz w:val="18"/>
                <w:szCs w:val="18"/>
                <w:lang w:val="en-US"/>
              </w:rPr>
              <w:t xml:space="preserve"> maximum</w:t>
            </w:r>
          </w:p>
        </w:tc>
        <w:tc>
          <w:tcPr>
            <w:tcW w:w="701" w:type="pct"/>
            <w:tcBorders>
              <w:top w:val="nil"/>
              <w:left w:val="nil"/>
              <w:bottom w:val="single" w:sz="4" w:space="0" w:color="auto"/>
              <w:right w:val="single" w:sz="4" w:space="0" w:color="auto"/>
            </w:tcBorders>
            <w:shd w:val="clear" w:color="auto" w:fill="auto"/>
            <w:noWrap/>
            <w:vAlign w:val="bottom"/>
            <w:hideMark/>
          </w:tcPr>
          <w:p w14:paraId="78968857"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5C" w14:textId="77777777" w:rsidTr="003D07C8">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59" w14:textId="77777777" w:rsidR="0012309E" w:rsidRPr="003D07C8" w:rsidRDefault="0012309E" w:rsidP="003D07C8">
            <w:pPr>
              <w:pStyle w:val="StylePar"/>
              <w:rPr>
                <w:sz w:val="18"/>
                <w:lang w:val="en-US"/>
              </w:rPr>
            </w:pPr>
            <w:proofErr w:type="spellStart"/>
            <w:r w:rsidRPr="003D07C8">
              <w:rPr>
                <w:sz w:val="18"/>
                <w:lang w:val="en-US"/>
              </w:rPr>
              <w:t>ComplementNumeroVoieImmeuble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5A" w14:textId="77777777" w:rsidR="0012309E" w:rsidRPr="003D07C8" w:rsidRDefault="0012309E" w:rsidP="003D07C8">
            <w:pPr>
              <w:pStyle w:val="StylePar"/>
              <w:rPr>
                <w:sz w:val="18"/>
                <w:u w:val="single"/>
                <w:lang w:val="en-US"/>
              </w:rPr>
            </w:pPr>
            <w:proofErr w:type="spellStart"/>
            <w:r w:rsidRPr="003D07C8">
              <w:rPr>
                <w:sz w:val="18"/>
                <w:u w:val="single"/>
                <w:lang w:val="en-US"/>
              </w:rPr>
              <w:t>Valeurs</w:t>
            </w:r>
            <w:proofErr w:type="spellEnd"/>
            <w:r w:rsidRPr="003D07C8">
              <w:rPr>
                <w:sz w:val="18"/>
                <w:u w:val="single"/>
                <w:lang w:val="en-US"/>
              </w:rPr>
              <w:t xml:space="preserve"> </w:t>
            </w:r>
            <w:proofErr w:type="spellStart"/>
            <w:proofErr w:type="gramStart"/>
            <w:r w:rsidRPr="003D07C8">
              <w:rPr>
                <w:sz w:val="18"/>
                <w:u w:val="single"/>
                <w:lang w:val="en-US"/>
              </w:rPr>
              <w:t>possibles</w:t>
            </w:r>
            <w:proofErr w:type="spellEnd"/>
            <w:r w:rsidRPr="003D07C8">
              <w:rPr>
                <w:sz w:val="18"/>
                <w:u w:val="single"/>
                <w:lang w:val="en-US"/>
              </w:rPr>
              <w:t> :</w:t>
            </w:r>
            <w:proofErr w:type="gramEnd"/>
            <w:r w:rsidRPr="003D07C8">
              <w:rPr>
                <w:sz w:val="18"/>
                <w:u w:val="single"/>
                <w:lang w:val="en-US"/>
              </w:rPr>
              <w:t xml:space="preserve"> [ A – Z ]</w:t>
            </w:r>
          </w:p>
        </w:tc>
        <w:tc>
          <w:tcPr>
            <w:tcW w:w="701" w:type="pct"/>
            <w:tcBorders>
              <w:top w:val="nil"/>
              <w:left w:val="nil"/>
              <w:bottom w:val="single" w:sz="4" w:space="0" w:color="auto"/>
              <w:right w:val="single" w:sz="4" w:space="0" w:color="auto"/>
            </w:tcBorders>
            <w:shd w:val="clear" w:color="auto" w:fill="auto"/>
            <w:noWrap/>
            <w:vAlign w:val="bottom"/>
            <w:hideMark/>
          </w:tcPr>
          <w:p w14:paraId="7896885B" w14:textId="77777777" w:rsidR="0012309E" w:rsidRPr="003D07C8" w:rsidRDefault="0012309E" w:rsidP="003D07C8">
            <w:pPr>
              <w:pStyle w:val="StylePar"/>
              <w:rPr>
                <w:sz w:val="18"/>
                <w:lang w:val="en-US"/>
              </w:rPr>
            </w:pPr>
            <w:r w:rsidRPr="003D07C8">
              <w:rPr>
                <w:sz w:val="18"/>
                <w:lang w:val="en-US"/>
              </w:rPr>
              <w:t>F</w:t>
            </w:r>
          </w:p>
        </w:tc>
      </w:tr>
      <w:tr w:rsidR="0012309E" w:rsidRPr="004471B7" w14:paraId="78968860" w14:textId="77777777" w:rsidTr="003D07C8">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5D" w14:textId="77777777" w:rsidR="0012309E" w:rsidRPr="003D07C8" w:rsidRDefault="0012309E" w:rsidP="003D07C8">
            <w:pPr>
              <w:pStyle w:val="StylePar"/>
              <w:rPr>
                <w:sz w:val="18"/>
                <w:lang w:val="en-US"/>
              </w:rPr>
            </w:pPr>
            <w:proofErr w:type="spellStart"/>
            <w:r w:rsidRPr="003D07C8">
              <w:rPr>
                <w:sz w:val="18"/>
                <w:lang w:val="en-US"/>
              </w:rPr>
              <w:t>TypeVoieImmeuble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5E" w14:textId="77777777" w:rsidR="0012309E" w:rsidRPr="003D07C8" w:rsidRDefault="0012309E" w:rsidP="003D07C8">
            <w:pPr>
              <w:pStyle w:val="StylePar"/>
              <w:rPr>
                <w:sz w:val="18"/>
                <w:lang w:val="en-US"/>
              </w:rPr>
            </w:pPr>
            <w:proofErr w:type="spellStart"/>
            <w:r w:rsidRPr="003D07C8">
              <w:rPr>
                <w:sz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5F" w14:textId="77777777" w:rsidR="0012309E" w:rsidRPr="003D07C8" w:rsidRDefault="0012309E" w:rsidP="003D07C8">
            <w:pPr>
              <w:pStyle w:val="StylePar"/>
              <w:rPr>
                <w:sz w:val="18"/>
                <w:lang w:val="en-US"/>
              </w:rPr>
            </w:pPr>
            <w:r w:rsidRPr="003D07C8">
              <w:rPr>
                <w:sz w:val="18"/>
                <w:lang w:val="en-US"/>
              </w:rPr>
              <w:t>F</w:t>
            </w:r>
          </w:p>
        </w:tc>
      </w:tr>
      <w:tr w:rsidR="0012309E" w:rsidRPr="004471B7" w14:paraId="78968864"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61" w14:textId="77777777" w:rsidR="0012309E" w:rsidRPr="004471B7" w:rsidRDefault="0012309E" w:rsidP="0012309E">
            <w:pPr>
              <w:pStyle w:val="StylePar"/>
              <w:rPr>
                <w:sz w:val="18"/>
                <w:szCs w:val="18"/>
                <w:lang w:val="en-US"/>
              </w:rPr>
            </w:pPr>
            <w:proofErr w:type="spellStart"/>
            <w:r w:rsidRPr="004471B7">
              <w:rPr>
                <w:sz w:val="18"/>
                <w:szCs w:val="18"/>
                <w:lang w:val="en-US"/>
              </w:rPr>
              <w:t>LibelleVoieImmeuble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62"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63"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68"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65" w14:textId="77777777" w:rsidR="0012309E" w:rsidRPr="004471B7" w:rsidRDefault="0012309E" w:rsidP="0012309E">
            <w:pPr>
              <w:pStyle w:val="StylePar"/>
              <w:rPr>
                <w:sz w:val="18"/>
                <w:szCs w:val="18"/>
                <w:lang w:val="en-US"/>
              </w:rPr>
            </w:pPr>
            <w:proofErr w:type="spellStart"/>
            <w:r w:rsidRPr="004471B7">
              <w:rPr>
                <w:sz w:val="18"/>
                <w:szCs w:val="18"/>
                <w:lang w:val="en-US"/>
              </w:rPr>
              <w:t>CodeAdresseImmeuble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66"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67" w14:textId="77777777" w:rsidR="0012309E" w:rsidRPr="004471B7" w:rsidRDefault="0012309E" w:rsidP="0012309E">
            <w:pPr>
              <w:pStyle w:val="StylePar"/>
              <w:rPr>
                <w:sz w:val="18"/>
                <w:szCs w:val="18"/>
                <w:lang w:val="en-US"/>
              </w:rPr>
            </w:pPr>
            <w:r w:rsidRPr="004471B7">
              <w:rPr>
                <w:sz w:val="18"/>
                <w:szCs w:val="18"/>
                <w:lang w:val="en-US"/>
              </w:rPr>
              <w:t>C</w:t>
            </w:r>
          </w:p>
        </w:tc>
      </w:tr>
      <w:tr w:rsidR="0012309E" w:rsidRPr="004471B7" w14:paraId="7896886C"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69" w14:textId="77777777" w:rsidR="0012309E" w:rsidRPr="004471B7" w:rsidRDefault="0012309E" w:rsidP="0012309E">
            <w:pPr>
              <w:pStyle w:val="StylePar"/>
              <w:rPr>
                <w:sz w:val="18"/>
                <w:szCs w:val="18"/>
                <w:lang w:val="en-US"/>
              </w:rPr>
            </w:pPr>
            <w:proofErr w:type="spellStart"/>
            <w:r w:rsidRPr="004471B7">
              <w:rPr>
                <w:sz w:val="18"/>
                <w:szCs w:val="18"/>
                <w:lang w:val="en-US"/>
              </w:rPr>
              <w:t>Bâtiment</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6A"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6B"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70"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6D" w14:textId="77777777" w:rsidR="0012309E" w:rsidRPr="004471B7" w:rsidRDefault="0012309E" w:rsidP="0012309E">
            <w:pPr>
              <w:pStyle w:val="StylePar"/>
              <w:rPr>
                <w:sz w:val="18"/>
                <w:szCs w:val="18"/>
                <w:lang w:val="en-US"/>
              </w:rPr>
            </w:pPr>
            <w:proofErr w:type="spellStart"/>
            <w:r w:rsidRPr="004471B7">
              <w:rPr>
                <w:sz w:val="18"/>
                <w:szCs w:val="18"/>
                <w:lang w:val="en-US"/>
              </w:rPr>
              <w:t>Escalier</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6E"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6F"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74"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71" w14:textId="77777777" w:rsidR="0012309E" w:rsidRPr="004471B7" w:rsidRDefault="0012309E" w:rsidP="0012309E">
            <w:pPr>
              <w:pStyle w:val="StylePar"/>
              <w:rPr>
                <w:sz w:val="18"/>
                <w:szCs w:val="18"/>
                <w:lang w:val="en-US"/>
              </w:rPr>
            </w:pPr>
            <w:proofErr w:type="spellStart"/>
            <w:r w:rsidRPr="004471B7">
              <w:rPr>
                <w:sz w:val="18"/>
                <w:szCs w:val="18"/>
                <w:lang w:val="en-US"/>
              </w:rPr>
              <w:t>Etage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72"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73"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78"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75" w14:textId="77777777" w:rsidR="0012309E" w:rsidRPr="004471B7" w:rsidRDefault="0012309E" w:rsidP="0012309E">
            <w:pPr>
              <w:pStyle w:val="StylePar"/>
              <w:rPr>
                <w:sz w:val="18"/>
                <w:szCs w:val="18"/>
                <w:lang w:val="en-US"/>
              </w:rPr>
            </w:pPr>
            <w:proofErr w:type="spellStart"/>
            <w:r w:rsidRPr="004471B7">
              <w:rPr>
                <w:sz w:val="18"/>
                <w:szCs w:val="18"/>
                <w:lang w:val="en-US"/>
              </w:rPr>
              <w:t>TypeRacco</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76" w14:textId="77777777" w:rsidR="0012309E" w:rsidRPr="004471B7" w:rsidRDefault="0012309E" w:rsidP="0012309E">
            <w:pPr>
              <w:pStyle w:val="StylePar"/>
              <w:rPr>
                <w:sz w:val="18"/>
                <w:szCs w:val="18"/>
                <w:lang w:val="en-US"/>
              </w:rPr>
            </w:pPr>
            <w:r w:rsidRPr="004471B7">
              <w:rPr>
                <w:sz w:val="18"/>
                <w:szCs w:val="18"/>
                <w:lang w:val="en-US"/>
              </w:rPr>
              <w:t>“STOC”</w:t>
            </w:r>
          </w:p>
        </w:tc>
        <w:tc>
          <w:tcPr>
            <w:tcW w:w="701" w:type="pct"/>
            <w:tcBorders>
              <w:top w:val="nil"/>
              <w:left w:val="nil"/>
              <w:bottom w:val="single" w:sz="4" w:space="0" w:color="auto"/>
              <w:right w:val="single" w:sz="4" w:space="0" w:color="auto"/>
            </w:tcBorders>
            <w:shd w:val="clear" w:color="auto" w:fill="auto"/>
            <w:hideMark/>
          </w:tcPr>
          <w:p w14:paraId="78968877"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7C"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79" w14:textId="77777777" w:rsidR="0012309E" w:rsidRPr="004471B7" w:rsidRDefault="0012309E" w:rsidP="0012309E">
            <w:pPr>
              <w:pStyle w:val="StylePar"/>
              <w:rPr>
                <w:sz w:val="18"/>
                <w:szCs w:val="18"/>
                <w:lang w:val="en-US"/>
              </w:rPr>
            </w:pPr>
            <w:proofErr w:type="spellStart"/>
            <w:r w:rsidRPr="004471B7">
              <w:rPr>
                <w:sz w:val="18"/>
                <w:szCs w:val="18"/>
                <w:lang w:val="en-US"/>
              </w:rPr>
              <w:t>DateInstall</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7A" w14:textId="77777777" w:rsidR="0012309E" w:rsidRPr="004471B7" w:rsidRDefault="0012309E" w:rsidP="0012309E">
            <w:pPr>
              <w:pStyle w:val="StylePar"/>
              <w:rPr>
                <w:sz w:val="18"/>
                <w:szCs w:val="18"/>
              </w:rPr>
            </w:pPr>
            <w:r w:rsidRPr="004471B7">
              <w:rPr>
                <w:sz w:val="18"/>
                <w:szCs w:val="18"/>
              </w:rPr>
              <w:t xml:space="preserve">Numérique au format AAAAMMJJ </w:t>
            </w:r>
            <w:proofErr w:type="gramStart"/>
            <w:r w:rsidRPr="004471B7">
              <w:rPr>
                <w:sz w:val="18"/>
                <w:szCs w:val="18"/>
              </w:rPr>
              <w:t>HH:</w:t>
            </w:r>
            <w:proofErr w:type="gramEnd"/>
            <w:r w:rsidRPr="004471B7">
              <w:rPr>
                <w:sz w:val="18"/>
                <w:szCs w:val="18"/>
              </w:rPr>
              <w:t>MM</w:t>
            </w:r>
          </w:p>
        </w:tc>
        <w:tc>
          <w:tcPr>
            <w:tcW w:w="701" w:type="pct"/>
            <w:tcBorders>
              <w:top w:val="nil"/>
              <w:left w:val="nil"/>
              <w:bottom w:val="single" w:sz="4" w:space="0" w:color="auto"/>
              <w:right w:val="single" w:sz="4" w:space="0" w:color="auto"/>
            </w:tcBorders>
            <w:shd w:val="clear" w:color="auto" w:fill="auto"/>
            <w:vAlign w:val="center"/>
            <w:hideMark/>
          </w:tcPr>
          <w:p w14:paraId="7896887B"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80"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7D" w14:textId="77777777" w:rsidR="0012309E" w:rsidRPr="004471B7" w:rsidRDefault="0012309E" w:rsidP="0012309E">
            <w:pPr>
              <w:pStyle w:val="StylePar"/>
              <w:rPr>
                <w:sz w:val="18"/>
                <w:szCs w:val="18"/>
                <w:lang w:val="en-US"/>
              </w:rPr>
            </w:pPr>
            <w:proofErr w:type="spellStart"/>
            <w:r w:rsidRPr="004471B7">
              <w:rPr>
                <w:sz w:val="18"/>
                <w:szCs w:val="18"/>
                <w:lang w:val="en-US"/>
              </w:rPr>
              <w:t>NomClient</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7E"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87F"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84"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81" w14:textId="77777777" w:rsidR="0012309E" w:rsidRPr="004471B7" w:rsidRDefault="0012309E" w:rsidP="0012309E">
            <w:pPr>
              <w:pStyle w:val="StylePar"/>
              <w:rPr>
                <w:sz w:val="18"/>
                <w:szCs w:val="18"/>
                <w:lang w:val="en-US"/>
              </w:rPr>
            </w:pPr>
            <w:proofErr w:type="spellStart"/>
            <w:r w:rsidRPr="004471B7">
              <w:rPr>
                <w:sz w:val="18"/>
                <w:szCs w:val="18"/>
                <w:lang w:val="en-US"/>
              </w:rPr>
              <w:t>PrenomClient</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82"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883"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88"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85" w14:textId="77777777" w:rsidR="0012309E" w:rsidRPr="004471B7" w:rsidRDefault="0012309E" w:rsidP="0012309E">
            <w:pPr>
              <w:pStyle w:val="StylePar"/>
              <w:rPr>
                <w:sz w:val="18"/>
                <w:szCs w:val="18"/>
                <w:lang w:val="en-US"/>
              </w:rPr>
            </w:pPr>
            <w:r w:rsidRPr="004471B7">
              <w:rPr>
                <w:sz w:val="18"/>
                <w:szCs w:val="18"/>
                <w:lang w:val="en-US"/>
              </w:rPr>
              <w:t>ContactClient1</w:t>
            </w:r>
          </w:p>
        </w:tc>
        <w:tc>
          <w:tcPr>
            <w:tcW w:w="2298" w:type="pct"/>
            <w:tcBorders>
              <w:top w:val="nil"/>
              <w:left w:val="nil"/>
              <w:bottom w:val="single" w:sz="4" w:space="0" w:color="auto"/>
              <w:right w:val="single" w:sz="4" w:space="0" w:color="auto"/>
            </w:tcBorders>
            <w:shd w:val="clear" w:color="auto" w:fill="auto"/>
            <w:vAlign w:val="center"/>
            <w:hideMark/>
          </w:tcPr>
          <w:p w14:paraId="78968886"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887"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8C"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89" w14:textId="77777777" w:rsidR="0012309E" w:rsidRPr="004471B7" w:rsidRDefault="0012309E" w:rsidP="0012309E">
            <w:pPr>
              <w:pStyle w:val="StylePar"/>
              <w:rPr>
                <w:sz w:val="18"/>
                <w:szCs w:val="18"/>
                <w:lang w:val="en-US"/>
              </w:rPr>
            </w:pPr>
            <w:r w:rsidRPr="004471B7">
              <w:rPr>
                <w:sz w:val="18"/>
                <w:szCs w:val="18"/>
                <w:lang w:val="en-US"/>
              </w:rPr>
              <w:t>ContactClient2</w:t>
            </w:r>
          </w:p>
        </w:tc>
        <w:tc>
          <w:tcPr>
            <w:tcW w:w="2298" w:type="pct"/>
            <w:tcBorders>
              <w:top w:val="nil"/>
              <w:left w:val="nil"/>
              <w:bottom w:val="single" w:sz="4" w:space="0" w:color="auto"/>
              <w:right w:val="single" w:sz="4" w:space="0" w:color="auto"/>
            </w:tcBorders>
            <w:shd w:val="clear" w:color="auto" w:fill="auto"/>
            <w:vAlign w:val="center"/>
            <w:hideMark/>
          </w:tcPr>
          <w:p w14:paraId="7896888A"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88B"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90"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8D" w14:textId="77777777" w:rsidR="0012309E" w:rsidRPr="004471B7" w:rsidRDefault="0012309E" w:rsidP="0012309E">
            <w:pPr>
              <w:pStyle w:val="StylePar"/>
              <w:rPr>
                <w:sz w:val="18"/>
                <w:szCs w:val="18"/>
                <w:lang w:val="en-US"/>
              </w:rPr>
            </w:pPr>
            <w:proofErr w:type="spellStart"/>
            <w:r w:rsidRPr="004471B7">
              <w:rPr>
                <w:sz w:val="18"/>
                <w:szCs w:val="18"/>
                <w:lang w:val="en-US"/>
              </w:rPr>
              <w:t>IdRdv</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8E"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88F"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94"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91" w14:textId="77777777" w:rsidR="0012309E" w:rsidRPr="004471B7" w:rsidRDefault="0012309E" w:rsidP="0012309E">
            <w:pPr>
              <w:pStyle w:val="StylePar"/>
              <w:rPr>
                <w:sz w:val="18"/>
                <w:szCs w:val="18"/>
                <w:lang w:val="en-US"/>
              </w:rPr>
            </w:pPr>
            <w:proofErr w:type="spellStart"/>
            <w:r w:rsidRPr="004471B7">
              <w:rPr>
                <w:sz w:val="18"/>
                <w:szCs w:val="18"/>
                <w:lang w:val="en-US"/>
              </w:rPr>
              <w:t>ReferencePrestationPm</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92"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93"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98"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95" w14:textId="77777777" w:rsidR="0012309E" w:rsidRPr="004471B7" w:rsidRDefault="0012309E" w:rsidP="0012309E">
            <w:pPr>
              <w:pStyle w:val="StylePar"/>
              <w:rPr>
                <w:sz w:val="18"/>
                <w:szCs w:val="18"/>
                <w:lang w:val="en-US"/>
              </w:rPr>
            </w:pPr>
            <w:proofErr w:type="spellStart"/>
            <w:r w:rsidRPr="004471B7">
              <w:rPr>
                <w:sz w:val="18"/>
                <w:szCs w:val="18"/>
                <w:lang w:val="en-US"/>
              </w:rPr>
              <w:t>ReferencePm</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96"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97"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9C"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center"/>
            <w:hideMark/>
          </w:tcPr>
          <w:p w14:paraId="78968899" w14:textId="77777777" w:rsidR="0012309E" w:rsidRPr="004471B7" w:rsidRDefault="0012309E" w:rsidP="0012309E">
            <w:pPr>
              <w:pStyle w:val="StylePar"/>
              <w:rPr>
                <w:sz w:val="18"/>
                <w:szCs w:val="18"/>
                <w:lang w:val="en-US"/>
              </w:rPr>
            </w:pPr>
            <w:proofErr w:type="spellStart"/>
            <w:r w:rsidRPr="004471B7">
              <w:rPr>
                <w:sz w:val="18"/>
                <w:szCs w:val="18"/>
                <w:lang w:val="en-US"/>
              </w:rPr>
              <w:t>ReferencePrise</w:t>
            </w:r>
            <w:proofErr w:type="spellEnd"/>
          </w:p>
        </w:tc>
        <w:tc>
          <w:tcPr>
            <w:tcW w:w="2298" w:type="pct"/>
            <w:tcBorders>
              <w:top w:val="nil"/>
              <w:left w:val="nil"/>
              <w:bottom w:val="single" w:sz="4" w:space="0" w:color="auto"/>
              <w:right w:val="single" w:sz="4" w:space="0" w:color="auto"/>
            </w:tcBorders>
            <w:shd w:val="clear" w:color="auto" w:fill="auto"/>
            <w:vAlign w:val="center"/>
            <w:hideMark/>
          </w:tcPr>
          <w:p w14:paraId="7896889A"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89B"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A0"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center"/>
            <w:hideMark/>
          </w:tcPr>
          <w:p w14:paraId="7896889D" w14:textId="77777777" w:rsidR="0012309E" w:rsidRPr="004471B7" w:rsidRDefault="0012309E" w:rsidP="0012309E">
            <w:pPr>
              <w:pStyle w:val="StylePar"/>
              <w:rPr>
                <w:sz w:val="18"/>
                <w:szCs w:val="18"/>
              </w:rPr>
            </w:pPr>
            <w:proofErr w:type="spellStart"/>
            <w:r w:rsidRPr="004471B7">
              <w:rPr>
                <w:sz w:val="18"/>
                <w:szCs w:val="18"/>
              </w:rPr>
              <w:t>PriseExistante</w:t>
            </w:r>
            <w:proofErr w:type="spellEnd"/>
          </w:p>
        </w:tc>
        <w:tc>
          <w:tcPr>
            <w:tcW w:w="2298" w:type="pct"/>
            <w:tcBorders>
              <w:top w:val="nil"/>
              <w:left w:val="nil"/>
              <w:bottom w:val="single" w:sz="4" w:space="0" w:color="auto"/>
              <w:right w:val="single" w:sz="4" w:space="0" w:color="auto"/>
            </w:tcBorders>
            <w:shd w:val="clear" w:color="auto" w:fill="auto"/>
            <w:noWrap/>
            <w:vAlign w:val="bottom"/>
            <w:hideMark/>
          </w:tcPr>
          <w:p w14:paraId="7896889E" w14:textId="77777777" w:rsidR="0012309E" w:rsidRPr="004471B7" w:rsidRDefault="0012309E" w:rsidP="0012309E">
            <w:pPr>
              <w:pStyle w:val="StylePar"/>
              <w:rPr>
                <w:sz w:val="18"/>
                <w:szCs w:val="18"/>
              </w:rPr>
            </w:pPr>
            <w:r w:rsidRPr="004471B7">
              <w:rPr>
                <w:sz w:val="18"/>
                <w:szCs w:val="18"/>
              </w:rPr>
              <w:t>"O" ou "N"</w:t>
            </w:r>
          </w:p>
        </w:tc>
        <w:tc>
          <w:tcPr>
            <w:tcW w:w="701" w:type="pct"/>
            <w:tcBorders>
              <w:top w:val="nil"/>
              <w:left w:val="nil"/>
              <w:bottom w:val="single" w:sz="4" w:space="0" w:color="auto"/>
              <w:right w:val="single" w:sz="4" w:space="0" w:color="auto"/>
            </w:tcBorders>
            <w:shd w:val="clear" w:color="auto" w:fill="auto"/>
            <w:noWrap/>
            <w:vAlign w:val="bottom"/>
            <w:hideMark/>
          </w:tcPr>
          <w:p w14:paraId="7896889F" w14:textId="77777777" w:rsidR="0012309E" w:rsidRPr="004471B7" w:rsidRDefault="0012309E" w:rsidP="0012309E">
            <w:pPr>
              <w:pStyle w:val="StylePar"/>
              <w:rPr>
                <w:sz w:val="18"/>
                <w:szCs w:val="18"/>
              </w:rPr>
            </w:pPr>
            <w:r w:rsidRPr="004471B7">
              <w:rPr>
                <w:sz w:val="18"/>
                <w:szCs w:val="18"/>
              </w:rPr>
              <w:t>O</w:t>
            </w:r>
          </w:p>
        </w:tc>
      </w:tr>
      <w:tr w:rsidR="0012309E" w:rsidRPr="004471B7" w14:paraId="789688A4" w14:textId="77777777" w:rsidTr="00686136">
        <w:trPr>
          <w:trHeight w:val="270"/>
        </w:trPr>
        <w:tc>
          <w:tcPr>
            <w:tcW w:w="20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688A1" w14:textId="77777777" w:rsidR="0012309E" w:rsidRPr="004471B7" w:rsidRDefault="0012309E" w:rsidP="0012309E">
            <w:pPr>
              <w:pStyle w:val="StylePar"/>
              <w:rPr>
                <w:sz w:val="18"/>
                <w:szCs w:val="18"/>
              </w:rPr>
            </w:pPr>
            <w:proofErr w:type="spellStart"/>
            <w:r w:rsidRPr="004471B7">
              <w:rPr>
                <w:sz w:val="18"/>
                <w:szCs w:val="18"/>
              </w:rPr>
              <w:t>TypeCommandeDemande</w:t>
            </w:r>
            <w:proofErr w:type="spellEnd"/>
          </w:p>
        </w:tc>
        <w:tc>
          <w:tcPr>
            <w:tcW w:w="2298" w:type="pct"/>
            <w:tcBorders>
              <w:top w:val="nil"/>
              <w:left w:val="nil"/>
              <w:bottom w:val="single" w:sz="4" w:space="0" w:color="auto"/>
              <w:right w:val="single" w:sz="4" w:space="0" w:color="auto"/>
            </w:tcBorders>
            <w:shd w:val="clear" w:color="auto" w:fill="auto"/>
            <w:noWrap/>
            <w:vAlign w:val="bottom"/>
            <w:hideMark/>
          </w:tcPr>
          <w:p w14:paraId="789688A2" w14:textId="77777777" w:rsidR="0012309E" w:rsidRPr="004471B7" w:rsidRDefault="0012309E" w:rsidP="0012309E">
            <w:pPr>
              <w:pStyle w:val="StylePar"/>
              <w:rPr>
                <w:sz w:val="18"/>
                <w:szCs w:val="18"/>
              </w:rPr>
            </w:pPr>
            <w:r w:rsidRPr="004471B7">
              <w:rPr>
                <w:sz w:val="18"/>
                <w:szCs w:val="18"/>
              </w:rPr>
              <w:t>""COFI"</w:t>
            </w:r>
          </w:p>
        </w:tc>
        <w:tc>
          <w:tcPr>
            <w:tcW w:w="701" w:type="pct"/>
            <w:tcBorders>
              <w:top w:val="nil"/>
              <w:left w:val="nil"/>
              <w:bottom w:val="single" w:sz="4" w:space="0" w:color="auto"/>
              <w:right w:val="single" w:sz="4" w:space="0" w:color="auto"/>
            </w:tcBorders>
            <w:shd w:val="clear" w:color="auto" w:fill="auto"/>
            <w:noWrap/>
            <w:vAlign w:val="bottom"/>
            <w:hideMark/>
          </w:tcPr>
          <w:p w14:paraId="789688A3" w14:textId="77777777" w:rsidR="0012309E" w:rsidRPr="004471B7" w:rsidRDefault="0012309E" w:rsidP="0012309E">
            <w:pPr>
              <w:pStyle w:val="StylePar"/>
              <w:rPr>
                <w:sz w:val="18"/>
                <w:szCs w:val="18"/>
              </w:rPr>
            </w:pPr>
            <w:r w:rsidRPr="004471B7">
              <w:rPr>
                <w:sz w:val="18"/>
                <w:szCs w:val="18"/>
              </w:rPr>
              <w:t>O</w:t>
            </w:r>
          </w:p>
        </w:tc>
      </w:tr>
      <w:tr w:rsidR="0012309E" w:rsidRPr="004471B7" w14:paraId="789688A8" w14:textId="77777777" w:rsidTr="00686136">
        <w:trPr>
          <w:trHeight w:val="270"/>
        </w:trPr>
        <w:tc>
          <w:tcPr>
            <w:tcW w:w="2001" w:type="pct"/>
            <w:tcBorders>
              <w:top w:val="nil"/>
              <w:left w:val="single" w:sz="8" w:space="0" w:color="auto"/>
              <w:bottom w:val="single" w:sz="4" w:space="0" w:color="auto"/>
              <w:right w:val="single" w:sz="4" w:space="0" w:color="auto"/>
            </w:tcBorders>
            <w:shd w:val="clear" w:color="auto" w:fill="auto"/>
            <w:noWrap/>
            <w:vAlign w:val="bottom"/>
            <w:hideMark/>
          </w:tcPr>
          <w:p w14:paraId="789688A5" w14:textId="77777777" w:rsidR="0012309E" w:rsidRPr="004471B7" w:rsidRDefault="0012309E" w:rsidP="0012309E">
            <w:pPr>
              <w:pStyle w:val="StylePar"/>
              <w:rPr>
                <w:sz w:val="18"/>
                <w:szCs w:val="18"/>
                <w:lang w:val="en-US"/>
              </w:rPr>
            </w:pPr>
            <w:proofErr w:type="spellStart"/>
            <w:r w:rsidRPr="004471B7">
              <w:rPr>
                <w:sz w:val="18"/>
                <w:szCs w:val="18"/>
                <w:lang w:val="en-US"/>
              </w:rPr>
              <w:t>DateCommandePrise</w:t>
            </w:r>
            <w:proofErr w:type="spellEnd"/>
          </w:p>
        </w:tc>
        <w:tc>
          <w:tcPr>
            <w:tcW w:w="2298" w:type="pct"/>
            <w:tcBorders>
              <w:top w:val="nil"/>
              <w:left w:val="nil"/>
              <w:bottom w:val="single" w:sz="4" w:space="0" w:color="auto"/>
              <w:right w:val="single" w:sz="4" w:space="0" w:color="auto"/>
            </w:tcBorders>
            <w:shd w:val="clear" w:color="auto" w:fill="auto"/>
            <w:noWrap/>
            <w:vAlign w:val="bottom"/>
            <w:hideMark/>
          </w:tcPr>
          <w:p w14:paraId="789688A6" w14:textId="77777777" w:rsidR="0012309E" w:rsidRPr="004471B7" w:rsidRDefault="0012309E" w:rsidP="0012309E">
            <w:pPr>
              <w:pStyle w:val="StylePar"/>
              <w:rPr>
                <w:sz w:val="18"/>
                <w:szCs w:val="18"/>
              </w:rPr>
            </w:pPr>
            <w:r w:rsidRPr="004471B7">
              <w:rPr>
                <w:sz w:val="18"/>
                <w:szCs w:val="18"/>
              </w:rPr>
              <w:t xml:space="preserve">Numérique au format AAAAMMJJ </w:t>
            </w:r>
            <w:proofErr w:type="gramStart"/>
            <w:r w:rsidRPr="004471B7">
              <w:rPr>
                <w:sz w:val="18"/>
                <w:szCs w:val="18"/>
              </w:rPr>
              <w:t>HH:</w:t>
            </w:r>
            <w:proofErr w:type="gramEnd"/>
            <w:r w:rsidRPr="004471B7">
              <w:rPr>
                <w:sz w:val="18"/>
                <w:szCs w:val="18"/>
              </w:rPr>
              <w:t>MM</w:t>
            </w:r>
          </w:p>
        </w:tc>
        <w:tc>
          <w:tcPr>
            <w:tcW w:w="701" w:type="pct"/>
            <w:tcBorders>
              <w:top w:val="nil"/>
              <w:left w:val="nil"/>
              <w:bottom w:val="single" w:sz="4" w:space="0" w:color="auto"/>
              <w:right w:val="single" w:sz="4" w:space="0" w:color="auto"/>
            </w:tcBorders>
            <w:shd w:val="clear" w:color="auto" w:fill="auto"/>
            <w:noWrap/>
            <w:vAlign w:val="bottom"/>
            <w:hideMark/>
          </w:tcPr>
          <w:p w14:paraId="789688A7" w14:textId="77777777" w:rsidR="0012309E" w:rsidRPr="004471B7" w:rsidRDefault="0012309E" w:rsidP="0012309E">
            <w:pPr>
              <w:pStyle w:val="StylePar"/>
              <w:rPr>
                <w:sz w:val="18"/>
                <w:szCs w:val="18"/>
                <w:lang w:val="en-US"/>
              </w:rPr>
            </w:pPr>
            <w:r w:rsidRPr="004471B7">
              <w:rPr>
                <w:sz w:val="18"/>
                <w:szCs w:val="18"/>
                <w:lang w:val="en-US"/>
              </w:rPr>
              <w:t>O</w:t>
            </w:r>
          </w:p>
        </w:tc>
      </w:tr>
      <w:tr w:rsidR="0012309E" w:rsidRPr="004471B7" w14:paraId="789688AC" w14:textId="77777777" w:rsidTr="00686136">
        <w:trPr>
          <w:trHeight w:val="270"/>
        </w:trPr>
        <w:tc>
          <w:tcPr>
            <w:tcW w:w="2001" w:type="pct"/>
            <w:tcBorders>
              <w:top w:val="nil"/>
              <w:left w:val="single" w:sz="8" w:space="0" w:color="auto"/>
              <w:bottom w:val="nil"/>
              <w:right w:val="single" w:sz="4" w:space="0" w:color="auto"/>
            </w:tcBorders>
            <w:shd w:val="clear" w:color="auto" w:fill="auto"/>
            <w:noWrap/>
            <w:vAlign w:val="bottom"/>
            <w:hideMark/>
          </w:tcPr>
          <w:p w14:paraId="789688A9" w14:textId="77777777" w:rsidR="0012309E" w:rsidRPr="004471B7" w:rsidRDefault="0012309E" w:rsidP="0012309E">
            <w:pPr>
              <w:pStyle w:val="StylePar"/>
              <w:rPr>
                <w:sz w:val="18"/>
                <w:szCs w:val="18"/>
                <w:lang w:val="en-US"/>
              </w:rPr>
            </w:pPr>
            <w:proofErr w:type="spellStart"/>
            <w:r w:rsidRPr="004471B7">
              <w:rPr>
                <w:sz w:val="18"/>
                <w:szCs w:val="18"/>
                <w:lang w:val="en-US"/>
              </w:rPr>
              <w:lastRenderedPageBreak/>
              <w:t>CommentaireCmdAcces</w:t>
            </w:r>
            <w:proofErr w:type="spellEnd"/>
          </w:p>
        </w:tc>
        <w:tc>
          <w:tcPr>
            <w:tcW w:w="2298" w:type="pct"/>
            <w:tcBorders>
              <w:top w:val="nil"/>
              <w:left w:val="nil"/>
              <w:bottom w:val="nil"/>
              <w:right w:val="single" w:sz="4" w:space="0" w:color="auto"/>
            </w:tcBorders>
            <w:shd w:val="clear" w:color="auto" w:fill="auto"/>
            <w:vAlign w:val="center"/>
            <w:hideMark/>
          </w:tcPr>
          <w:p w14:paraId="789688AA" w14:textId="77777777" w:rsidR="0012309E" w:rsidRPr="004471B7" w:rsidRDefault="0012309E" w:rsidP="0012309E">
            <w:pPr>
              <w:pStyle w:val="StylePar"/>
              <w:rPr>
                <w:sz w:val="18"/>
                <w:szCs w:val="18"/>
                <w:lang w:val="en-US"/>
              </w:rPr>
            </w:pPr>
            <w:proofErr w:type="spellStart"/>
            <w:r w:rsidRPr="004471B7">
              <w:rPr>
                <w:sz w:val="18"/>
                <w:szCs w:val="18"/>
                <w:lang w:val="en-US"/>
              </w:rPr>
              <w:t>Alphanumérique</w:t>
            </w:r>
            <w:proofErr w:type="spellEnd"/>
            <w:r w:rsidRPr="004471B7">
              <w:rPr>
                <w:sz w:val="18"/>
                <w:szCs w:val="18"/>
                <w:lang w:val="en-US"/>
              </w:rPr>
              <w:t xml:space="preserve"> – 512 </w:t>
            </w:r>
            <w:proofErr w:type="spellStart"/>
            <w:r w:rsidRPr="004471B7">
              <w:rPr>
                <w:sz w:val="18"/>
                <w:szCs w:val="18"/>
                <w:lang w:val="en-US"/>
              </w:rPr>
              <w:t>caractères</w:t>
            </w:r>
            <w:proofErr w:type="spellEnd"/>
            <w:r w:rsidRPr="004471B7">
              <w:rPr>
                <w:sz w:val="18"/>
                <w:szCs w:val="18"/>
                <w:lang w:val="en-US"/>
              </w:rPr>
              <w:t xml:space="preserve"> max</w:t>
            </w:r>
          </w:p>
        </w:tc>
        <w:tc>
          <w:tcPr>
            <w:tcW w:w="701" w:type="pct"/>
            <w:tcBorders>
              <w:top w:val="nil"/>
              <w:left w:val="nil"/>
              <w:bottom w:val="nil"/>
              <w:right w:val="single" w:sz="4" w:space="0" w:color="auto"/>
            </w:tcBorders>
            <w:shd w:val="clear" w:color="auto" w:fill="auto"/>
            <w:noWrap/>
            <w:vAlign w:val="bottom"/>
            <w:hideMark/>
          </w:tcPr>
          <w:p w14:paraId="789688AB"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B0" w14:textId="77777777" w:rsidTr="00686136">
        <w:trPr>
          <w:trHeight w:val="270"/>
        </w:trPr>
        <w:tc>
          <w:tcPr>
            <w:tcW w:w="20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688AD"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1</w:t>
            </w:r>
          </w:p>
        </w:tc>
        <w:tc>
          <w:tcPr>
            <w:tcW w:w="2298" w:type="pct"/>
            <w:tcBorders>
              <w:top w:val="single" w:sz="4" w:space="0" w:color="auto"/>
              <w:left w:val="nil"/>
              <w:bottom w:val="single" w:sz="4" w:space="0" w:color="auto"/>
              <w:right w:val="single" w:sz="4" w:space="0" w:color="auto"/>
            </w:tcBorders>
            <w:shd w:val="clear" w:color="auto" w:fill="auto"/>
            <w:noWrap/>
            <w:vAlign w:val="bottom"/>
            <w:hideMark/>
          </w:tcPr>
          <w:p w14:paraId="789688AE"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single" w:sz="4" w:space="0" w:color="auto"/>
              <w:left w:val="nil"/>
              <w:bottom w:val="single" w:sz="4" w:space="0" w:color="auto"/>
              <w:right w:val="single" w:sz="4" w:space="0" w:color="auto"/>
            </w:tcBorders>
            <w:shd w:val="clear" w:color="auto" w:fill="auto"/>
            <w:noWrap/>
            <w:vAlign w:val="bottom"/>
            <w:hideMark/>
          </w:tcPr>
          <w:p w14:paraId="789688AF"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B4"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B1"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2</w:t>
            </w:r>
          </w:p>
        </w:tc>
        <w:tc>
          <w:tcPr>
            <w:tcW w:w="2298" w:type="pct"/>
            <w:tcBorders>
              <w:top w:val="nil"/>
              <w:left w:val="nil"/>
              <w:bottom w:val="single" w:sz="4" w:space="0" w:color="auto"/>
              <w:right w:val="single" w:sz="4" w:space="0" w:color="auto"/>
            </w:tcBorders>
            <w:shd w:val="clear" w:color="auto" w:fill="auto"/>
            <w:noWrap/>
            <w:vAlign w:val="bottom"/>
            <w:hideMark/>
          </w:tcPr>
          <w:p w14:paraId="789688B2"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B3"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B8"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B5"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3</w:t>
            </w:r>
          </w:p>
        </w:tc>
        <w:tc>
          <w:tcPr>
            <w:tcW w:w="2298" w:type="pct"/>
            <w:tcBorders>
              <w:top w:val="nil"/>
              <w:left w:val="nil"/>
              <w:bottom w:val="single" w:sz="4" w:space="0" w:color="auto"/>
              <w:right w:val="single" w:sz="4" w:space="0" w:color="auto"/>
            </w:tcBorders>
            <w:shd w:val="clear" w:color="auto" w:fill="auto"/>
            <w:noWrap/>
            <w:vAlign w:val="bottom"/>
            <w:hideMark/>
          </w:tcPr>
          <w:p w14:paraId="789688B6"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B7"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BC"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B9"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4</w:t>
            </w:r>
          </w:p>
        </w:tc>
        <w:tc>
          <w:tcPr>
            <w:tcW w:w="2298" w:type="pct"/>
            <w:tcBorders>
              <w:top w:val="nil"/>
              <w:left w:val="nil"/>
              <w:bottom w:val="single" w:sz="4" w:space="0" w:color="auto"/>
              <w:right w:val="single" w:sz="4" w:space="0" w:color="auto"/>
            </w:tcBorders>
            <w:shd w:val="clear" w:color="auto" w:fill="auto"/>
            <w:noWrap/>
            <w:vAlign w:val="bottom"/>
            <w:hideMark/>
          </w:tcPr>
          <w:p w14:paraId="789688BA"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BB"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C0"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BD"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5</w:t>
            </w:r>
          </w:p>
        </w:tc>
        <w:tc>
          <w:tcPr>
            <w:tcW w:w="2298" w:type="pct"/>
            <w:tcBorders>
              <w:top w:val="nil"/>
              <w:left w:val="nil"/>
              <w:bottom w:val="single" w:sz="4" w:space="0" w:color="auto"/>
              <w:right w:val="single" w:sz="4" w:space="0" w:color="auto"/>
            </w:tcBorders>
            <w:shd w:val="clear" w:color="auto" w:fill="auto"/>
            <w:noWrap/>
            <w:vAlign w:val="bottom"/>
            <w:hideMark/>
          </w:tcPr>
          <w:p w14:paraId="789688BE"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BF"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C4"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C1"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6</w:t>
            </w:r>
          </w:p>
        </w:tc>
        <w:tc>
          <w:tcPr>
            <w:tcW w:w="2298" w:type="pct"/>
            <w:tcBorders>
              <w:top w:val="nil"/>
              <w:left w:val="nil"/>
              <w:bottom w:val="single" w:sz="4" w:space="0" w:color="auto"/>
              <w:right w:val="single" w:sz="4" w:space="0" w:color="auto"/>
            </w:tcBorders>
            <w:shd w:val="clear" w:color="auto" w:fill="auto"/>
            <w:noWrap/>
            <w:vAlign w:val="bottom"/>
            <w:hideMark/>
          </w:tcPr>
          <w:p w14:paraId="789688C2"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C3"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C8"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C5"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7</w:t>
            </w:r>
          </w:p>
        </w:tc>
        <w:tc>
          <w:tcPr>
            <w:tcW w:w="2298" w:type="pct"/>
            <w:tcBorders>
              <w:top w:val="nil"/>
              <w:left w:val="nil"/>
              <w:bottom w:val="single" w:sz="4" w:space="0" w:color="auto"/>
              <w:right w:val="single" w:sz="4" w:space="0" w:color="auto"/>
            </w:tcBorders>
            <w:shd w:val="clear" w:color="auto" w:fill="auto"/>
            <w:noWrap/>
            <w:vAlign w:val="bottom"/>
            <w:hideMark/>
          </w:tcPr>
          <w:p w14:paraId="789688C6"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C7" w14:textId="77777777" w:rsidR="0012309E" w:rsidRPr="004471B7" w:rsidRDefault="0012309E" w:rsidP="0012309E">
            <w:pPr>
              <w:pStyle w:val="StylePar"/>
              <w:rPr>
                <w:sz w:val="18"/>
                <w:szCs w:val="18"/>
                <w:lang w:val="en-US"/>
              </w:rPr>
            </w:pPr>
            <w:r w:rsidRPr="004471B7">
              <w:rPr>
                <w:sz w:val="18"/>
                <w:szCs w:val="18"/>
                <w:lang w:val="en-US"/>
              </w:rPr>
              <w:t>F</w:t>
            </w:r>
          </w:p>
        </w:tc>
      </w:tr>
      <w:tr w:rsidR="0012309E" w:rsidRPr="004471B7" w14:paraId="789688CC" w14:textId="77777777" w:rsidTr="00686136">
        <w:trPr>
          <w:trHeight w:val="270"/>
        </w:trPr>
        <w:tc>
          <w:tcPr>
            <w:tcW w:w="2001" w:type="pct"/>
            <w:tcBorders>
              <w:top w:val="nil"/>
              <w:left w:val="single" w:sz="4" w:space="0" w:color="auto"/>
              <w:bottom w:val="single" w:sz="4" w:space="0" w:color="auto"/>
              <w:right w:val="single" w:sz="4" w:space="0" w:color="auto"/>
            </w:tcBorders>
            <w:shd w:val="clear" w:color="auto" w:fill="auto"/>
            <w:noWrap/>
            <w:vAlign w:val="bottom"/>
            <w:hideMark/>
          </w:tcPr>
          <w:p w14:paraId="789688C9" w14:textId="77777777" w:rsidR="0012309E" w:rsidRPr="004471B7" w:rsidRDefault="0012309E" w:rsidP="0012309E">
            <w:pPr>
              <w:pStyle w:val="StylePar"/>
              <w:rPr>
                <w:sz w:val="18"/>
                <w:szCs w:val="18"/>
                <w:lang w:val="en-US"/>
              </w:rPr>
            </w:pPr>
            <w:r w:rsidRPr="004471B7">
              <w:rPr>
                <w:sz w:val="18"/>
                <w:szCs w:val="18"/>
                <w:lang w:val="en-US"/>
              </w:rPr>
              <w:t xml:space="preserve">Info </w:t>
            </w:r>
            <w:proofErr w:type="spellStart"/>
            <w:r w:rsidRPr="004471B7">
              <w:rPr>
                <w:sz w:val="18"/>
                <w:szCs w:val="18"/>
                <w:lang w:val="en-US"/>
              </w:rPr>
              <w:t>Cmd</w:t>
            </w:r>
            <w:proofErr w:type="spellEnd"/>
            <w:r w:rsidRPr="004471B7">
              <w:rPr>
                <w:sz w:val="18"/>
                <w:szCs w:val="18"/>
                <w:lang w:val="en-US"/>
              </w:rPr>
              <w:t xml:space="preserve"> </w:t>
            </w:r>
            <w:proofErr w:type="spellStart"/>
            <w:r w:rsidRPr="004471B7">
              <w:rPr>
                <w:sz w:val="18"/>
                <w:szCs w:val="18"/>
                <w:lang w:val="en-US"/>
              </w:rPr>
              <w:t>Accès</w:t>
            </w:r>
            <w:proofErr w:type="spellEnd"/>
            <w:r w:rsidRPr="004471B7">
              <w:rPr>
                <w:sz w:val="18"/>
                <w:szCs w:val="18"/>
                <w:lang w:val="en-US"/>
              </w:rPr>
              <w:t xml:space="preserve"> 8</w:t>
            </w:r>
          </w:p>
        </w:tc>
        <w:tc>
          <w:tcPr>
            <w:tcW w:w="2298" w:type="pct"/>
            <w:tcBorders>
              <w:top w:val="nil"/>
              <w:left w:val="nil"/>
              <w:bottom w:val="single" w:sz="4" w:space="0" w:color="auto"/>
              <w:right w:val="single" w:sz="4" w:space="0" w:color="auto"/>
            </w:tcBorders>
            <w:shd w:val="clear" w:color="auto" w:fill="auto"/>
            <w:noWrap/>
            <w:vAlign w:val="bottom"/>
            <w:hideMark/>
          </w:tcPr>
          <w:p w14:paraId="789688CA" w14:textId="77777777" w:rsidR="0012309E" w:rsidRPr="004471B7" w:rsidRDefault="0012309E" w:rsidP="0012309E">
            <w:pPr>
              <w:pStyle w:val="StylePar"/>
              <w:rPr>
                <w:sz w:val="18"/>
                <w:szCs w:val="18"/>
              </w:rPr>
            </w:pPr>
            <w:r w:rsidRPr="004471B7">
              <w:rPr>
                <w:sz w:val="18"/>
                <w:szCs w:val="18"/>
              </w:rPr>
              <w:t>Alphanumérique – 64 caractères max (A confirmer)</w:t>
            </w:r>
          </w:p>
        </w:tc>
        <w:tc>
          <w:tcPr>
            <w:tcW w:w="701" w:type="pct"/>
            <w:tcBorders>
              <w:top w:val="nil"/>
              <w:left w:val="nil"/>
              <w:bottom w:val="single" w:sz="4" w:space="0" w:color="auto"/>
              <w:right w:val="single" w:sz="4" w:space="0" w:color="auto"/>
            </w:tcBorders>
            <w:shd w:val="clear" w:color="auto" w:fill="auto"/>
            <w:noWrap/>
            <w:vAlign w:val="bottom"/>
            <w:hideMark/>
          </w:tcPr>
          <w:p w14:paraId="789688CB" w14:textId="77777777" w:rsidR="0012309E" w:rsidRPr="004471B7" w:rsidRDefault="0012309E" w:rsidP="0012309E">
            <w:pPr>
              <w:pStyle w:val="StylePar"/>
              <w:rPr>
                <w:sz w:val="18"/>
                <w:szCs w:val="18"/>
                <w:lang w:val="en-US"/>
              </w:rPr>
            </w:pPr>
            <w:r w:rsidRPr="004471B7">
              <w:rPr>
                <w:sz w:val="18"/>
                <w:szCs w:val="18"/>
                <w:lang w:val="en-US"/>
              </w:rPr>
              <w:t>F</w:t>
            </w:r>
          </w:p>
        </w:tc>
      </w:tr>
    </w:tbl>
    <w:p w14:paraId="789688CD" w14:textId="77777777" w:rsidR="001D1258" w:rsidRDefault="001D1258" w:rsidP="001D1258">
      <w:pPr>
        <w:pStyle w:val="StylePar"/>
      </w:pPr>
    </w:p>
    <w:p w14:paraId="789688CE" w14:textId="77777777" w:rsidR="0012309E" w:rsidRPr="0012309E" w:rsidRDefault="0012309E" w:rsidP="003D07C8">
      <w:pPr>
        <w:pStyle w:val="Titre3"/>
        <w:numPr>
          <w:ilvl w:val="3"/>
          <w:numId w:val="1"/>
        </w:numPr>
      </w:pPr>
      <w:bookmarkStart w:id="748" w:name="_Toc463986663"/>
      <w:bookmarkStart w:id="749" w:name="_Toc529519718"/>
      <w:bookmarkStart w:id="750" w:name="_Toc424825131"/>
      <w:bookmarkStart w:id="751" w:name="_Toc447203339"/>
      <w:r w:rsidRPr="0012309E">
        <w:t>AR CMD ACCES</w:t>
      </w:r>
      <w:bookmarkEnd w:id="748"/>
      <w:bookmarkEnd w:id="749"/>
      <w:bookmarkEnd w:id="750"/>
      <w:bookmarkEnd w:id="751"/>
    </w:p>
    <w:p w14:paraId="789688CF" w14:textId="77777777" w:rsidR="009B36E6" w:rsidRDefault="009B36E6" w:rsidP="003D07C8">
      <w:pPr>
        <w:pStyle w:val="StylePar"/>
      </w:pPr>
      <w:r>
        <w:t>Sens d’émission</w:t>
      </w:r>
    </w:p>
    <w:p w14:paraId="789688D0" w14:textId="25C379BC" w:rsidR="009B36E6" w:rsidRDefault="009B36E6" w:rsidP="009B36E6">
      <w:pPr>
        <w:pStyle w:val="StylePar"/>
      </w:pPr>
      <w:r>
        <w:t xml:space="preserve">De </w:t>
      </w:r>
      <w:r w:rsidR="00541A00">
        <w:t>TARN</w:t>
      </w:r>
      <w:r w:rsidR="00F34522">
        <w:t xml:space="preserve"> </w:t>
      </w:r>
      <w:r w:rsidR="00BC0BDC">
        <w:t>FIBRE vers</w:t>
      </w:r>
      <w:r>
        <w:t xml:space="preserve"> l’OC</w:t>
      </w:r>
    </w:p>
    <w:p w14:paraId="789688D1" w14:textId="77777777" w:rsidR="009B36E6" w:rsidRDefault="009B36E6" w:rsidP="003D07C8">
      <w:pPr>
        <w:pStyle w:val="StylePar"/>
      </w:pPr>
      <w:r>
        <w:t>Principe</w:t>
      </w:r>
    </w:p>
    <w:p w14:paraId="789688D2" w14:textId="2E29C357" w:rsidR="009B36E6" w:rsidRDefault="00541A00" w:rsidP="009B36E6">
      <w:pPr>
        <w:pStyle w:val="StylePar"/>
      </w:pPr>
      <w:r>
        <w:t>TARN</w:t>
      </w:r>
      <w:r w:rsidR="00F34522">
        <w:t xml:space="preserve"> </w:t>
      </w:r>
      <w:r w:rsidR="00BC0BDC">
        <w:t>FIBRE accuse</w:t>
      </w:r>
      <w:r w:rsidR="009B36E6">
        <w:t xml:space="preserve"> réception de la réception et de l’intégrité de la commande.</w:t>
      </w:r>
    </w:p>
    <w:p w14:paraId="789688D3" w14:textId="77777777" w:rsidR="009B36E6" w:rsidRDefault="009B36E6" w:rsidP="009B36E6">
      <w:pPr>
        <w:pStyle w:val="StylePar"/>
      </w:pPr>
      <w:r>
        <w:t>L’AR peut être :</w:t>
      </w:r>
    </w:p>
    <w:p w14:paraId="789688D4" w14:textId="77777777" w:rsidR="009B36E6" w:rsidRDefault="009B36E6" w:rsidP="009B36E6">
      <w:pPr>
        <w:pStyle w:val="StylePar"/>
      </w:pPr>
      <w:r>
        <w:t>-</w:t>
      </w:r>
      <w:r>
        <w:tab/>
        <w:t>KO, en cas d’erreur de type syntaxique, de format, ou autre. La commande est alors terminée. Charge à l’OC de la relancer par une nouvelle instance de commande.</w:t>
      </w:r>
    </w:p>
    <w:p w14:paraId="789688D5" w14:textId="77777777" w:rsidR="009B36E6" w:rsidRDefault="009B36E6" w:rsidP="009B36E6">
      <w:pPr>
        <w:pStyle w:val="StylePar"/>
      </w:pPr>
      <w:r>
        <w:t>-</w:t>
      </w:r>
      <w:r>
        <w:tab/>
        <w:t>OK, en cas de réception et prise en compte confirmée de la commande.</w:t>
      </w:r>
    </w:p>
    <w:p w14:paraId="789688D6" w14:textId="77777777" w:rsidR="009B36E6" w:rsidRDefault="009B36E6" w:rsidP="003D07C8">
      <w:pPr>
        <w:pStyle w:val="StylePar"/>
      </w:pPr>
      <w:r>
        <w:t>Données</w:t>
      </w:r>
    </w:p>
    <w:p w14:paraId="789688D7" w14:textId="77777777" w:rsidR="009B36E6" w:rsidRDefault="009B36E6" w:rsidP="009B36E6">
      <w:pPr>
        <w:pStyle w:val="StylePar"/>
      </w:pPr>
      <w:r>
        <w:t>Nommage :</w:t>
      </w:r>
    </w:p>
    <w:p w14:paraId="789688D8" w14:textId="77777777" w:rsidR="0012309E" w:rsidRDefault="009B36E6" w:rsidP="009B36E6">
      <w:pPr>
        <w:pStyle w:val="StylePar"/>
      </w:pPr>
      <w:r>
        <w:t>-</w:t>
      </w:r>
      <w:r>
        <w:tab/>
        <w:t>codeOI_codeOC_ARCMD_ACCES_V12_aaaammjj_numsequence.csv</w:t>
      </w:r>
    </w:p>
    <w:p w14:paraId="789688D9" w14:textId="77777777" w:rsidR="009B36E6" w:rsidRDefault="009B36E6" w:rsidP="009B36E6">
      <w:pPr>
        <w:pStyle w:val="StylePar"/>
      </w:pPr>
    </w:p>
    <w:tbl>
      <w:tblPr>
        <w:tblW w:w="5000" w:type="pct"/>
        <w:tblLayout w:type="fixed"/>
        <w:tblLook w:val="04A0" w:firstRow="1" w:lastRow="0" w:firstColumn="1" w:lastColumn="0" w:noHBand="0" w:noVBand="1"/>
      </w:tblPr>
      <w:tblGrid>
        <w:gridCol w:w="3153"/>
        <w:gridCol w:w="3463"/>
        <w:gridCol w:w="3012"/>
      </w:tblGrid>
      <w:tr w:rsidR="009B36E6" w:rsidRPr="004471B7" w14:paraId="789688DD" w14:textId="77777777" w:rsidTr="00686136">
        <w:trPr>
          <w:trHeight w:val="300"/>
        </w:trPr>
        <w:tc>
          <w:tcPr>
            <w:tcW w:w="1637"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8DA" w14:textId="77777777" w:rsidR="009B36E6" w:rsidRPr="004471B7" w:rsidRDefault="009B36E6" w:rsidP="009B36E6">
            <w:pPr>
              <w:pStyle w:val="StylePar"/>
              <w:rPr>
                <w:b/>
                <w:bCs/>
                <w:sz w:val="18"/>
                <w:szCs w:val="18"/>
                <w:lang w:val="en-US"/>
              </w:rPr>
            </w:pPr>
            <w:proofErr w:type="spellStart"/>
            <w:r w:rsidRPr="004471B7">
              <w:rPr>
                <w:b/>
                <w:bCs/>
                <w:sz w:val="18"/>
                <w:szCs w:val="18"/>
                <w:lang w:val="en-US"/>
              </w:rPr>
              <w:t>Données</w:t>
            </w:r>
            <w:proofErr w:type="spellEnd"/>
          </w:p>
        </w:tc>
        <w:tc>
          <w:tcPr>
            <w:tcW w:w="1798" w:type="pct"/>
            <w:tcBorders>
              <w:top w:val="single" w:sz="4" w:space="0" w:color="auto"/>
              <w:left w:val="nil"/>
              <w:bottom w:val="single" w:sz="4" w:space="0" w:color="auto"/>
              <w:right w:val="single" w:sz="4" w:space="0" w:color="auto"/>
            </w:tcBorders>
            <w:shd w:val="clear" w:color="000000" w:fill="C0C0C0"/>
            <w:noWrap/>
            <w:vAlign w:val="center"/>
            <w:hideMark/>
          </w:tcPr>
          <w:p w14:paraId="789688DB" w14:textId="77777777" w:rsidR="009B36E6" w:rsidRPr="004471B7" w:rsidRDefault="009B36E6" w:rsidP="009B36E6">
            <w:pPr>
              <w:pStyle w:val="StylePar"/>
              <w:rPr>
                <w:b/>
                <w:bCs/>
                <w:sz w:val="18"/>
                <w:szCs w:val="18"/>
                <w:lang w:val="en-US"/>
              </w:rPr>
            </w:pPr>
            <w:r w:rsidRPr="004471B7">
              <w:rPr>
                <w:b/>
                <w:bCs/>
                <w:sz w:val="18"/>
                <w:szCs w:val="18"/>
                <w:lang w:val="en-US"/>
              </w:rPr>
              <w:t>Format</w:t>
            </w:r>
          </w:p>
        </w:tc>
        <w:tc>
          <w:tcPr>
            <w:tcW w:w="1564" w:type="pct"/>
            <w:tcBorders>
              <w:top w:val="single" w:sz="4" w:space="0" w:color="auto"/>
              <w:left w:val="nil"/>
              <w:bottom w:val="single" w:sz="4" w:space="0" w:color="auto"/>
              <w:right w:val="single" w:sz="4" w:space="0" w:color="auto"/>
            </w:tcBorders>
            <w:shd w:val="clear" w:color="000000" w:fill="C0C0C0"/>
            <w:noWrap/>
            <w:vAlign w:val="center"/>
            <w:hideMark/>
          </w:tcPr>
          <w:p w14:paraId="789688DC" w14:textId="77777777" w:rsidR="009B36E6" w:rsidRPr="004471B7" w:rsidRDefault="009B36E6" w:rsidP="009B36E6">
            <w:pPr>
              <w:pStyle w:val="StylePar"/>
              <w:rPr>
                <w:b/>
                <w:bCs/>
                <w:sz w:val="18"/>
                <w:szCs w:val="18"/>
                <w:lang w:val="en-US"/>
              </w:rPr>
            </w:pPr>
            <w:proofErr w:type="spellStart"/>
            <w:r w:rsidRPr="004471B7">
              <w:rPr>
                <w:b/>
                <w:bCs/>
                <w:sz w:val="18"/>
                <w:szCs w:val="18"/>
                <w:lang w:val="en-US"/>
              </w:rPr>
              <w:t>Présence</w:t>
            </w:r>
            <w:proofErr w:type="spellEnd"/>
          </w:p>
        </w:tc>
      </w:tr>
      <w:tr w:rsidR="009B36E6" w:rsidRPr="004471B7" w14:paraId="789688E1" w14:textId="77777777" w:rsidTr="00686136">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8DE" w14:textId="77777777" w:rsidR="009B36E6" w:rsidRPr="004471B7" w:rsidRDefault="009B36E6" w:rsidP="009B36E6">
            <w:pPr>
              <w:pStyle w:val="StylePar"/>
              <w:rPr>
                <w:sz w:val="18"/>
                <w:szCs w:val="18"/>
                <w:lang w:val="en-US"/>
              </w:rPr>
            </w:pPr>
            <w:proofErr w:type="spellStart"/>
            <w:r w:rsidRPr="004471B7">
              <w:rPr>
                <w:sz w:val="18"/>
                <w:szCs w:val="18"/>
                <w:lang w:val="en-US"/>
              </w:rPr>
              <w:t>ReferenceCommandePriseInterneOC</w:t>
            </w:r>
            <w:proofErr w:type="spellEnd"/>
          </w:p>
        </w:tc>
        <w:tc>
          <w:tcPr>
            <w:tcW w:w="1798" w:type="pct"/>
            <w:tcBorders>
              <w:top w:val="nil"/>
              <w:left w:val="nil"/>
              <w:bottom w:val="single" w:sz="4" w:space="0" w:color="auto"/>
              <w:right w:val="single" w:sz="4" w:space="0" w:color="auto"/>
            </w:tcBorders>
            <w:shd w:val="clear" w:color="auto" w:fill="auto"/>
            <w:vAlign w:val="center"/>
            <w:hideMark/>
          </w:tcPr>
          <w:p w14:paraId="789688DF" w14:textId="77777777" w:rsidR="009B36E6" w:rsidRPr="004471B7" w:rsidRDefault="009B36E6" w:rsidP="009B36E6">
            <w:pPr>
              <w:pStyle w:val="StylePar"/>
              <w:rPr>
                <w:sz w:val="18"/>
                <w:szCs w:val="18"/>
                <w:lang w:val="en-US"/>
              </w:rPr>
            </w:pPr>
            <w:proofErr w:type="spellStart"/>
            <w:r w:rsidRPr="004471B7">
              <w:rPr>
                <w:sz w:val="18"/>
                <w:szCs w:val="18"/>
                <w:lang w:val="en-US"/>
              </w:rPr>
              <w:t>Alphanumérique</w:t>
            </w:r>
            <w:proofErr w:type="spellEnd"/>
          </w:p>
        </w:tc>
        <w:tc>
          <w:tcPr>
            <w:tcW w:w="1564" w:type="pct"/>
            <w:tcBorders>
              <w:top w:val="nil"/>
              <w:left w:val="nil"/>
              <w:bottom w:val="single" w:sz="4" w:space="0" w:color="auto"/>
              <w:right w:val="single" w:sz="4" w:space="0" w:color="auto"/>
            </w:tcBorders>
            <w:shd w:val="clear" w:color="auto" w:fill="auto"/>
            <w:noWrap/>
            <w:vAlign w:val="bottom"/>
            <w:hideMark/>
          </w:tcPr>
          <w:p w14:paraId="789688E0" w14:textId="77777777" w:rsidR="009B36E6" w:rsidRPr="004471B7" w:rsidRDefault="009B36E6" w:rsidP="009B36E6">
            <w:pPr>
              <w:pStyle w:val="StylePar"/>
              <w:rPr>
                <w:sz w:val="18"/>
                <w:szCs w:val="18"/>
                <w:lang w:val="en-US"/>
              </w:rPr>
            </w:pPr>
            <w:r w:rsidRPr="004471B7">
              <w:rPr>
                <w:sz w:val="18"/>
                <w:szCs w:val="18"/>
                <w:lang w:val="en-US"/>
              </w:rPr>
              <w:t>O</w:t>
            </w:r>
          </w:p>
        </w:tc>
      </w:tr>
      <w:tr w:rsidR="009B36E6" w:rsidRPr="004471B7" w14:paraId="789688E5" w14:textId="77777777" w:rsidTr="00686136">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8E2" w14:textId="77777777" w:rsidR="009B36E6" w:rsidRPr="004471B7" w:rsidRDefault="009B36E6" w:rsidP="009B36E6">
            <w:pPr>
              <w:pStyle w:val="StylePar"/>
              <w:rPr>
                <w:sz w:val="18"/>
                <w:szCs w:val="18"/>
                <w:lang w:val="en-US"/>
              </w:rPr>
            </w:pPr>
            <w:proofErr w:type="spellStart"/>
            <w:r w:rsidRPr="004471B7">
              <w:rPr>
                <w:sz w:val="18"/>
                <w:szCs w:val="18"/>
                <w:lang w:val="en-US"/>
              </w:rPr>
              <w:t>ReferencePrestationPrise</w:t>
            </w:r>
            <w:proofErr w:type="spellEnd"/>
          </w:p>
        </w:tc>
        <w:tc>
          <w:tcPr>
            <w:tcW w:w="1798" w:type="pct"/>
            <w:tcBorders>
              <w:top w:val="nil"/>
              <w:left w:val="nil"/>
              <w:bottom w:val="single" w:sz="4" w:space="0" w:color="auto"/>
              <w:right w:val="single" w:sz="4" w:space="0" w:color="auto"/>
            </w:tcBorders>
            <w:shd w:val="clear" w:color="auto" w:fill="auto"/>
            <w:vAlign w:val="center"/>
            <w:hideMark/>
          </w:tcPr>
          <w:p w14:paraId="789688E3" w14:textId="77777777" w:rsidR="009B36E6" w:rsidRPr="004471B7" w:rsidRDefault="009B36E6" w:rsidP="009B36E6">
            <w:pPr>
              <w:pStyle w:val="StylePar"/>
              <w:rPr>
                <w:sz w:val="18"/>
                <w:szCs w:val="18"/>
                <w:lang w:val="en-US"/>
              </w:rPr>
            </w:pPr>
            <w:proofErr w:type="spellStart"/>
            <w:r w:rsidRPr="004471B7">
              <w:rPr>
                <w:sz w:val="18"/>
                <w:szCs w:val="18"/>
                <w:lang w:val="en-US"/>
              </w:rPr>
              <w:t>Alphanumérique</w:t>
            </w:r>
            <w:proofErr w:type="spellEnd"/>
          </w:p>
        </w:tc>
        <w:tc>
          <w:tcPr>
            <w:tcW w:w="1564" w:type="pct"/>
            <w:tcBorders>
              <w:top w:val="nil"/>
              <w:left w:val="nil"/>
              <w:bottom w:val="single" w:sz="4" w:space="0" w:color="auto"/>
              <w:right w:val="single" w:sz="4" w:space="0" w:color="auto"/>
            </w:tcBorders>
            <w:shd w:val="clear" w:color="auto" w:fill="auto"/>
            <w:noWrap/>
            <w:vAlign w:val="bottom"/>
            <w:hideMark/>
          </w:tcPr>
          <w:p w14:paraId="789688E4" w14:textId="77777777" w:rsidR="009B36E6" w:rsidRPr="004471B7" w:rsidRDefault="009B36E6" w:rsidP="009B36E6">
            <w:pPr>
              <w:pStyle w:val="StylePar"/>
              <w:rPr>
                <w:sz w:val="18"/>
                <w:szCs w:val="18"/>
                <w:lang w:val="en-US"/>
              </w:rPr>
            </w:pPr>
            <w:r w:rsidRPr="004471B7">
              <w:rPr>
                <w:sz w:val="18"/>
                <w:szCs w:val="18"/>
                <w:lang w:val="en-US"/>
              </w:rPr>
              <w:t>F</w:t>
            </w:r>
          </w:p>
        </w:tc>
      </w:tr>
      <w:tr w:rsidR="009B36E6" w:rsidRPr="004471B7" w14:paraId="789688E9" w14:textId="77777777" w:rsidTr="00686136">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8E6" w14:textId="77777777" w:rsidR="009B36E6" w:rsidRPr="004471B7" w:rsidRDefault="009B36E6" w:rsidP="009B36E6">
            <w:pPr>
              <w:pStyle w:val="StylePar"/>
              <w:rPr>
                <w:sz w:val="18"/>
                <w:szCs w:val="18"/>
                <w:lang w:val="en-US"/>
              </w:rPr>
            </w:pPr>
            <w:proofErr w:type="spellStart"/>
            <w:r w:rsidRPr="004471B7">
              <w:rPr>
                <w:sz w:val="18"/>
                <w:szCs w:val="18"/>
                <w:lang w:val="en-US"/>
              </w:rPr>
              <w:t>EtatArCommandePrise</w:t>
            </w:r>
            <w:proofErr w:type="spellEnd"/>
          </w:p>
        </w:tc>
        <w:tc>
          <w:tcPr>
            <w:tcW w:w="1798" w:type="pct"/>
            <w:tcBorders>
              <w:top w:val="nil"/>
              <w:left w:val="nil"/>
              <w:bottom w:val="single" w:sz="4" w:space="0" w:color="auto"/>
              <w:right w:val="single" w:sz="4" w:space="0" w:color="auto"/>
            </w:tcBorders>
            <w:shd w:val="clear" w:color="auto" w:fill="auto"/>
            <w:noWrap/>
            <w:vAlign w:val="bottom"/>
            <w:hideMark/>
          </w:tcPr>
          <w:p w14:paraId="789688E7" w14:textId="77777777" w:rsidR="009B36E6" w:rsidRPr="004471B7" w:rsidRDefault="009B36E6" w:rsidP="009B36E6">
            <w:pPr>
              <w:pStyle w:val="StylePar"/>
              <w:rPr>
                <w:sz w:val="18"/>
                <w:szCs w:val="18"/>
                <w:lang w:val="en-US"/>
              </w:rPr>
            </w:pPr>
            <w:r w:rsidRPr="004471B7">
              <w:rPr>
                <w:sz w:val="18"/>
                <w:szCs w:val="18"/>
                <w:lang w:val="en-US"/>
              </w:rPr>
              <w:t xml:space="preserve">"OK" </w:t>
            </w:r>
            <w:proofErr w:type="spellStart"/>
            <w:r w:rsidRPr="004471B7">
              <w:rPr>
                <w:sz w:val="18"/>
                <w:szCs w:val="18"/>
                <w:lang w:val="en-US"/>
              </w:rPr>
              <w:t>ou</w:t>
            </w:r>
            <w:proofErr w:type="spellEnd"/>
            <w:r w:rsidRPr="004471B7">
              <w:rPr>
                <w:sz w:val="18"/>
                <w:szCs w:val="18"/>
                <w:lang w:val="en-US"/>
              </w:rPr>
              <w:t xml:space="preserve"> "KO"</w:t>
            </w:r>
          </w:p>
        </w:tc>
        <w:tc>
          <w:tcPr>
            <w:tcW w:w="1564" w:type="pct"/>
            <w:tcBorders>
              <w:top w:val="nil"/>
              <w:left w:val="nil"/>
              <w:bottom w:val="single" w:sz="4" w:space="0" w:color="auto"/>
              <w:right w:val="single" w:sz="4" w:space="0" w:color="auto"/>
            </w:tcBorders>
            <w:shd w:val="clear" w:color="auto" w:fill="auto"/>
            <w:noWrap/>
            <w:vAlign w:val="bottom"/>
            <w:hideMark/>
          </w:tcPr>
          <w:p w14:paraId="789688E8" w14:textId="77777777" w:rsidR="009B36E6" w:rsidRPr="004471B7" w:rsidRDefault="009B36E6" w:rsidP="009B36E6">
            <w:pPr>
              <w:pStyle w:val="StylePar"/>
              <w:rPr>
                <w:sz w:val="18"/>
                <w:szCs w:val="18"/>
                <w:lang w:val="en-US"/>
              </w:rPr>
            </w:pPr>
            <w:r w:rsidRPr="004471B7">
              <w:rPr>
                <w:sz w:val="18"/>
                <w:szCs w:val="18"/>
                <w:lang w:val="en-US"/>
              </w:rPr>
              <w:t>O</w:t>
            </w:r>
          </w:p>
        </w:tc>
      </w:tr>
      <w:tr w:rsidR="009B36E6" w:rsidRPr="004471B7" w14:paraId="789688ED" w14:textId="77777777" w:rsidTr="00686136">
        <w:trPr>
          <w:trHeight w:val="300"/>
        </w:trPr>
        <w:tc>
          <w:tcPr>
            <w:tcW w:w="1637" w:type="pct"/>
            <w:tcBorders>
              <w:top w:val="nil"/>
              <w:left w:val="single" w:sz="4" w:space="0" w:color="auto"/>
              <w:bottom w:val="single" w:sz="4" w:space="0" w:color="auto"/>
              <w:right w:val="single" w:sz="4" w:space="0" w:color="auto"/>
            </w:tcBorders>
            <w:shd w:val="clear" w:color="auto" w:fill="auto"/>
            <w:noWrap/>
            <w:vAlign w:val="bottom"/>
            <w:hideMark/>
          </w:tcPr>
          <w:p w14:paraId="789688EA" w14:textId="77777777" w:rsidR="009B36E6" w:rsidRPr="004471B7" w:rsidRDefault="009B36E6" w:rsidP="009B36E6">
            <w:pPr>
              <w:pStyle w:val="StylePar"/>
              <w:rPr>
                <w:sz w:val="18"/>
                <w:szCs w:val="18"/>
                <w:lang w:val="en-US"/>
              </w:rPr>
            </w:pPr>
            <w:proofErr w:type="spellStart"/>
            <w:r w:rsidRPr="004471B7">
              <w:rPr>
                <w:sz w:val="18"/>
                <w:szCs w:val="18"/>
                <w:lang w:val="en-US"/>
              </w:rPr>
              <w:t>DateArCommandePrise</w:t>
            </w:r>
            <w:proofErr w:type="spellEnd"/>
          </w:p>
        </w:tc>
        <w:tc>
          <w:tcPr>
            <w:tcW w:w="1798" w:type="pct"/>
            <w:tcBorders>
              <w:top w:val="nil"/>
              <w:left w:val="nil"/>
              <w:bottom w:val="single" w:sz="4" w:space="0" w:color="auto"/>
              <w:right w:val="single" w:sz="4" w:space="0" w:color="auto"/>
            </w:tcBorders>
            <w:shd w:val="clear" w:color="auto" w:fill="auto"/>
            <w:noWrap/>
            <w:vAlign w:val="bottom"/>
            <w:hideMark/>
          </w:tcPr>
          <w:p w14:paraId="789688EB" w14:textId="77777777" w:rsidR="009B36E6" w:rsidRPr="004471B7" w:rsidRDefault="009B36E6" w:rsidP="009B36E6">
            <w:pPr>
              <w:pStyle w:val="StylePar"/>
              <w:rPr>
                <w:sz w:val="18"/>
                <w:szCs w:val="18"/>
              </w:rPr>
            </w:pPr>
            <w:r w:rsidRPr="004471B7">
              <w:rPr>
                <w:sz w:val="18"/>
                <w:szCs w:val="18"/>
              </w:rPr>
              <w:t xml:space="preserve">Numérique au format AAAAMMJJ </w:t>
            </w:r>
            <w:proofErr w:type="gramStart"/>
            <w:r w:rsidRPr="004471B7">
              <w:rPr>
                <w:sz w:val="18"/>
                <w:szCs w:val="18"/>
              </w:rPr>
              <w:t>HH:</w:t>
            </w:r>
            <w:proofErr w:type="gramEnd"/>
            <w:r w:rsidRPr="004471B7">
              <w:rPr>
                <w:sz w:val="18"/>
                <w:szCs w:val="18"/>
              </w:rPr>
              <w:t>MM</w:t>
            </w:r>
          </w:p>
        </w:tc>
        <w:tc>
          <w:tcPr>
            <w:tcW w:w="1564" w:type="pct"/>
            <w:tcBorders>
              <w:top w:val="nil"/>
              <w:left w:val="nil"/>
              <w:bottom w:val="single" w:sz="4" w:space="0" w:color="auto"/>
              <w:right w:val="single" w:sz="4" w:space="0" w:color="auto"/>
            </w:tcBorders>
            <w:shd w:val="clear" w:color="auto" w:fill="auto"/>
            <w:noWrap/>
            <w:vAlign w:val="bottom"/>
            <w:hideMark/>
          </w:tcPr>
          <w:p w14:paraId="789688EC" w14:textId="77777777" w:rsidR="009B36E6" w:rsidRPr="004471B7" w:rsidRDefault="009B36E6" w:rsidP="009B36E6">
            <w:pPr>
              <w:pStyle w:val="StylePar"/>
              <w:rPr>
                <w:sz w:val="18"/>
                <w:szCs w:val="18"/>
                <w:lang w:val="en-US"/>
              </w:rPr>
            </w:pPr>
            <w:r w:rsidRPr="004471B7">
              <w:rPr>
                <w:sz w:val="18"/>
                <w:szCs w:val="18"/>
                <w:lang w:val="en-US"/>
              </w:rPr>
              <w:t>O</w:t>
            </w:r>
          </w:p>
        </w:tc>
      </w:tr>
      <w:tr w:rsidR="009B36E6" w:rsidRPr="004471B7" w14:paraId="789688F1" w14:textId="77777777" w:rsidTr="00686136">
        <w:trPr>
          <w:trHeight w:val="300"/>
        </w:trPr>
        <w:tc>
          <w:tcPr>
            <w:tcW w:w="1637" w:type="pct"/>
            <w:tcBorders>
              <w:top w:val="nil"/>
              <w:left w:val="single" w:sz="4" w:space="0" w:color="auto"/>
              <w:bottom w:val="single" w:sz="4" w:space="0" w:color="auto"/>
              <w:right w:val="single" w:sz="4" w:space="0" w:color="auto"/>
            </w:tcBorders>
            <w:shd w:val="clear" w:color="auto" w:fill="auto"/>
            <w:vAlign w:val="center"/>
            <w:hideMark/>
          </w:tcPr>
          <w:p w14:paraId="789688EE" w14:textId="77777777" w:rsidR="009B36E6" w:rsidRPr="004471B7" w:rsidRDefault="009B36E6" w:rsidP="009B36E6">
            <w:pPr>
              <w:pStyle w:val="StylePar"/>
              <w:rPr>
                <w:sz w:val="18"/>
                <w:szCs w:val="18"/>
                <w:lang w:val="en-US"/>
              </w:rPr>
            </w:pPr>
            <w:proofErr w:type="spellStart"/>
            <w:r w:rsidRPr="004471B7">
              <w:rPr>
                <w:sz w:val="18"/>
                <w:szCs w:val="18"/>
                <w:lang w:val="en-US"/>
              </w:rPr>
              <w:lastRenderedPageBreak/>
              <w:t>MotifKoArCommandePrise</w:t>
            </w:r>
            <w:proofErr w:type="spellEnd"/>
          </w:p>
        </w:tc>
        <w:tc>
          <w:tcPr>
            <w:tcW w:w="1798" w:type="pct"/>
            <w:tcBorders>
              <w:top w:val="nil"/>
              <w:left w:val="nil"/>
              <w:bottom w:val="single" w:sz="4" w:space="0" w:color="auto"/>
              <w:right w:val="single" w:sz="4" w:space="0" w:color="auto"/>
            </w:tcBorders>
            <w:shd w:val="clear" w:color="auto" w:fill="auto"/>
            <w:vAlign w:val="center"/>
            <w:hideMark/>
          </w:tcPr>
          <w:p w14:paraId="789688EF" w14:textId="77777777" w:rsidR="009B36E6" w:rsidRPr="004471B7" w:rsidRDefault="009B36E6" w:rsidP="009B36E6">
            <w:pPr>
              <w:pStyle w:val="StylePar"/>
              <w:rPr>
                <w:sz w:val="18"/>
                <w:szCs w:val="18"/>
                <w:lang w:val="en-US"/>
              </w:rPr>
            </w:pPr>
            <w:proofErr w:type="spellStart"/>
            <w:r w:rsidRPr="004471B7">
              <w:rPr>
                <w:sz w:val="18"/>
                <w:szCs w:val="18"/>
                <w:lang w:val="en-US"/>
              </w:rPr>
              <w:t>Alphanumérique</w:t>
            </w:r>
            <w:proofErr w:type="spellEnd"/>
            <w:r w:rsidRPr="004471B7">
              <w:rPr>
                <w:sz w:val="18"/>
                <w:szCs w:val="18"/>
                <w:lang w:val="en-US"/>
              </w:rPr>
              <w:t xml:space="preserve"> – 100 </w:t>
            </w:r>
            <w:proofErr w:type="spellStart"/>
            <w:r w:rsidRPr="004471B7">
              <w:rPr>
                <w:sz w:val="18"/>
                <w:szCs w:val="18"/>
                <w:lang w:val="en-US"/>
              </w:rPr>
              <w:t>caractères</w:t>
            </w:r>
            <w:proofErr w:type="spellEnd"/>
            <w:r w:rsidRPr="004471B7">
              <w:rPr>
                <w:sz w:val="18"/>
                <w:szCs w:val="18"/>
                <w:lang w:val="en-US"/>
              </w:rPr>
              <w:t xml:space="preserve"> max</w:t>
            </w:r>
          </w:p>
        </w:tc>
        <w:tc>
          <w:tcPr>
            <w:tcW w:w="1564" w:type="pct"/>
            <w:tcBorders>
              <w:top w:val="nil"/>
              <w:left w:val="nil"/>
              <w:bottom w:val="single" w:sz="4" w:space="0" w:color="auto"/>
              <w:right w:val="single" w:sz="4" w:space="0" w:color="auto"/>
            </w:tcBorders>
            <w:shd w:val="clear" w:color="auto" w:fill="auto"/>
            <w:vAlign w:val="center"/>
            <w:hideMark/>
          </w:tcPr>
          <w:p w14:paraId="789688F0" w14:textId="77777777" w:rsidR="009B36E6" w:rsidRPr="004471B7" w:rsidRDefault="009B36E6" w:rsidP="009B36E6">
            <w:pPr>
              <w:pStyle w:val="StylePar"/>
              <w:rPr>
                <w:sz w:val="18"/>
                <w:szCs w:val="18"/>
                <w:lang w:val="en-US"/>
              </w:rPr>
            </w:pPr>
            <w:r w:rsidRPr="004471B7">
              <w:rPr>
                <w:sz w:val="18"/>
                <w:szCs w:val="18"/>
                <w:lang w:val="en-US"/>
              </w:rPr>
              <w:t xml:space="preserve">C </w:t>
            </w:r>
            <w:proofErr w:type="spellStart"/>
            <w:r w:rsidRPr="004471B7">
              <w:rPr>
                <w:sz w:val="18"/>
                <w:szCs w:val="18"/>
                <w:lang w:val="en-US"/>
              </w:rPr>
              <w:t>si</w:t>
            </w:r>
            <w:proofErr w:type="spellEnd"/>
            <w:r w:rsidRPr="004471B7">
              <w:rPr>
                <w:sz w:val="18"/>
                <w:szCs w:val="18"/>
                <w:lang w:val="en-US"/>
              </w:rPr>
              <w:t xml:space="preserve"> </w:t>
            </w:r>
            <w:proofErr w:type="spellStart"/>
            <w:r w:rsidRPr="004471B7">
              <w:rPr>
                <w:sz w:val="18"/>
                <w:szCs w:val="18"/>
                <w:lang w:val="en-US"/>
              </w:rPr>
              <w:t>EtatArCommandePrise</w:t>
            </w:r>
            <w:proofErr w:type="spellEnd"/>
            <w:r w:rsidRPr="004471B7">
              <w:rPr>
                <w:sz w:val="18"/>
                <w:szCs w:val="18"/>
                <w:lang w:val="en-US"/>
              </w:rPr>
              <w:t xml:space="preserve"> = "KO"</w:t>
            </w:r>
          </w:p>
        </w:tc>
      </w:tr>
    </w:tbl>
    <w:p w14:paraId="789688F2" w14:textId="77777777" w:rsidR="009B36E6" w:rsidRDefault="009B36E6" w:rsidP="009B36E6">
      <w:pPr>
        <w:pStyle w:val="StylePar"/>
      </w:pPr>
    </w:p>
    <w:p w14:paraId="789688F9" w14:textId="77777777" w:rsidR="00DA702D" w:rsidRPr="00DA702D" w:rsidRDefault="00DA702D" w:rsidP="003D07C8">
      <w:pPr>
        <w:pStyle w:val="Titre3"/>
        <w:numPr>
          <w:ilvl w:val="3"/>
          <w:numId w:val="1"/>
        </w:numPr>
      </w:pPr>
      <w:bookmarkStart w:id="752" w:name="_Toc463986664"/>
      <w:bookmarkStart w:id="753" w:name="_Toc529519719"/>
      <w:bookmarkStart w:id="754" w:name="_Toc424825132"/>
      <w:bookmarkStart w:id="755" w:name="_Toc447203340"/>
      <w:r w:rsidRPr="00DA702D">
        <w:t>CR CMD ACCES</w:t>
      </w:r>
      <w:bookmarkEnd w:id="752"/>
      <w:bookmarkEnd w:id="753"/>
      <w:bookmarkEnd w:id="754"/>
      <w:bookmarkEnd w:id="755"/>
    </w:p>
    <w:p w14:paraId="789688FA" w14:textId="77777777" w:rsidR="00C81040" w:rsidRDefault="00C81040" w:rsidP="003D07C8">
      <w:pPr>
        <w:pStyle w:val="StylePar"/>
      </w:pPr>
      <w:r>
        <w:t>Sens d’émission</w:t>
      </w:r>
    </w:p>
    <w:p w14:paraId="789688FB" w14:textId="65A9826C" w:rsidR="00C81040" w:rsidRDefault="00C81040" w:rsidP="00C81040">
      <w:pPr>
        <w:pStyle w:val="StylePar"/>
      </w:pPr>
      <w:r>
        <w:t xml:space="preserve">De </w:t>
      </w:r>
      <w:r w:rsidR="00541A00">
        <w:t>TARN</w:t>
      </w:r>
      <w:r w:rsidR="00F34522">
        <w:t xml:space="preserve"> </w:t>
      </w:r>
      <w:r w:rsidR="00BC0BDC">
        <w:t>FIBRE vers</w:t>
      </w:r>
      <w:r>
        <w:t xml:space="preserve"> l’OC</w:t>
      </w:r>
    </w:p>
    <w:p w14:paraId="789688FC" w14:textId="77777777" w:rsidR="00C81040" w:rsidRDefault="00C81040" w:rsidP="003D07C8">
      <w:pPr>
        <w:pStyle w:val="StylePar"/>
      </w:pPr>
      <w:r>
        <w:t>Principe</w:t>
      </w:r>
    </w:p>
    <w:p w14:paraId="789688FD" w14:textId="1A77051D" w:rsidR="00C81040" w:rsidRDefault="00541A00" w:rsidP="00C81040">
      <w:pPr>
        <w:pStyle w:val="StylePar"/>
      </w:pPr>
      <w:r>
        <w:t>TARN</w:t>
      </w:r>
      <w:r w:rsidR="00F34522">
        <w:t xml:space="preserve"> </w:t>
      </w:r>
      <w:r w:rsidR="00BC0BDC">
        <w:t>FIBRE répond</w:t>
      </w:r>
      <w:r w:rsidR="00C81040">
        <w:t xml:space="preserve"> à la demande par un CR de commande d’accès. </w:t>
      </w:r>
    </w:p>
    <w:p w14:paraId="789688FE" w14:textId="77777777" w:rsidR="00C81040" w:rsidRDefault="00C81040" w:rsidP="00C81040">
      <w:pPr>
        <w:pStyle w:val="StylePar"/>
      </w:pPr>
      <w:r>
        <w:t>La réponse peut être de deux types :</w:t>
      </w:r>
    </w:p>
    <w:p w14:paraId="789688FF" w14:textId="2E8C79BF" w:rsidR="00C81040" w:rsidRDefault="00C81040" w:rsidP="00C81040">
      <w:pPr>
        <w:pStyle w:val="StylePar"/>
      </w:pPr>
      <w:r>
        <w:t>-</w:t>
      </w:r>
      <w:r>
        <w:tab/>
        <w:t xml:space="preserve">soit </w:t>
      </w:r>
      <w:r w:rsidR="00541A00">
        <w:t>TARN</w:t>
      </w:r>
      <w:r w:rsidR="00F34522">
        <w:t xml:space="preserve"> </w:t>
      </w:r>
      <w:r w:rsidR="00BC0BDC">
        <w:t>FIBRE répond</w:t>
      </w:r>
      <w:r>
        <w:t xml:space="preserve"> négativement, auquel cas le champ « </w:t>
      </w:r>
      <w:proofErr w:type="spellStart"/>
      <w:r>
        <w:t>etatCRCommandePrise</w:t>
      </w:r>
      <w:proofErr w:type="spellEnd"/>
      <w:r>
        <w:t xml:space="preserve"> » vaut « KO ». Un motif est renseigné dans le champ « </w:t>
      </w:r>
      <w:proofErr w:type="spellStart"/>
      <w:r>
        <w:t>motifKOCRCommandePrise</w:t>
      </w:r>
      <w:proofErr w:type="spellEnd"/>
      <w:r>
        <w:t xml:space="preserve"> ». La commande est alors terminée. Charge à l’OC de la relancer par une nouvelle instance de commande</w:t>
      </w:r>
    </w:p>
    <w:p w14:paraId="78968900" w14:textId="1DFB7BA8" w:rsidR="00C81040" w:rsidRDefault="00C81040" w:rsidP="00C81040">
      <w:pPr>
        <w:pStyle w:val="StylePar"/>
      </w:pPr>
      <w:r>
        <w:t>-</w:t>
      </w:r>
      <w:r>
        <w:tab/>
        <w:t xml:space="preserve">soit </w:t>
      </w:r>
      <w:r w:rsidR="00541A00">
        <w:t>TARN</w:t>
      </w:r>
      <w:r w:rsidR="00F34522">
        <w:t xml:space="preserve"> </w:t>
      </w:r>
      <w:r w:rsidR="00BC0BDC">
        <w:t>FIBRE répond</w:t>
      </w:r>
      <w:r>
        <w:t xml:space="preserve"> positivement. Dans ce cas, une à plusieurs routes optiques verticales sont fournies à l’OC, suivant que l’immeuble soit mono-fibré ou </w:t>
      </w:r>
      <w:proofErr w:type="spellStart"/>
      <w:r>
        <w:t>multi-fibré</w:t>
      </w:r>
      <w:proofErr w:type="spellEnd"/>
      <w:r>
        <w:t>.</w:t>
      </w:r>
    </w:p>
    <w:p w14:paraId="78968901" w14:textId="0BE1D6C9" w:rsidR="00C81040" w:rsidRDefault="00C81040" w:rsidP="00C81040">
      <w:pPr>
        <w:pStyle w:val="StylePar"/>
      </w:pPr>
      <w:r>
        <w:t xml:space="preserve">Si le CR de CMD émis par </w:t>
      </w:r>
      <w:r w:rsidR="00541A00">
        <w:t>TARN</w:t>
      </w:r>
      <w:r w:rsidR="00F34522">
        <w:t xml:space="preserve"> </w:t>
      </w:r>
      <w:r w:rsidR="00BC0BDC">
        <w:t>FIBRE OI</w:t>
      </w:r>
      <w:r>
        <w:t xml:space="preserve"> mentionne au moins une </w:t>
      </w:r>
      <w:proofErr w:type="gramStart"/>
      <w:r>
        <w:t>fois  «</w:t>
      </w:r>
      <w:proofErr w:type="gramEnd"/>
      <w:r>
        <w:t xml:space="preserve">HOTLINE» dans les champs relatifs à la route optique, alors l’OC doit obligatoirement passer un appel à la Hotline de </w:t>
      </w:r>
      <w:r w:rsidR="00541A00">
        <w:t>TARN</w:t>
      </w:r>
      <w:r w:rsidR="00F34522">
        <w:t xml:space="preserve"> FIBRE</w:t>
      </w:r>
      <w:r w:rsidR="008C7DD4">
        <w:t xml:space="preserve"> </w:t>
      </w:r>
      <w:r>
        <w:t xml:space="preserve">. </w:t>
      </w:r>
    </w:p>
    <w:p w14:paraId="78968902" w14:textId="47E7296F" w:rsidR="00C81040" w:rsidRDefault="00C81040" w:rsidP="00C81040">
      <w:pPr>
        <w:pStyle w:val="StylePar"/>
      </w:pPr>
      <w:r>
        <w:t xml:space="preserve">D’autre part, si l’OC découvre in situ qu’une prise est déjà posée chez son client, contrairement au déclaratif figurant dans la commande d’accès, il doit obligatoirement appeler la Hotline </w:t>
      </w:r>
      <w:r w:rsidR="00541A00">
        <w:t>TARN</w:t>
      </w:r>
      <w:r w:rsidR="00F34522">
        <w:t xml:space="preserve"> </w:t>
      </w:r>
      <w:r w:rsidR="00BC0BDC">
        <w:t>FIBRE pour</w:t>
      </w:r>
      <w:r>
        <w:t xml:space="preserve"> un </w:t>
      </w:r>
      <w:proofErr w:type="spellStart"/>
      <w:r>
        <w:t>reprovisionning</w:t>
      </w:r>
      <w:proofErr w:type="spellEnd"/>
      <w:r>
        <w:t xml:space="preserve">. </w:t>
      </w:r>
    </w:p>
    <w:p w14:paraId="78968903" w14:textId="0B820816" w:rsidR="00C81040" w:rsidRDefault="00C81040" w:rsidP="00C81040">
      <w:pPr>
        <w:pStyle w:val="StylePar"/>
      </w:pPr>
      <w:r>
        <w:t xml:space="preserve">A l’inverse, si l’OC constate </w:t>
      </w:r>
      <w:r w:rsidR="00BC0BDC">
        <w:t>qu’aucune prise</w:t>
      </w:r>
      <w:r>
        <w:t xml:space="preserve"> n’a jamais été posée chez le client, contrairement au déclaratif figurant dans la commande d’accès, et afin d’éviter une autre intervention, l’OC construira le raccordement du Local FTTH après avoir prévenu la Hotline </w:t>
      </w:r>
      <w:r w:rsidR="00541A00">
        <w:t>TARN</w:t>
      </w:r>
      <w:r w:rsidR="00F34522">
        <w:t xml:space="preserve"> </w:t>
      </w:r>
      <w:proofErr w:type="gramStart"/>
      <w:r w:rsidR="00F34522">
        <w:t>FIBRE</w:t>
      </w:r>
      <w:r w:rsidR="008C7DD4">
        <w:t xml:space="preserve"> </w:t>
      </w:r>
      <w:r>
        <w:t xml:space="preserve"> par</w:t>
      </w:r>
      <w:proofErr w:type="gramEnd"/>
      <w:r>
        <w:t xml:space="preserve"> téléphone.</w:t>
      </w:r>
    </w:p>
    <w:p w14:paraId="78968904" w14:textId="77777777" w:rsidR="00C81040" w:rsidRDefault="00C81040" w:rsidP="00C81040">
      <w:pPr>
        <w:pStyle w:val="StylePar"/>
      </w:pPr>
      <w:r>
        <w:t>Dans ce dernier cas, une commande STOC sera émise vers l’OC en complément, pour régularisation.</w:t>
      </w:r>
    </w:p>
    <w:p w14:paraId="78968905" w14:textId="77777777" w:rsidR="00C81040" w:rsidRDefault="00C81040" w:rsidP="003D07C8">
      <w:pPr>
        <w:pStyle w:val="StylePar"/>
      </w:pPr>
      <w:r>
        <w:t>Données</w:t>
      </w:r>
    </w:p>
    <w:p w14:paraId="78968906" w14:textId="77777777" w:rsidR="00C81040" w:rsidRDefault="00C81040" w:rsidP="00C81040">
      <w:pPr>
        <w:pStyle w:val="StylePar"/>
      </w:pPr>
      <w:r>
        <w:t>Nommage</w:t>
      </w:r>
    </w:p>
    <w:p w14:paraId="78968907" w14:textId="77777777" w:rsidR="009B36E6" w:rsidRDefault="00C81040" w:rsidP="00C81040">
      <w:pPr>
        <w:pStyle w:val="StylePar"/>
      </w:pPr>
      <w:r>
        <w:t>-</w:t>
      </w:r>
      <w:r>
        <w:tab/>
        <w:t>codeOI_codeOC_CrCMD_ACCES_V12_aaaammjj_numsequence.csv</w:t>
      </w:r>
    </w:p>
    <w:tbl>
      <w:tblPr>
        <w:tblW w:w="5000" w:type="pct"/>
        <w:tblLayout w:type="fixed"/>
        <w:tblLook w:val="04A0" w:firstRow="1" w:lastRow="0" w:firstColumn="1" w:lastColumn="0" w:noHBand="0" w:noVBand="1"/>
      </w:tblPr>
      <w:tblGrid>
        <w:gridCol w:w="3862"/>
        <w:gridCol w:w="2883"/>
        <w:gridCol w:w="2883"/>
      </w:tblGrid>
      <w:tr w:rsidR="00C81040" w:rsidRPr="00FC7560" w14:paraId="7896890B" w14:textId="77777777" w:rsidTr="00686136">
        <w:trPr>
          <w:trHeight w:val="267"/>
        </w:trPr>
        <w:tc>
          <w:tcPr>
            <w:tcW w:w="2006"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908" w14:textId="77777777" w:rsidR="00C81040" w:rsidRPr="00FC7560" w:rsidRDefault="00C81040" w:rsidP="00C81040">
            <w:pPr>
              <w:pStyle w:val="StylePar"/>
              <w:rPr>
                <w:b/>
                <w:bCs/>
                <w:sz w:val="18"/>
                <w:szCs w:val="18"/>
                <w:lang w:val="en-US"/>
              </w:rPr>
            </w:pPr>
            <w:proofErr w:type="spellStart"/>
            <w:r w:rsidRPr="00FC7560">
              <w:rPr>
                <w:b/>
                <w:bCs/>
                <w:sz w:val="18"/>
                <w:szCs w:val="18"/>
                <w:lang w:val="en-US"/>
              </w:rPr>
              <w:t>Données</w:t>
            </w:r>
            <w:proofErr w:type="spellEnd"/>
          </w:p>
        </w:tc>
        <w:tc>
          <w:tcPr>
            <w:tcW w:w="1497" w:type="pct"/>
            <w:tcBorders>
              <w:top w:val="single" w:sz="4" w:space="0" w:color="auto"/>
              <w:left w:val="nil"/>
              <w:bottom w:val="single" w:sz="4" w:space="0" w:color="auto"/>
              <w:right w:val="single" w:sz="4" w:space="0" w:color="auto"/>
            </w:tcBorders>
            <w:shd w:val="clear" w:color="000000" w:fill="C0C0C0"/>
            <w:noWrap/>
            <w:vAlign w:val="center"/>
            <w:hideMark/>
          </w:tcPr>
          <w:p w14:paraId="78968909" w14:textId="77777777" w:rsidR="00C81040" w:rsidRPr="00FC7560" w:rsidRDefault="00C81040" w:rsidP="00C81040">
            <w:pPr>
              <w:pStyle w:val="StylePar"/>
              <w:rPr>
                <w:b/>
                <w:bCs/>
                <w:sz w:val="18"/>
                <w:szCs w:val="18"/>
                <w:lang w:val="en-US"/>
              </w:rPr>
            </w:pPr>
            <w:r w:rsidRPr="00FC7560">
              <w:rPr>
                <w:b/>
                <w:bCs/>
                <w:sz w:val="18"/>
                <w:szCs w:val="18"/>
                <w:lang w:val="en-US"/>
              </w:rPr>
              <w:t>Format</w:t>
            </w:r>
          </w:p>
        </w:tc>
        <w:tc>
          <w:tcPr>
            <w:tcW w:w="1497" w:type="pct"/>
            <w:tcBorders>
              <w:top w:val="single" w:sz="4" w:space="0" w:color="auto"/>
              <w:left w:val="nil"/>
              <w:bottom w:val="single" w:sz="4" w:space="0" w:color="auto"/>
              <w:right w:val="single" w:sz="4" w:space="0" w:color="auto"/>
            </w:tcBorders>
            <w:shd w:val="clear" w:color="000000" w:fill="C0C0C0"/>
            <w:noWrap/>
            <w:vAlign w:val="center"/>
            <w:hideMark/>
          </w:tcPr>
          <w:p w14:paraId="7896890A" w14:textId="77777777" w:rsidR="00C81040" w:rsidRPr="00FC7560" w:rsidRDefault="00C81040" w:rsidP="00C81040">
            <w:pPr>
              <w:pStyle w:val="StylePar"/>
              <w:rPr>
                <w:b/>
                <w:bCs/>
                <w:sz w:val="18"/>
                <w:szCs w:val="18"/>
                <w:lang w:val="en-US"/>
              </w:rPr>
            </w:pPr>
            <w:proofErr w:type="spellStart"/>
            <w:r w:rsidRPr="00FC7560">
              <w:rPr>
                <w:b/>
                <w:bCs/>
                <w:sz w:val="18"/>
                <w:szCs w:val="18"/>
                <w:lang w:val="en-US"/>
              </w:rPr>
              <w:t>Présence</w:t>
            </w:r>
            <w:proofErr w:type="spellEnd"/>
          </w:p>
        </w:tc>
      </w:tr>
      <w:tr w:rsidR="00C81040" w:rsidRPr="00FC7560" w14:paraId="7896890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0C" w14:textId="77777777" w:rsidR="00C81040" w:rsidRPr="00FC7560" w:rsidRDefault="00C81040" w:rsidP="00C81040">
            <w:pPr>
              <w:pStyle w:val="StylePar"/>
              <w:rPr>
                <w:sz w:val="18"/>
                <w:szCs w:val="18"/>
                <w:lang w:val="en-US"/>
              </w:rPr>
            </w:pPr>
            <w:proofErr w:type="spellStart"/>
            <w:r w:rsidRPr="00FC7560">
              <w:rPr>
                <w:sz w:val="18"/>
                <w:szCs w:val="18"/>
                <w:lang w:val="en-US"/>
              </w:rPr>
              <w:t>ReferenceCommandePriseInterneOC</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0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0E"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1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10" w14:textId="77777777" w:rsidR="00C81040" w:rsidRPr="00FC7560" w:rsidRDefault="00C81040" w:rsidP="00C81040">
            <w:pPr>
              <w:pStyle w:val="StylePar"/>
              <w:rPr>
                <w:sz w:val="18"/>
                <w:szCs w:val="18"/>
                <w:lang w:val="en-US"/>
              </w:rPr>
            </w:pPr>
            <w:proofErr w:type="spellStart"/>
            <w:r w:rsidRPr="00FC7560">
              <w:rPr>
                <w:sz w:val="18"/>
                <w:szCs w:val="18"/>
                <w:lang w:val="en-US"/>
              </w:rPr>
              <w:t>ReferencePrise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1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1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1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14" w14:textId="77777777" w:rsidR="00C81040" w:rsidRPr="00FC7560" w:rsidRDefault="00C81040" w:rsidP="00C81040">
            <w:pPr>
              <w:pStyle w:val="StylePar"/>
              <w:rPr>
                <w:sz w:val="18"/>
                <w:szCs w:val="18"/>
                <w:lang w:val="en-US"/>
              </w:rPr>
            </w:pPr>
            <w:proofErr w:type="spellStart"/>
            <w:r w:rsidRPr="00FC7560">
              <w:rPr>
                <w:sz w:val="18"/>
                <w:szCs w:val="18"/>
                <w:lang w:val="en-US"/>
              </w:rPr>
              <w:t>ReferencePrestationPrise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1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16"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1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18" w14:textId="77777777" w:rsidR="00C81040" w:rsidRPr="00FC7560" w:rsidRDefault="00C81040" w:rsidP="00C81040">
            <w:pPr>
              <w:pStyle w:val="StylePar"/>
              <w:rPr>
                <w:sz w:val="18"/>
                <w:szCs w:val="18"/>
                <w:lang w:val="en-US"/>
              </w:rPr>
            </w:pPr>
            <w:proofErr w:type="spellStart"/>
            <w:r w:rsidRPr="00FC7560">
              <w:rPr>
                <w:sz w:val="18"/>
                <w:szCs w:val="18"/>
                <w:lang w:val="en-US"/>
              </w:rPr>
              <w:lastRenderedPageBreak/>
              <w:t>EtatCRCommandePrise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19" w14:textId="77777777" w:rsidR="00C81040" w:rsidRPr="00FC7560" w:rsidRDefault="00C81040" w:rsidP="00C81040">
            <w:pPr>
              <w:pStyle w:val="StylePar"/>
              <w:rPr>
                <w:sz w:val="18"/>
                <w:szCs w:val="18"/>
                <w:lang w:val="en-US"/>
              </w:rPr>
            </w:pPr>
            <w:r w:rsidRPr="00FC7560">
              <w:rPr>
                <w:sz w:val="18"/>
                <w:szCs w:val="18"/>
                <w:lang w:val="en-US"/>
              </w:rPr>
              <w:t xml:space="preserve">"OK" </w:t>
            </w:r>
            <w:proofErr w:type="spellStart"/>
            <w:r w:rsidRPr="00FC7560">
              <w:rPr>
                <w:sz w:val="18"/>
                <w:szCs w:val="18"/>
                <w:lang w:val="en-US"/>
              </w:rPr>
              <w:t>ou</w:t>
            </w:r>
            <w:proofErr w:type="spellEnd"/>
            <w:r w:rsidRPr="00FC7560">
              <w:rPr>
                <w:sz w:val="18"/>
                <w:szCs w:val="18"/>
                <w:lang w:val="en-US"/>
              </w:rPr>
              <w:t xml:space="preserve"> "KO"</w:t>
            </w:r>
          </w:p>
        </w:tc>
        <w:tc>
          <w:tcPr>
            <w:tcW w:w="1497" w:type="pct"/>
            <w:tcBorders>
              <w:top w:val="nil"/>
              <w:left w:val="nil"/>
              <w:bottom w:val="single" w:sz="4" w:space="0" w:color="auto"/>
              <w:right w:val="single" w:sz="4" w:space="0" w:color="auto"/>
            </w:tcBorders>
            <w:shd w:val="clear" w:color="auto" w:fill="auto"/>
            <w:noWrap/>
            <w:vAlign w:val="bottom"/>
            <w:hideMark/>
          </w:tcPr>
          <w:p w14:paraId="7896891A"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1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1C" w14:textId="77777777" w:rsidR="00C81040" w:rsidRPr="00FC7560" w:rsidRDefault="00C81040" w:rsidP="00C81040">
            <w:pPr>
              <w:pStyle w:val="StylePar"/>
              <w:rPr>
                <w:sz w:val="18"/>
                <w:szCs w:val="18"/>
                <w:lang w:val="en-US"/>
              </w:rPr>
            </w:pPr>
            <w:proofErr w:type="spellStart"/>
            <w:r w:rsidRPr="00FC7560">
              <w:rPr>
                <w:sz w:val="18"/>
                <w:szCs w:val="18"/>
                <w:lang w:val="en-US"/>
              </w:rPr>
              <w:t>MotifKOCRCommandePrise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1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1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w:t>
            </w:r>
            <w:proofErr w:type="spellStart"/>
            <w:r w:rsidRPr="00FC7560">
              <w:rPr>
                <w:sz w:val="18"/>
                <w:szCs w:val="18"/>
                <w:lang w:val="en-US"/>
              </w:rPr>
              <w:t>EtatCRCommandePrise</w:t>
            </w:r>
            <w:proofErr w:type="spellEnd"/>
            <w:r w:rsidRPr="00FC7560">
              <w:rPr>
                <w:sz w:val="18"/>
                <w:szCs w:val="18"/>
                <w:lang w:val="en-US"/>
              </w:rPr>
              <w:t xml:space="preserve"> = "KO"</w:t>
            </w:r>
          </w:p>
        </w:tc>
      </w:tr>
      <w:tr w:rsidR="00C81040" w:rsidRPr="00FC7560" w14:paraId="7896892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20" w14:textId="77777777" w:rsidR="00C81040" w:rsidRPr="00FC7560" w:rsidRDefault="00C81040" w:rsidP="00C81040">
            <w:pPr>
              <w:pStyle w:val="StylePar"/>
              <w:rPr>
                <w:sz w:val="18"/>
                <w:szCs w:val="18"/>
                <w:lang w:val="en-US"/>
              </w:rPr>
            </w:pPr>
            <w:proofErr w:type="spellStart"/>
            <w:r w:rsidRPr="00FC7560">
              <w:rPr>
                <w:sz w:val="18"/>
                <w:szCs w:val="18"/>
                <w:lang w:val="en-US"/>
              </w:rPr>
              <w:t>DateArCommandePrise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21" w14:textId="77777777" w:rsidR="00C81040" w:rsidRPr="00FC7560" w:rsidRDefault="00C81040" w:rsidP="00C81040">
            <w:pPr>
              <w:pStyle w:val="StylePar"/>
              <w:rPr>
                <w:sz w:val="18"/>
                <w:szCs w:val="18"/>
              </w:rPr>
            </w:pPr>
            <w:r w:rsidRPr="00FC7560">
              <w:rPr>
                <w:sz w:val="18"/>
                <w:szCs w:val="18"/>
              </w:rPr>
              <w:t xml:space="preserve">Numérique au format AAAAMMJJ </w:t>
            </w:r>
            <w:proofErr w:type="gramStart"/>
            <w:r w:rsidRPr="00FC7560">
              <w:rPr>
                <w:sz w:val="18"/>
                <w:szCs w:val="18"/>
              </w:rPr>
              <w:t>HH:</w:t>
            </w:r>
            <w:proofErr w:type="gramEnd"/>
            <w:r w:rsidRPr="00FC7560">
              <w:rPr>
                <w:sz w:val="18"/>
                <w:szCs w:val="18"/>
              </w:rPr>
              <w:t>MM</w:t>
            </w:r>
          </w:p>
        </w:tc>
        <w:tc>
          <w:tcPr>
            <w:tcW w:w="1497" w:type="pct"/>
            <w:tcBorders>
              <w:top w:val="nil"/>
              <w:left w:val="nil"/>
              <w:bottom w:val="single" w:sz="4" w:space="0" w:color="auto"/>
              <w:right w:val="single" w:sz="4" w:space="0" w:color="auto"/>
            </w:tcBorders>
            <w:shd w:val="clear" w:color="auto" w:fill="auto"/>
            <w:noWrap/>
            <w:vAlign w:val="bottom"/>
            <w:hideMark/>
          </w:tcPr>
          <w:p w14:paraId="78968922"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2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24" w14:textId="77777777" w:rsidR="00C81040" w:rsidRPr="00FC7560" w:rsidRDefault="00C81040" w:rsidP="00C81040">
            <w:pPr>
              <w:pStyle w:val="StylePar"/>
              <w:rPr>
                <w:sz w:val="18"/>
                <w:szCs w:val="18"/>
                <w:lang w:val="en-US"/>
              </w:rPr>
            </w:pPr>
            <w:proofErr w:type="spellStart"/>
            <w:r w:rsidRPr="00FC7560">
              <w:rPr>
                <w:sz w:val="18"/>
                <w:szCs w:val="18"/>
                <w:lang w:val="en-US"/>
              </w:rPr>
              <w:t>Commentaire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2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r w:rsidRPr="00FC7560">
              <w:rPr>
                <w:sz w:val="18"/>
                <w:szCs w:val="18"/>
                <w:lang w:val="en-US"/>
              </w:rPr>
              <w:t xml:space="preserve"> – 512 </w:t>
            </w:r>
            <w:proofErr w:type="spellStart"/>
            <w:r w:rsidRPr="00FC7560">
              <w:rPr>
                <w:sz w:val="18"/>
                <w:szCs w:val="18"/>
                <w:lang w:val="en-US"/>
              </w:rPr>
              <w:t>caractères</w:t>
            </w:r>
            <w:proofErr w:type="spellEnd"/>
            <w:r w:rsidRPr="00FC7560">
              <w:rPr>
                <w:sz w:val="18"/>
                <w:szCs w:val="18"/>
                <w:lang w:val="en-US"/>
              </w:rPr>
              <w:t xml:space="preserve"> max</w:t>
            </w:r>
          </w:p>
        </w:tc>
        <w:tc>
          <w:tcPr>
            <w:tcW w:w="1497" w:type="pct"/>
            <w:tcBorders>
              <w:top w:val="nil"/>
              <w:left w:val="nil"/>
              <w:bottom w:val="single" w:sz="4" w:space="0" w:color="auto"/>
              <w:right w:val="single" w:sz="4" w:space="0" w:color="auto"/>
            </w:tcBorders>
            <w:shd w:val="clear" w:color="auto" w:fill="auto"/>
            <w:noWrap/>
            <w:vAlign w:val="bottom"/>
            <w:hideMark/>
          </w:tcPr>
          <w:p w14:paraId="7896892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2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28" w14:textId="77777777" w:rsidR="00C81040" w:rsidRPr="00FC7560" w:rsidRDefault="00C81040" w:rsidP="00C81040">
            <w:pPr>
              <w:pStyle w:val="StylePar"/>
              <w:rPr>
                <w:sz w:val="18"/>
                <w:szCs w:val="18"/>
                <w:lang w:val="en-US"/>
              </w:rPr>
            </w:pPr>
            <w:proofErr w:type="spellStart"/>
            <w:r w:rsidRPr="00FC7560">
              <w:rPr>
                <w:sz w:val="18"/>
                <w:szCs w:val="18"/>
                <w:lang w:val="en-US"/>
              </w:rPr>
              <w:t>ReferencePrestationPm</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2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2A"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2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2C" w14:textId="77777777" w:rsidR="00C81040" w:rsidRPr="00FC7560" w:rsidRDefault="00C81040" w:rsidP="00C81040">
            <w:pPr>
              <w:pStyle w:val="StylePar"/>
              <w:rPr>
                <w:sz w:val="18"/>
                <w:szCs w:val="18"/>
                <w:lang w:val="en-US"/>
              </w:rPr>
            </w:pPr>
            <w:proofErr w:type="spellStart"/>
            <w:r w:rsidRPr="00FC7560">
              <w:rPr>
                <w:sz w:val="18"/>
                <w:szCs w:val="18"/>
                <w:lang w:val="en-US"/>
              </w:rPr>
              <w:t>ReferencePm</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2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2E"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3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30" w14:textId="77777777" w:rsidR="00C81040" w:rsidRPr="00FC7560" w:rsidRDefault="00C81040" w:rsidP="00C81040">
            <w:pPr>
              <w:pStyle w:val="StylePar"/>
              <w:rPr>
                <w:sz w:val="18"/>
                <w:szCs w:val="18"/>
                <w:lang w:val="en-US"/>
              </w:rPr>
            </w:pPr>
            <w:proofErr w:type="spellStart"/>
            <w:r w:rsidRPr="00FC7560">
              <w:rPr>
                <w:sz w:val="18"/>
                <w:szCs w:val="18"/>
                <w:lang w:val="en-US"/>
              </w:rPr>
              <w:t>ReferencePmTechnique</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3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32" w14:textId="77777777" w:rsidR="00C81040" w:rsidRPr="00FC7560" w:rsidRDefault="00C81040" w:rsidP="00C81040">
            <w:pPr>
              <w:pStyle w:val="StylePar"/>
              <w:rPr>
                <w:sz w:val="18"/>
                <w:szCs w:val="18"/>
                <w:lang w:val="en-US"/>
              </w:rPr>
            </w:pPr>
            <w:r w:rsidRPr="00FC7560">
              <w:rPr>
                <w:sz w:val="18"/>
                <w:szCs w:val="18"/>
                <w:lang w:val="en-US"/>
              </w:rPr>
              <w:t>C</w:t>
            </w:r>
          </w:p>
        </w:tc>
      </w:tr>
      <w:tr w:rsidR="00C81040" w:rsidRPr="00FC7560" w14:paraId="7896893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34" w14:textId="77777777" w:rsidR="00C81040" w:rsidRPr="00FC7560" w:rsidRDefault="00C81040" w:rsidP="00C81040">
            <w:pPr>
              <w:pStyle w:val="StylePar"/>
              <w:rPr>
                <w:sz w:val="18"/>
                <w:szCs w:val="18"/>
                <w:lang w:val="en-US"/>
              </w:rPr>
            </w:pPr>
            <w:proofErr w:type="spellStart"/>
            <w:r w:rsidRPr="00FC7560">
              <w:rPr>
                <w:sz w:val="18"/>
                <w:szCs w:val="18"/>
                <w:lang w:val="en-US"/>
              </w:rPr>
              <w:t>LocalisationPm</w:t>
            </w:r>
            <w:proofErr w:type="spellEnd"/>
          </w:p>
        </w:tc>
        <w:tc>
          <w:tcPr>
            <w:tcW w:w="1497" w:type="pct"/>
            <w:tcBorders>
              <w:top w:val="nil"/>
              <w:left w:val="nil"/>
              <w:bottom w:val="single" w:sz="4" w:space="0" w:color="auto"/>
              <w:right w:val="single" w:sz="4" w:space="0" w:color="auto"/>
            </w:tcBorders>
            <w:shd w:val="clear" w:color="auto" w:fill="auto"/>
            <w:vAlign w:val="center"/>
            <w:hideMark/>
          </w:tcPr>
          <w:p w14:paraId="7896893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36" w14:textId="77777777" w:rsidR="00C81040" w:rsidRPr="00FC7560" w:rsidRDefault="00C81040" w:rsidP="00C81040">
            <w:pPr>
              <w:pStyle w:val="StylePar"/>
              <w:rPr>
                <w:sz w:val="18"/>
                <w:szCs w:val="18"/>
                <w:lang w:val="en-US"/>
              </w:rPr>
            </w:pPr>
            <w:r w:rsidRPr="00FC7560">
              <w:rPr>
                <w:sz w:val="18"/>
                <w:szCs w:val="18"/>
                <w:lang w:val="en-US"/>
              </w:rPr>
              <w:t>C</w:t>
            </w:r>
          </w:p>
        </w:tc>
      </w:tr>
      <w:tr w:rsidR="00C81040" w:rsidRPr="00FC7560" w14:paraId="7896893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38" w14:textId="77777777" w:rsidR="00C81040" w:rsidRPr="00FC7560" w:rsidRDefault="00C81040" w:rsidP="00C81040">
            <w:pPr>
              <w:pStyle w:val="StylePar"/>
              <w:rPr>
                <w:sz w:val="18"/>
                <w:szCs w:val="18"/>
                <w:lang w:val="en-US"/>
              </w:rPr>
            </w:pPr>
            <w:proofErr w:type="spellStart"/>
            <w:r w:rsidRPr="00FC7560">
              <w:rPr>
                <w:sz w:val="18"/>
                <w:szCs w:val="18"/>
                <w:lang w:val="en-US"/>
              </w:rPr>
              <w:t>TypeCommandeRetenu</w:t>
            </w:r>
            <w:proofErr w:type="spellEnd"/>
            <w:r w:rsidRPr="00FC7560">
              <w:rPr>
                <w:sz w:val="18"/>
                <w:szCs w:val="18"/>
                <w:lang w:val="en-US"/>
              </w:rPr>
              <w:t> </w:t>
            </w:r>
          </w:p>
        </w:tc>
        <w:tc>
          <w:tcPr>
            <w:tcW w:w="1497" w:type="pct"/>
            <w:tcBorders>
              <w:top w:val="nil"/>
              <w:left w:val="nil"/>
              <w:bottom w:val="single" w:sz="4" w:space="0" w:color="auto"/>
              <w:right w:val="single" w:sz="4" w:space="0" w:color="auto"/>
            </w:tcBorders>
            <w:shd w:val="clear" w:color="auto" w:fill="auto"/>
            <w:vAlign w:val="center"/>
            <w:hideMark/>
          </w:tcPr>
          <w:p w14:paraId="78968939" w14:textId="77777777" w:rsidR="00C81040" w:rsidRPr="00FC7560" w:rsidRDefault="00C81040" w:rsidP="00C81040">
            <w:pPr>
              <w:pStyle w:val="StylePar"/>
              <w:rPr>
                <w:sz w:val="18"/>
                <w:szCs w:val="18"/>
                <w:lang w:val="en-US"/>
              </w:rPr>
            </w:pPr>
            <w:r w:rsidRPr="00FC7560">
              <w:rPr>
                <w:sz w:val="18"/>
                <w:szCs w:val="18"/>
                <w:lang w:val="en-US"/>
              </w:rPr>
              <w:t xml:space="preserve">"NA", "LOCA" </w:t>
            </w:r>
            <w:proofErr w:type="spellStart"/>
            <w:r w:rsidRPr="00FC7560">
              <w:rPr>
                <w:sz w:val="18"/>
                <w:szCs w:val="18"/>
                <w:lang w:val="en-US"/>
              </w:rPr>
              <w:t>ou</w:t>
            </w:r>
            <w:proofErr w:type="spellEnd"/>
            <w:r w:rsidRPr="00FC7560">
              <w:rPr>
                <w:sz w:val="18"/>
                <w:szCs w:val="18"/>
                <w:lang w:val="en-US"/>
              </w:rPr>
              <w:t xml:space="preserve"> "COFI"</w:t>
            </w:r>
          </w:p>
        </w:tc>
        <w:tc>
          <w:tcPr>
            <w:tcW w:w="1497" w:type="pct"/>
            <w:tcBorders>
              <w:top w:val="nil"/>
              <w:left w:val="nil"/>
              <w:bottom w:val="single" w:sz="4" w:space="0" w:color="auto"/>
              <w:right w:val="single" w:sz="4" w:space="0" w:color="auto"/>
            </w:tcBorders>
            <w:shd w:val="clear" w:color="auto" w:fill="auto"/>
            <w:noWrap/>
            <w:vAlign w:val="bottom"/>
            <w:hideMark/>
          </w:tcPr>
          <w:p w14:paraId="7896893A" w14:textId="77777777" w:rsidR="00C81040" w:rsidRPr="00FC7560" w:rsidRDefault="00C81040" w:rsidP="00C81040">
            <w:pPr>
              <w:pStyle w:val="StylePar"/>
              <w:rPr>
                <w:sz w:val="18"/>
                <w:szCs w:val="18"/>
                <w:lang w:val="en-US"/>
              </w:rPr>
            </w:pPr>
            <w:r w:rsidRPr="00FC7560">
              <w:rPr>
                <w:sz w:val="18"/>
                <w:szCs w:val="18"/>
                <w:lang w:val="en-US"/>
              </w:rPr>
              <w:t>O</w:t>
            </w:r>
          </w:p>
        </w:tc>
      </w:tr>
      <w:tr w:rsidR="00C81040" w:rsidRPr="00FC7560" w14:paraId="7896893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3C" w14:textId="77777777" w:rsidR="00C81040" w:rsidRPr="00FC7560" w:rsidRDefault="00C81040" w:rsidP="00C81040">
            <w:pPr>
              <w:pStyle w:val="StylePar"/>
              <w:rPr>
                <w:sz w:val="18"/>
                <w:szCs w:val="18"/>
                <w:lang w:val="en-US"/>
              </w:rPr>
            </w:pPr>
            <w:r w:rsidRPr="00FC7560">
              <w:rPr>
                <w:sz w:val="18"/>
                <w:szCs w:val="18"/>
                <w:lang w:val="en-US"/>
              </w:rPr>
              <w:t>OC 1</w:t>
            </w:r>
          </w:p>
        </w:tc>
        <w:tc>
          <w:tcPr>
            <w:tcW w:w="1497" w:type="pct"/>
            <w:tcBorders>
              <w:top w:val="nil"/>
              <w:left w:val="nil"/>
              <w:bottom w:val="single" w:sz="4" w:space="0" w:color="auto"/>
              <w:right w:val="single" w:sz="4" w:space="0" w:color="auto"/>
            </w:tcBorders>
            <w:shd w:val="clear" w:color="auto" w:fill="auto"/>
            <w:vAlign w:val="center"/>
            <w:hideMark/>
          </w:tcPr>
          <w:p w14:paraId="7896893D" w14:textId="77777777" w:rsidR="00C81040" w:rsidRPr="00FC7560" w:rsidRDefault="00C81040" w:rsidP="00C81040">
            <w:pPr>
              <w:pStyle w:val="StylePar"/>
              <w:rPr>
                <w:sz w:val="18"/>
                <w:szCs w:val="18"/>
                <w:lang w:val="en-US"/>
              </w:rPr>
            </w:pPr>
            <w:r w:rsidRPr="00FC7560">
              <w:rPr>
                <w:sz w:val="18"/>
                <w:szCs w:val="18"/>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93E" w14:textId="77777777" w:rsidR="00C81040" w:rsidRPr="00FC7560" w:rsidRDefault="00C81040" w:rsidP="00C81040">
            <w:pPr>
              <w:pStyle w:val="StylePar"/>
              <w:rPr>
                <w:sz w:val="18"/>
                <w:szCs w:val="18"/>
              </w:rPr>
            </w:pPr>
            <w:r w:rsidRPr="00FC7560">
              <w:rPr>
                <w:sz w:val="18"/>
                <w:szCs w:val="18"/>
              </w:rPr>
              <w:t>C si Cr OK et si OC présent à Date</w:t>
            </w:r>
          </w:p>
        </w:tc>
      </w:tr>
      <w:tr w:rsidR="00C81040" w:rsidRPr="00FC7560" w14:paraId="7896894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40" w14:textId="77777777" w:rsidR="00C81040" w:rsidRPr="00FC7560" w:rsidRDefault="00C81040" w:rsidP="00C81040">
            <w:pPr>
              <w:pStyle w:val="StylePar"/>
              <w:rPr>
                <w:sz w:val="18"/>
                <w:szCs w:val="18"/>
                <w:lang w:val="en-US"/>
              </w:rPr>
            </w:pPr>
            <w:proofErr w:type="spellStart"/>
            <w:r w:rsidRPr="00FC7560">
              <w:rPr>
                <w:sz w:val="18"/>
                <w:szCs w:val="18"/>
                <w:lang w:val="en-US"/>
              </w:rPr>
              <w:t>NomModulePm</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4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4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4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44" w14:textId="77777777" w:rsidR="00C81040" w:rsidRPr="00FC7560" w:rsidRDefault="00C81040" w:rsidP="00C81040">
            <w:pPr>
              <w:pStyle w:val="StylePar"/>
              <w:rPr>
                <w:sz w:val="18"/>
                <w:szCs w:val="18"/>
                <w:lang w:val="en-US"/>
              </w:rPr>
            </w:pPr>
            <w:proofErr w:type="spellStart"/>
            <w:r w:rsidRPr="00FC7560">
              <w:rPr>
                <w:sz w:val="18"/>
                <w:szCs w:val="18"/>
                <w:lang w:val="en-US"/>
              </w:rPr>
              <w:t>PositionModulePm</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45"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46"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4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48" w14:textId="77777777" w:rsidR="00C81040" w:rsidRPr="00FC7560" w:rsidRDefault="00C81040" w:rsidP="00C81040">
            <w:pPr>
              <w:pStyle w:val="StylePar"/>
              <w:rPr>
                <w:sz w:val="18"/>
                <w:szCs w:val="18"/>
                <w:lang w:val="en-US"/>
              </w:rPr>
            </w:pPr>
            <w:proofErr w:type="spellStart"/>
            <w:r w:rsidRPr="00FC7560">
              <w:rPr>
                <w:sz w:val="18"/>
                <w:szCs w:val="18"/>
                <w:lang w:val="en-US"/>
              </w:rPr>
              <w:t>ReferenceCableModulePm</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bottom"/>
            <w:hideMark/>
          </w:tcPr>
          <w:p w14:paraId="7896894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4A"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4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4C"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InformationTubeModulePm</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bottom"/>
            <w:hideMark/>
          </w:tcPr>
          <w:p w14:paraId="7896894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4E"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5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50"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InformationFibreModulePm</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bottom"/>
            <w:hideMark/>
          </w:tcPr>
          <w:p w14:paraId="7896895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52"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5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54" w14:textId="77777777" w:rsidR="00C81040" w:rsidRPr="00FC7560" w:rsidRDefault="00C81040" w:rsidP="00C81040">
            <w:pPr>
              <w:pStyle w:val="StylePar"/>
              <w:rPr>
                <w:sz w:val="18"/>
                <w:szCs w:val="18"/>
                <w:lang w:val="en-US"/>
              </w:rPr>
            </w:pPr>
            <w:proofErr w:type="spellStart"/>
            <w:r w:rsidRPr="00FC7560">
              <w:rPr>
                <w:sz w:val="18"/>
                <w:szCs w:val="18"/>
                <w:lang w:val="en-US"/>
              </w:rPr>
              <w:t>ReferencePBO</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5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56"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5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58" w14:textId="77777777" w:rsidR="00C81040" w:rsidRPr="00FC7560" w:rsidRDefault="00C81040" w:rsidP="00C81040">
            <w:pPr>
              <w:pStyle w:val="StylePar"/>
              <w:rPr>
                <w:sz w:val="18"/>
                <w:szCs w:val="18"/>
                <w:lang w:val="en-US"/>
              </w:rPr>
            </w:pPr>
            <w:proofErr w:type="spellStart"/>
            <w:r w:rsidRPr="00FC7560">
              <w:rPr>
                <w:sz w:val="18"/>
                <w:szCs w:val="18"/>
                <w:lang w:val="en-US"/>
              </w:rPr>
              <w:t>LocalisationPBO</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5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5A"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5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5C" w14:textId="77777777" w:rsidR="00C81040" w:rsidRPr="00FC7560" w:rsidRDefault="00C81040" w:rsidP="00C81040">
            <w:pPr>
              <w:pStyle w:val="StylePar"/>
              <w:rPr>
                <w:sz w:val="18"/>
                <w:szCs w:val="18"/>
                <w:lang w:val="en-US"/>
              </w:rPr>
            </w:pPr>
            <w:proofErr w:type="spellStart"/>
            <w:r w:rsidRPr="00FC7560">
              <w:rPr>
                <w:sz w:val="18"/>
                <w:szCs w:val="18"/>
                <w:lang w:val="en-US"/>
              </w:rPr>
              <w:t>ReferenceCablePBO</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5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5E"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6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60"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InformationTubePBO</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6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6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6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64"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InformationFibrePBO</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6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66"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6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68"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ConnecteurPriseNumero</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69"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6A"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6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6C"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ConnecteurPriseCouleur</w:t>
            </w:r>
            <w:proofErr w:type="spellEnd"/>
            <w:r w:rsidRPr="00FC7560">
              <w:rPr>
                <w:sz w:val="18"/>
                <w:szCs w:val="18"/>
                <w:lang w:val="en-US"/>
              </w:rPr>
              <w:t xml:space="preserve"> N°1</w:t>
            </w:r>
          </w:p>
        </w:tc>
        <w:tc>
          <w:tcPr>
            <w:tcW w:w="1497" w:type="pct"/>
            <w:tcBorders>
              <w:top w:val="nil"/>
              <w:left w:val="nil"/>
              <w:bottom w:val="single" w:sz="4" w:space="0" w:color="auto"/>
              <w:right w:val="single" w:sz="4" w:space="0" w:color="auto"/>
            </w:tcBorders>
            <w:shd w:val="clear" w:color="auto" w:fill="auto"/>
            <w:vAlign w:val="center"/>
            <w:hideMark/>
          </w:tcPr>
          <w:p w14:paraId="7896896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6E"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7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70" w14:textId="77777777" w:rsidR="00C81040" w:rsidRPr="00FC7560" w:rsidRDefault="00C81040" w:rsidP="00C81040">
            <w:pPr>
              <w:pStyle w:val="StylePar"/>
              <w:rPr>
                <w:sz w:val="18"/>
                <w:szCs w:val="18"/>
                <w:lang w:val="en-US"/>
              </w:rPr>
            </w:pPr>
            <w:r w:rsidRPr="00FC7560">
              <w:rPr>
                <w:sz w:val="18"/>
                <w:szCs w:val="18"/>
                <w:lang w:val="en-US"/>
              </w:rPr>
              <w:t>OC 2</w:t>
            </w:r>
          </w:p>
        </w:tc>
        <w:tc>
          <w:tcPr>
            <w:tcW w:w="1497" w:type="pct"/>
            <w:tcBorders>
              <w:top w:val="nil"/>
              <w:left w:val="nil"/>
              <w:bottom w:val="single" w:sz="4" w:space="0" w:color="auto"/>
              <w:right w:val="single" w:sz="4" w:space="0" w:color="auto"/>
            </w:tcBorders>
            <w:shd w:val="clear" w:color="auto" w:fill="auto"/>
            <w:vAlign w:val="center"/>
            <w:hideMark/>
          </w:tcPr>
          <w:p w14:paraId="78968971" w14:textId="77777777" w:rsidR="00C81040" w:rsidRPr="00FC7560" w:rsidRDefault="00C81040" w:rsidP="00C81040">
            <w:pPr>
              <w:pStyle w:val="StylePar"/>
              <w:rPr>
                <w:sz w:val="18"/>
                <w:szCs w:val="18"/>
                <w:lang w:val="en-US"/>
              </w:rPr>
            </w:pPr>
            <w:r w:rsidRPr="00FC7560">
              <w:rPr>
                <w:sz w:val="18"/>
                <w:szCs w:val="18"/>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972" w14:textId="77777777" w:rsidR="00C81040" w:rsidRPr="00FC7560" w:rsidRDefault="00C81040" w:rsidP="00C81040">
            <w:pPr>
              <w:pStyle w:val="StylePar"/>
              <w:rPr>
                <w:sz w:val="18"/>
                <w:szCs w:val="18"/>
              </w:rPr>
            </w:pPr>
            <w:r w:rsidRPr="00FC7560">
              <w:rPr>
                <w:sz w:val="18"/>
                <w:szCs w:val="18"/>
              </w:rPr>
              <w:t>C si Cr OK et si OC présent à Date</w:t>
            </w:r>
          </w:p>
        </w:tc>
      </w:tr>
      <w:tr w:rsidR="00C81040" w:rsidRPr="00FC7560" w14:paraId="7896897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74" w14:textId="77777777" w:rsidR="00C81040" w:rsidRPr="00FC7560" w:rsidRDefault="00C81040" w:rsidP="00C81040">
            <w:pPr>
              <w:pStyle w:val="StylePar"/>
              <w:rPr>
                <w:sz w:val="18"/>
                <w:szCs w:val="18"/>
                <w:lang w:val="en-US"/>
              </w:rPr>
            </w:pPr>
            <w:proofErr w:type="spellStart"/>
            <w:r w:rsidRPr="00FC7560">
              <w:rPr>
                <w:sz w:val="18"/>
                <w:szCs w:val="18"/>
                <w:lang w:val="en-US"/>
              </w:rPr>
              <w:t>NomModulePm</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7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76"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7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78" w14:textId="77777777" w:rsidR="00C81040" w:rsidRPr="00FC7560" w:rsidRDefault="00C81040" w:rsidP="00C81040">
            <w:pPr>
              <w:pStyle w:val="StylePar"/>
              <w:rPr>
                <w:sz w:val="18"/>
                <w:szCs w:val="18"/>
                <w:lang w:val="en-US"/>
              </w:rPr>
            </w:pPr>
            <w:proofErr w:type="spellStart"/>
            <w:r w:rsidRPr="00FC7560">
              <w:rPr>
                <w:sz w:val="18"/>
                <w:szCs w:val="18"/>
                <w:lang w:val="en-US"/>
              </w:rPr>
              <w:t>PositionModulePm</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79"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7A"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7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7C" w14:textId="77777777" w:rsidR="00C81040" w:rsidRPr="00FC7560" w:rsidRDefault="00C81040" w:rsidP="00C81040">
            <w:pPr>
              <w:pStyle w:val="StylePar"/>
              <w:rPr>
                <w:sz w:val="18"/>
                <w:szCs w:val="18"/>
                <w:lang w:val="en-US"/>
              </w:rPr>
            </w:pPr>
            <w:proofErr w:type="spellStart"/>
            <w:r w:rsidRPr="00FC7560">
              <w:rPr>
                <w:sz w:val="18"/>
                <w:szCs w:val="18"/>
                <w:lang w:val="en-US"/>
              </w:rPr>
              <w:t>ReferenceCableModulePm</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bottom"/>
            <w:hideMark/>
          </w:tcPr>
          <w:p w14:paraId="7896897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7E"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8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80"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InformationTubeModulePm</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bottom"/>
            <w:hideMark/>
          </w:tcPr>
          <w:p w14:paraId="7896898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82"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8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84" w14:textId="77777777" w:rsidR="00C81040" w:rsidRPr="00FC7560" w:rsidRDefault="00C81040" w:rsidP="00C81040">
            <w:pPr>
              <w:pStyle w:val="StylePar"/>
              <w:rPr>
                <w:sz w:val="18"/>
                <w:szCs w:val="18"/>
                <w:lang w:val="en-US"/>
              </w:rPr>
            </w:pPr>
            <w:proofErr w:type="spellStart"/>
            <w:r w:rsidRPr="00FC7560">
              <w:rPr>
                <w:sz w:val="18"/>
                <w:szCs w:val="18"/>
                <w:lang w:val="en-US"/>
              </w:rPr>
              <w:lastRenderedPageBreak/>
              <w:t>InformationFibreModulePm</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bottom"/>
            <w:hideMark/>
          </w:tcPr>
          <w:p w14:paraId="7896898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8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8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88" w14:textId="77777777" w:rsidR="00C81040" w:rsidRPr="00FC7560" w:rsidRDefault="00C81040" w:rsidP="00C81040">
            <w:pPr>
              <w:pStyle w:val="StylePar"/>
              <w:rPr>
                <w:sz w:val="18"/>
                <w:szCs w:val="18"/>
                <w:lang w:val="en-US"/>
              </w:rPr>
            </w:pPr>
            <w:proofErr w:type="spellStart"/>
            <w:r w:rsidRPr="00FC7560">
              <w:rPr>
                <w:sz w:val="18"/>
                <w:szCs w:val="18"/>
                <w:lang w:val="en-US"/>
              </w:rPr>
              <w:t>ReferencePBO</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8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8A"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8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8C" w14:textId="77777777" w:rsidR="00C81040" w:rsidRPr="00FC7560" w:rsidRDefault="00C81040" w:rsidP="00C81040">
            <w:pPr>
              <w:pStyle w:val="StylePar"/>
              <w:rPr>
                <w:sz w:val="18"/>
                <w:szCs w:val="18"/>
                <w:lang w:val="en-US"/>
              </w:rPr>
            </w:pPr>
            <w:proofErr w:type="spellStart"/>
            <w:r w:rsidRPr="00FC7560">
              <w:rPr>
                <w:sz w:val="18"/>
                <w:szCs w:val="18"/>
                <w:lang w:val="en-US"/>
              </w:rPr>
              <w:t>LocalisationPBO</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8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8E"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9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90" w14:textId="77777777" w:rsidR="00C81040" w:rsidRPr="00FC7560" w:rsidRDefault="00C81040" w:rsidP="00C81040">
            <w:pPr>
              <w:pStyle w:val="StylePar"/>
              <w:rPr>
                <w:sz w:val="18"/>
                <w:szCs w:val="18"/>
                <w:lang w:val="en-US"/>
              </w:rPr>
            </w:pPr>
            <w:proofErr w:type="spellStart"/>
            <w:r w:rsidRPr="00FC7560">
              <w:rPr>
                <w:sz w:val="18"/>
                <w:szCs w:val="18"/>
                <w:lang w:val="en-US"/>
              </w:rPr>
              <w:t>ReferenceCablePBO</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9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92"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9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94"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InformationTubePBO</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9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96"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9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98"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InformationFibrePBO</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9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9A"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9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9C"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ConnecteurPriseNumero</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9D"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9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A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A0"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ConnecteurPriseCouleur</w:t>
            </w:r>
            <w:proofErr w:type="spellEnd"/>
            <w:r w:rsidRPr="00FC7560">
              <w:rPr>
                <w:sz w:val="18"/>
                <w:szCs w:val="18"/>
                <w:lang w:val="en-US"/>
              </w:rPr>
              <w:t xml:space="preserve"> N°2</w:t>
            </w:r>
          </w:p>
        </w:tc>
        <w:tc>
          <w:tcPr>
            <w:tcW w:w="1497" w:type="pct"/>
            <w:tcBorders>
              <w:top w:val="nil"/>
              <w:left w:val="nil"/>
              <w:bottom w:val="single" w:sz="4" w:space="0" w:color="auto"/>
              <w:right w:val="single" w:sz="4" w:space="0" w:color="auto"/>
            </w:tcBorders>
            <w:shd w:val="clear" w:color="auto" w:fill="auto"/>
            <w:vAlign w:val="center"/>
            <w:hideMark/>
          </w:tcPr>
          <w:p w14:paraId="789689A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A2"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A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A4" w14:textId="77777777" w:rsidR="00C81040" w:rsidRPr="00FC7560" w:rsidRDefault="00C81040" w:rsidP="00C81040">
            <w:pPr>
              <w:pStyle w:val="StylePar"/>
              <w:rPr>
                <w:sz w:val="18"/>
                <w:szCs w:val="18"/>
                <w:lang w:val="en-US"/>
              </w:rPr>
            </w:pPr>
            <w:r w:rsidRPr="00FC7560">
              <w:rPr>
                <w:sz w:val="18"/>
                <w:szCs w:val="18"/>
                <w:lang w:val="en-US"/>
              </w:rPr>
              <w:t>OC 3</w:t>
            </w:r>
          </w:p>
        </w:tc>
        <w:tc>
          <w:tcPr>
            <w:tcW w:w="1497" w:type="pct"/>
            <w:tcBorders>
              <w:top w:val="nil"/>
              <w:left w:val="nil"/>
              <w:bottom w:val="single" w:sz="4" w:space="0" w:color="auto"/>
              <w:right w:val="single" w:sz="4" w:space="0" w:color="auto"/>
            </w:tcBorders>
            <w:shd w:val="clear" w:color="auto" w:fill="auto"/>
            <w:vAlign w:val="center"/>
            <w:hideMark/>
          </w:tcPr>
          <w:p w14:paraId="789689A5" w14:textId="77777777" w:rsidR="00C81040" w:rsidRPr="00FC7560" w:rsidRDefault="00C81040" w:rsidP="00C81040">
            <w:pPr>
              <w:pStyle w:val="StylePar"/>
              <w:rPr>
                <w:sz w:val="18"/>
                <w:szCs w:val="18"/>
                <w:lang w:val="en-US"/>
              </w:rPr>
            </w:pPr>
            <w:r w:rsidRPr="00FC7560">
              <w:rPr>
                <w:sz w:val="18"/>
                <w:szCs w:val="18"/>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9A6" w14:textId="77777777" w:rsidR="00C81040" w:rsidRPr="00FC7560" w:rsidRDefault="00C81040" w:rsidP="00C81040">
            <w:pPr>
              <w:pStyle w:val="StylePar"/>
              <w:rPr>
                <w:sz w:val="18"/>
                <w:szCs w:val="18"/>
              </w:rPr>
            </w:pPr>
            <w:r w:rsidRPr="00FC7560">
              <w:rPr>
                <w:sz w:val="18"/>
                <w:szCs w:val="18"/>
              </w:rPr>
              <w:t>C si Cr OK et si OC présent à Date</w:t>
            </w:r>
          </w:p>
        </w:tc>
      </w:tr>
      <w:tr w:rsidR="00C81040" w:rsidRPr="00FC7560" w14:paraId="789689A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A8" w14:textId="77777777" w:rsidR="00C81040" w:rsidRPr="00FC7560" w:rsidRDefault="00C81040" w:rsidP="00C81040">
            <w:pPr>
              <w:pStyle w:val="StylePar"/>
              <w:rPr>
                <w:sz w:val="18"/>
                <w:szCs w:val="18"/>
                <w:lang w:val="en-US"/>
              </w:rPr>
            </w:pPr>
            <w:proofErr w:type="spellStart"/>
            <w:r w:rsidRPr="00FC7560">
              <w:rPr>
                <w:sz w:val="18"/>
                <w:szCs w:val="18"/>
                <w:lang w:val="en-US"/>
              </w:rPr>
              <w:t>NomModulePm</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A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AA"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A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AC" w14:textId="77777777" w:rsidR="00C81040" w:rsidRPr="00FC7560" w:rsidRDefault="00C81040" w:rsidP="00C81040">
            <w:pPr>
              <w:pStyle w:val="StylePar"/>
              <w:rPr>
                <w:sz w:val="18"/>
                <w:szCs w:val="18"/>
                <w:lang w:val="en-US"/>
              </w:rPr>
            </w:pPr>
            <w:proofErr w:type="spellStart"/>
            <w:r w:rsidRPr="00FC7560">
              <w:rPr>
                <w:sz w:val="18"/>
                <w:szCs w:val="18"/>
                <w:lang w:val="en-US"/>
              </w:rPr>
              <w:t>PositionModulePm</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AD"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A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B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B0" w14:textId="77777777" w:rsidR="00C81040" w:rsidRPr="00FC7560" w:rsidRDefault="00C81040" w:rsidP="00C81040">
            <w:pPr>
              <w:pStyle w:val="StylePar"/>
              <w:rPr>
                <w:sz w:val="18"/>
                <w:szCs w:val="18"/>
                <w:lang w:val="en-US"/>
              </w:rPr>
            </w:pPr>
            <w:proofErr w:type="spellStart"/>
            <w:r w:rsidRPr="00FC7560">
              <w:rPr>
                <w:sz w:val="18"/>
                <w:szCs w:val="18"/>
                <w:lang w:val="en-US"/>
              </w:rPr>
              <w:t>ReferenceCableModulePm</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bottom"/>
            <w:hideMark/>
          </w:tcPr>
          <w:p w14:paraId="789689B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B2"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B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B4"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InformationTubeModulePm</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bottom"/>
            <w:hideMark/>
          </w:tcPr>
          <w:p w14:paraId="789689B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B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B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B8"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InformationFibreModulePm</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bottom"/>
            <w:hideMark/>
          </w:tcPr>
          <w:p w14:paraId="789689B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BA"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B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BC" w14:textId="77777777" w:rsidR="00C81040" w:rsidRPr="00FC7560" w:rsidRDefault="00C81040" w:rsidP="00C81040">
            <w:pPr>
              <w:pStyle w:val="StylePar"/>
              <w:rPr>
                <w:sz w:val="18"/>
                <w:szCs w:val="18"/>
                <w:lang w:val="en-US"/>
              </w:rPr>
            </w:pPr>
            <w:proofErr w:type="spellStart"/>
            <w:r w:rsidRPr="00FC7560">
              <w:rPr>
                <w:sz w:val="18"/>
                <w:szCs w:val="18"/>
                <w:lang w:val="en-US"/>
              </w:rPr>
              <w:t>ReferencePBO</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B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B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C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C0" w14:textId="77777777" w:rsidR="00C81040" w:rsidRPr="00FC7560" w:rsidRDefault="00C81040" w:rsidP="00C81040">
            <w:pPr>
              <w:pStyle w:val="StylePar"/>
              <w:rPr>
                <w:sz w:val="18"/>
                <w:szCs w:val="18"/>
                <w:lang w:val="en-US"/>
              </w:rPr>
            </w:pPr>
            <w:proofErr w:type="spellStart"/>
            <w:r w:rsidRPr="00FC7560">
              <w:rPr>
                <w:sz w:val="18"/>
                <w:szCs w:val="18"/>
                <w:lang w:val="en-US"/>
              </w:rPr>
              <w:t>LocalisationPBO</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C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C2"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C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C4" w14:textId="77777777" w:rsidR="00C81040" w:rsidRPr="00FC7560" w:rsidRDefault="00C81040" w:rsidP="00C81040">
            <w:pPr>
              <w:pStyle w:val="StylePar"/>
              <w:rPr>
                <w:sz w:val="18"/>
                <w:szCs w:val="18"/>
                <w:lang w:val="en-US"/>
              </w:rPr>
            </w:pPr>
            <w:proofErr w:type="spellStart"/>
            <w:r w:rsidRPr="00FC7560">
              <w:rPr>
                <w:sz w:val="18"/>
                <w:szCs w:val="18"/>
                <w:lang w:val="en-US"/>
              </w:rPr>
              <w:t>ReferenceCablePBO</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C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C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C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C8"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InformationTubePBO</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C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CA"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C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CC"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InformationFibrePBO</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C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C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D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D0"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ConnecteurPriseNumero</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D1"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D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D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D4"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ConnecteurPriseCouleur</w:t>
            </w:r>
            <w:proofErr w:type="spellEnd"/>
            <w:r w:rsidRPr="00FC7560">
              <w:rPr>
                <w:sz w:val="18"/>
                <w:szCs w:val="18"/>
                <w:lang w:val="en-US"/>
              </w:rPr>
              <w:t xml:space="preserve"> N°3</w:t>
            </w:r>
          </w:p>
        </w:tc>
        <w:tc>
          <w:tcPr>
            <w:tcW w:w="1497" w:type="pct"/>
            <w:tcBorders>
              <w:top w:val="nil"/>
              <w:left w:val="nil"/>
              <w:bottom w:val="single" w:sz="4" w:space="0" w:color="auto"/>
              <w:right w:val="single" w:sz="4" w:space="0" w:color="auto"/>
            </w:tcBorders>
            <w:shd w:val="clear" w:color="auto" w:fill="auto"/>
            <w:vAlign w:val="center"/>
            <w:hideMark/>
          </w:tcPr>
          <w:p w14:paraId="789689D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D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D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D8" w14:textId="77777777" w:rsidR="00C81040" w:rsidRPr="00FC7560" w:rsidRDefault="00C81040" w:rsidP="00C81040">
            <w:pPr>
              <w:pStyle w:val="StylePar"/>
              <w:rPr>
                <w:sz w:val="18"/>
                <w:szCs w:val="18"/>
                <w:lang w:val="en-US"/>
              </w:rPr>
            </w:pPr>
            <w:r w:rsidRPr="00FC7560">
              <w:rPr>
                <w:sz w:val="18"/>
                <w:szCs w:val="18"/>
                <w:lang w:val="en-US"/>
              </w:rPr>
              <w:t>OC 4</w:t>
            </w:r>
          </w:p>
        </w:tc>
        <w:tc>
          <w:tcPr>
            <w:tcW w:w="1497" w:type="pct"/>
            <w:tcBorders>
              <w:top w:val="nil"/>
              <w:left w:val="nil"/>
              <w:bottom w:val="single" w:sz="4" w:space="0" w:color="auto"/>
              <w:right w:val="single" w:sz="4" w:space="0" w:color="auto"/>
            </w:tcBorders>
            <w:shd w:val="clear" w:color="auto" w:fill="auto"/>
            <w:vAlign w:val="center"/>
            <w:hideMark/>
          </w:tcPr>
          <w:p w14:paraId="789689D9" w14:textId="77777777" w:rsidR="00C81040" w:rsidRPr="00FC7560" w:rsidRDefault="00C81040" w:rsidP="00C81040">
            <w:pPr>
              <w:pStyle w:val="StylePar"/>
              <w:rPr>
                <w:sz w:val="18"/>
                <w:szCs w:val="18"/>
                <w:lang w:val="en-US"/>
              </w:rPr>
            </w:pPr>
            <w:r w:rsidRPr="00FC7560">
              <w:rPr>
                <w:sz w:val="18"/>
                <w:szCs w:val="18"/>
                <w:lang w:val="en-US"/>
              </w:rPr>
              <w:t>Code OC</w:t>
            </w:r>
          </w:p>
        </w:tc>
        <w:tc>
          <w:tcPr>
            <w:tcW w:w="1497" w:type="pct"/>
            <w:tcBorders>
              <w:top w:val="nil"/>
              <w:left w:val="nil"/>
              <w:bottom w:val="single" w:sz="4" w:space="0" w:color="auto"/>
              <w:right w:val="single" w:sz="4" w:space="0" w:color="auto"/>
            </w:tcBorders>
            <w:shd w:val="clear" w:color="auto" w:fill="auto"/>
            <w:noWrap/>
            <w:vAlign w:val="bottom"/>
            <w:hideMark/>
          </w:tcPr>
          <w:p w14:paraId="789689DA" w14:textId="77777777" w:rsidR="00C81040" w:rsidRPr="00FC7560" w:rsidRDefault="00C81040" w:rsidP="00C81040">
            <w:pPr>
              <w:pStyle w:val="StylePar"/>
              <w:rPr>
                <w:sz w:val="18"/>
                <w:szCs w:val="18"/>
              </w:rPr>
            </w:pPr>
            <w:r w:rsidRPr="00FC7560">
              <w:rPr>
                <w:sz w:val="18"/>
                <w:szCs w:val="18"/>
              </w:rPr>
              <w:t>C si Cr OK et si OC présent à Date</w:t>
            </w:r>
          </w:p>
        </w:tc>
      </w:tr>
      <w:tr w:rsidR="00C81040" w:rsidRPr="00FC7560" w14:paraId="789689D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DC" w14:textId="77777777" w:rsidR="00C81040" w:rsidRPr="00FC7560" w:rsidRDefault="00C81040" w:rsidP="00C81040">
            <w:pPr>
              <w:pStyle w:val="StylePar"/>
              <w:rPr>
                <w:sz w:val="18"/>
                <w:szCs w:val="18"/>
                <w:lang w:val="en-US"/>
              </w:rPr>
            </w:pPr>
            <w:proofErr w:type="spellStart"/>
            <w:r w:rsidRPr="00FC7560">
              <w:rPr>
                <w:sz w:val="18"/>
                <w:szCs w:val="18"/>
                <w:lang w:val="en-US"/>
              </w:rPr>
              <w:t>NomModulePm</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9D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D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E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E0" w14:textId="77777777" w:rsidR="00C81040" w:rsidRPr="00FC7560" w:rsidRDefault="00C81040" w:rsidP="00C81040">
            <w:pPr>
              <w:pStyle w:val="StylePar"/>
              <w:rPr>
                <w:sz w:val="18"/>
                <w:szCs w:val="18"/>
                <w:lang w:val="en-US"/>
              </w:rPr>
            </w:pPr>
            <w:proofErr w:type="spellStart"/>
            <w:r w:rsidRPr="00FC7560">
              <w:rPr>
                <w:sz w:val="18"/>
                <w:szCs w:val="18"/>
                <w:lang w:val="en-US"/>
              </w:rPr>
              <w:t>PositionModulePm</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9E1"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9E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E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E4" w14:textId="77777777" w:rsidR="00C81040" w:rsidRPr="00FC7560" w:rsidRDefault="00C81040" w:rsidP="00C81040">
            <w:pPr>
              <w:pStyle w:val="StylePar"/>
              <w:rPr>
                <w:sz w:val="18"/>
                <w:szCs w:val="18"/>
                <w:lang w:val="en-US"/>
              </w:rPr>
            </w:pPr>
            <w:proofErr w:type="spellStart"/>
            <w:r w:rsidRPr="00FC7560">
              <w:rPr>
                <w:sz w:val="18"/>
                <w:szCs w:val="18"/>
                <w:lang w:val="en-US"/>
              </w:rPr>
              <w:t>ReferenceCableModulePm</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bottom"/>
            <w:hideMark/>
          </w:tcPr>
          <w:p w14:paraId="789689E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E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E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E8"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InformationTubeModulePm</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bottom"/>
            <w:hideMark/>
          </w:tcPr>
          <w:p w14:paraId="789689E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EA"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E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EC"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InformationFibreModulePm</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bottom"/>
            <w:hideMark/>
          </w:tcPr>
          <w:p w14:paraId="789689E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EE"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F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F0" w14:textId="77777777" w:rsidR="00C81040" w:rsidRPr="00FC7560" w:rsidRDefault="00C81040" w:rsidP="00C81040">
            <w:pPr>
              <w:pStyle w:val="StylePar"/>
              <w:rPr>
                <w:sz w:val="18"/>
                <w:szCs w:val="18"/>
                <w:lang w:val="en-US"/>
              </w:rPr>
            </w:pPr>
            <w:proofErr w:type="spellStart"/>
            <w:r w:rsidRPr="00FC7560">
              <w:rPr>
                <w:sz w:val="18"/>
                <w:szCs w:val="18"/>
                <w:lang w:val="en-US"/>
              </w:rPr>
              <w:t>ReferencePBO</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9F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F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9F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F4" w14:textId="77777777" w:rsidR="00C81040" w:rsidRPr="00FC7560" w:rsidRDefault="00C81040" w:rsidP="00C81040">
            <w:pPr>
              <w:pStyle w:val="StylePar"/>
              <w:rPr>
                <w:sz w:val="18"/>
                <w:szCs w:val="18"/>
                <w:lang w:val="en-US"/>
              </w:rPr>
            </w:pPr>
            <w:proofErr w:type="spellStart"/>
            <w:r w:rsidRPr="00FC7560">
              <w:rPr>
                <w:sz w:val="18"/>
                <w:szCs w:val="18"/>
                <w:lang w:val="en-US"/>
              </w:rPr>
              <w:lastRenderedPageBreak/>
              <w:t>LocalisationPBO</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9F5"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F6"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F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F8" w14:textId="77777777" w:rsidR="00C81040" w:rsidRPr="00FC7560" w:rsidRDefault="00C81040" w:rsidP="00C81040">
            <w:pPr>
              <w:pStyle w:val="StylePar"/>
              <w:rPr>
                <w:sz w:val="18"/>
                <w:szCs w:val="18"/>
                <w:lang w:val="en-US"/>
              </w:rPr>
            </w:pPr>
            <w:proofErr w:type="spellStart"/>
            <w:r w:rsidRPr="00FC7560">
              <w:rPr>
                <w:sz w:val="18"/>
                <w:szCs w:val="18"/>
                <w:lang w:val="en-US"/>
              </w:rPr>
              <w:t>ReferenceCablePBO</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9F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FA" w14:textId="77777777" w:rsidR="00C81040" w:rsidRPr="00FC7560" w:rsidRDefault="00C81040" w:rsidP="00C81040">
            <w:pPr>
              <w:pStyle w:val="StylePar"/>
              <w:rPr>
                <w:sz w:val="18"/>
                <w:szCs w:val="18"/>
                <w:lang w:val="en-US"/>
              </w:rPr>
            </w:pPr>
            <w:r w:rsidRPr="00FC7560">
              <w:rPr>
                <w:sz w:val="18"/>
                <w:szCs w:val="18"/>
                <w:lang w:val="en-US"/>
              </w:rPr>
              <w:t>F</w:t>
            </w:r>
          </w:p>
        </w:tc>
      </w:tr>
      <w:tr w:rsidR="00C81040" w:rsidRPr="00FC7560" w14:paraId="789689FF"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9FC" w14:textId="77777777" w:rsidR="00C81040" w:rsidRPr="00FC7560" w:rsidRDefault="00C81040" w:rsidP="00C81040">
            <w:pPr>
              <w:pStyle w:val="StylePar"/>
              <w:rPr>
                <w:sz w:val="18"/>
                <w:szCs w:val="18"/>
                <w:lang w:val="en-US"/>
              </w:rPr>
            </w:pPr>
            <w:proofErr w:type="spellStart"/>
            <w:r w:rsidRPr="00FC7560">
              <w:rPr>
                <w:sz w:val="18"/>
                <w:szCs w:val="18"/>
                <w:lang w:val="en-US"/>
              </w:rPr>
              <w:t>InformationTubePBO</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9FD"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9FE"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A03"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A00" w14:textId="77777777" w:rsidR="00C81040" w:rsidRPr="00FC7560" w:rsidRDefault="00C81040" w:rsidP="00C81040">
            <w:pPr>
              <w:pStyle w:val="StylePar"/>
              <w:rPr>
                <w:sz w:val="18"/>
                <w:szCs w:val="18"/>
                <w:lang w:val="en-US"/>
              </w:rPr>
            </w:pPr>
            <w:proofErr w:type="spellStart"/>
            <w:r w:rsidRPr="00FC7560">
              <w:rPr>
                <w:sz w:val="18"/>
                <w:szCs w:val="18"/>
                <w:lang w:val="en-US"/>
              </w:rPr>
              <w:t>InformationFibrePBO</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A01"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A02"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A07"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A04"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ConnecteurPriseNumero</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A05" w14:textId="77777777" w:rsidR="00C81040" w:rsidRPr="00FC7560" w:rsidRDefault="00C81040" w:rsidP="00C81040">
            <w:pPr>
              <w:pStyle w:val="StylePar"/>
              <w:rPr>
                <w:sz w:val="18"/>
                <w:szCs w:val="18"/>
                <w:lang w:val="en-US"/>
              </w:rPr>
            </w:pPr>
            <w:r w:rsidRPr="00FC7560">
              <w:rPr>
                <w:sz w:val="18"/>
                <w:szCs w:val="18"/>
                <w:lang w:val="en-US"/>
              </w:rPr>
              <w:t>Numérique</w:t>
            </w:r>
          </w:p>
        </w:tc>
        <w:tc>
          <w:tcPr>
            <w:tcW w:w="1497" w:type="pct"/>
            <w:tcBorders>
              <w:top w:val="nil"/>
              <w:left w:val="nil"/>
              <w:bottom w:val="single" w:sz="4" w:space="0" w:color="auto"/>
              <w:right w:val="single" w:sz="4" w:space="0" w:color="auto"/>
            </w:tcBorders>
            <w:shd w:val="clear" w:color="auto" w:fill="auto"/>
            <w:noWrap/>
            <w:vAlign w:val="bottom"/>
            <w:hideMark/>
          </w:tcPr>
          <w:p w14:paraId="78968A06" w14:textId="77777777" w:rsidR="00C81040" w:rsidRPr="00FC7560" w:rsidRDefault="00C81040" w:rsidP="00C81040">
            <w:pPr>
              <w:pStyle w:val="StylePar"/>
              <w:rPr>
                <w:sz w:val="18"/>
                <w:szCs w:val="18"/>
                <w:lang w:val="en-US"/>
              </w:rPr>
            </w:pPr>
            <w:r w:rsidRPr="00FC7560">
              <w:rPr>
                <w:sz w:val="18"/>
                <w:szCs w:val="18"/>
                <w:lang w:val="en-US"/>
              </w:rPr>
              <w:t xml:space="preserve">C </w:t>
            </w:r>
            <w:proofErr w:type="spellStart"/>
            <w:r w:rsidRPr="00FC7560">
              <w:rPr>
                <w:sz w:val="18"/>
                <w:szCs w:val="18"/>
                <w:lang w:val="en-US"/>
              </w:rPr>
              <w:t>si</w:t>
            </w:r>
            <w:proofErr w:type="spellEnd"/>
            <w:r w:rsidRPr="00FC7560">
              <w:rPr>
                <w:sz w:val="18"/>
                <w:szCs w:val="18"/>
                <w:lang w:val="en-US"/>
              </w:rPr>
              <w:t xml:space="preserve"> Cr OK</w:t>
            </w:r>
          </w:p>
        </w:tc>
      </w:tr>
      <w:tr w:rsidR="00C81040" w:rsidRPr="00FC7560" w14:paraId="78968A0B" w14:textId="77777777" w:rsidTr="00686136">
        <w:trPr>
          <w:trHeight w:val="267"/>
        </w:trPr>
        <w:tc>
          <w:tcPr>
            <w:tcW w:w="2006" w:type="pct"/>
            <w:tcBorders>
              <w:top w:val="nil"/>
              <w:left w:val="single" w:sz="4" w:space="0" w:color="auto"/>
              <w:bottom w:val="single" w:sz="4" w:space="0" w:color="auto"/>
              <w:right w:val="single" w:sz="4" w:space="0" w:color="auto"/>
            </w:tcBorders>
            <w:shd w:val="clear" w:color="auto" w:fill="auto"/>
            <w:noWrap/>
            <w:vAlign w:val="bottom"/>
            <w:hideMark/>
          </w:tcPr>
          <w:p w14:paraId="78968A08" w14:textId="77777777" w:rsidR="00C81040" w:rsidRPr="00FC7560" w:rsidRDefault="00C81040" w:rsidP="00C81040">
            <w:pPr>
              <w:pStyle w:val="StylePar"/>
              <w:rPr>
                <w:sz w:val="18"/>
                <w:szCs w:val="18"/>
                <w:lang w:val="en-US"/>
              </w:rPr>
            </w:pPr>
            <w:proofErr w:type="spellStart"/>
            <w:r w:rsidRPr="00FC7560">
              <w:rPr>
                <w:sz w:val="18"/>
                <w:szCs w:val="18"/>
                <w:lang w:val="en-US"/>
              </w:rPr>
              <w:t>ConnecteurPriseCouleur</w:t>
            </w:r>
            <w:proofErr w:type="spellEnd"/>
            <w:r w:rsidRPr="00FC7560">
              <w:rPr>
                <w:sz w:val="18"/>
                <w:szCs w:val="18"/>
                <w:lang w:val="en-US"/>
              </w:rPr>
              <w:t xml:space="preserve"> N°4</w:t>
            </w:r>
          </w:p>
        </w:tc>
        <w:tc>
          <w:tcPr>
            <w:tcW w:w="1497" w:type="pct"/>
            <w:tcBorders>
              <w:top w:val="nil"/>
              <w:left w:val="nil"/>
              <w:bottom w:val="single" w:sz="4" w:space="0" w:color="auto"/>
              <w:right w:val="single" w:sz="4" w:space="0" w:color="auto"/>
            </w:tcBorders>
            <w:shd w:val="clear" w:color="auto" w:fill="auto"/>
            <w:vAlign w:val="center"/>
            <w:hideMark/>
          </w:tcPr>
          <w:p w14:paraId="78968A09" w14:textId="77777777" w:rsidR="00C81040" w:rsidRPr="00FC7560" w:rsidRDefault="00C81040" w:rsidP="00C81040">
            <w:pPr>
              <w:pStyle w:val="StylePar"/>
              <w:rPr>
                <w:sz w:val="18"/>
                <w:szCs w:val="18"/>
                <w:lang w:val="en-US"/>
              </w:rPr>
            </w:pPr>
            <w:proofErr w:type="spellStart"/>
            <w:r w:rsidRPr="00FC7560">
              <w:rPr>
                <w:sz w:val="18"/>
                <w:szCs w:val="18"/>
                <w:lang w:val="en-US"/>
              </w:rPr>
              <w:t>Alphanumérique</w:t>
            </w:r>
            <w:proofErr w:type="spellEnd"/>
          </w:p>
        </w:tc>
        <w:tc>
          <w:tcPr>
            <w:tcW w:w="1497" w:type="pct"/>
            <w:tcBorders>
              <w:top w:val="nil"/>
              <w:left w:val="nil"/>
              <w:bottom w:val="single" w:sz="4" w:space="0" w:color="auto"/>
              <w:right w:val="single" w:sz="4" w:space="0" w:color="auto"/>
            </w:tcBorders>
            <w:shd w:val="clear" w:color="auto" w:fill="auto"/>
            <w:noWrap/>
            <w:vAlign w:val="bottom"/>
            <w:hideMark/>
          </w:tcPr>
          <w:p w14:paraId="78968A0A" w14:textId="77777777" w:rsidR="00C81040" w:rsidRPr="00FC7560" w:rsidRDefault="00C81040" w:rsidP="00C81040">
            <w:pPr>
              <w:pStyle w:val="StylePar"/>
              <w:rPr>
                <w:sz w:val="18"/>
                <w:szCs w:val="18"/>
                <w:lang w:val="en-US"/>
              </w:rPr>
            </w:pPr>
            <w:r w:rsidRPr="00FC7560">
              <w:rPr>
                <w:sz w:val="18"/>
                <w:szCs w:val="18"/>
                <w:lang w:val="en-US"/>
              </w:rPr>
              <w:t>F</w:t>
            </w:r>
          </w:p>
        </w:tc>
      </w:tr>
    </w:tbl>
    <w:p w14:paraId="78968A0C" w14:textId="77777777" w:rsidR="00C81040" w:rsidRDefault="00C81040" w:rsidP="00C81040">
      <w:pPr>
        <w:pStyle w:val="StylePar"/>
      </w:pPr>
    </w:p>
    <w:p w14:paraId="78968A0D" w14:textId="77777777" w:rsidR="0009456E" w:rsidRPr="0009456E" w:rsidRDefault="0009456E" w:rsidP="003D07C8">
      <w:pPr>
        <w:pStyle w:val="Titre3"/>
        <w:numPr>
          <w:ilvl w:val="3"/>
          <w:numId w:val="1"/>
        </w:numPr>
      </w:pPr>
      <w:bookmarkStart w:id="756" w:name="_Toc463986665"/>
      <w:bookmarkStart w:id="757" w:name="_Toc529519720"/>
      <w:bookmarkStart w:id="758" w:name="_Toc424825133"/>
      <w:bookmarkStart w:id="759" w:name="_Toc447203341"/>
      <w:r w:rsidRPr="0009456E">
        <w:t>CMD STOC</w:t>
      </w:r>
      <w:bookmarkEnd w:id="756"/>
      <w:bookmarkEnd w:id="757"/>
      <w:bookmarkEnd w:id="758"/>
      <w:bookmarkEnd w:id="759"/>
    </w:p>
    <w:p w14:paraId="78968A0E" w14:textId="77777777" w:rsidR="004A6F70" w:rsidRDefault="004A6F70" w:rsidP="003D07C8">
      <w:pPr>
        <w:pStyle w:val="StylePar"/>
      </w:pPr>
      <w:r>
        <w:t>Sens d’émission</w:t>
      </w:r>
    </w:p>
    <w:p w14:paraId="78968A0F" w14:textId="5865D1FA" w:rsidR="004A6F70" w:rsidRDefault="004A6F70" w:rsidP="004A6F70">
      <w:pPr>
        <w:pStyle w:val="StylePar"/>
      </w:pPr>
      <w:r>
        <w:t xml:space="preserve">De </w:t>
      </w:r>
      <w:r w:rsidR="00541A00">
        <w:t>TARN</w:t>
      </w:r>
      <w:r w:rsidR="00F34522">
        <w:t xml:space="preserve"> </w:t>
      </w:r>
      <w:r w:rsidR="00BC0BDC">
        <w:t>FIBRE vers</w:t>
      </w:r>
      <w:r>
        <w:t xml:space="preserve"> l’OC</w:t>
      </w:r>
    </w:p>
    <w:p w14:paraId="78968A10" w14:textId="77777777" w:rsidR="004A6F70" w:rsidRDefault="004A6F70" w:rsidP="003D07C8">
      <w:pPr>
        <w:pStyle w:val="StylePar"/>
      </w:pPr>
      <w:r>
        <w:t>Principe</w:t>
      </w:r>
    </w:p>
    <w:p w14:paraId="78968A11" w14:textId="52C1EFDD" w:rsidR="004A6F70" w:rsidRDefault="004A6F70" w:rsidP="004A6F70">
      <w:pPr>
        <w:pStyle w:val="StylePar"/>
      </w:pPr>
      <w:proofErr w:type="gramStart"/>
      <w:r>
        <w:t>Suite à</w:t>
      </w:r>
      <w:proofErr w:type="gramEnd"/>
      <w:r>
        <w:t xml:space="preserve"> la fourniture du CR de commande d’accès, et si la construction du raccordement final (PBO-PTO) est nécessaire, alors </w:t>
      </w:r>
      <w:r w:rsidR="00541A00">
        <w:t>TARN</w:t>
      </w:r>
      <w:r w:rsidR="00F34522">
        <w:t xml:space="preserve"> </w:t>
      </w:r>
      <w:r w:rsidR="00BC0BDC">
        <w:t>FIBRE envoie</w:t>
      </w:r>
      <w:r>
        <w:t xml:space="preserve"> une commande de sous-traitance. Elle se matérialise par la CMD STOC. </w:t>
      </w:r>
    </w:p>
    <w:p w14:paraId="78968A12" w14:textId="77777777" w:rsidR="004A6F70" w:rsidRDefault="004A6F70" w:rsidP="004A6F70">
      <w:pPr>
        <w:pStyle w:val="StylePar"/>
      </w:pPr>
      <w:r>
        <w:t xml:space="preserve">Elle précise la référence liée à l’acte de prestation. </w:t>
      </w:r>
    </w:p>
    <w:p w14:paraId="78968A13" w14:textId="77777777" w:rsidR="004A6F70" w:rsidRDefault="004A6F70" w:rsidP="003D07C8">
      <w:pPr>
        <w:pStyle w:val="StylePar"/>
      </w:pPr>
      <w:r>
        <w:t>Règles</w:t>
      </w:r>
    </w:p>
    <w:p w14:paraId="78968A14" w14:textId="77777777" w:rsidR="004A6F70" w:rsidRDefault="004A6F70" w:rsidP="004A6F70">
      <w:pPr>
        <w:pStyle w:val="StylePar"/>
      </w:pPr>
      <w:r>
        <w:t xml:space="preserve">La nécessite de construction d’un câblage palier (ou raccordement </w:t>
      </w:r>
      <w:proofErr w:type="gramStart"/>
      <w:r>
        <w:t>final)  se</w:t>
      </w:r>
      <w:proofErr w:type="gramEnd"/>
      <w:r>
        <w:t xml:space="preserve"> manifeste par les valeurs, dans la commande d’accès, des champs « </w:t>
      </w:r>
      <w:proofErr w:type="spellStart"/>
      <w:r>
        <w:t>PrisePosee</w:t>
      </w:r>
      <w:proofErr w:type="spellEnd"/>
      <w:r>
        <w:t xml:space="preserve"> » à « N » et « </w:t>
      </w:r>
      <w:proofErr w:type="spellStart"/>
      <w:r>
        <w:t>ReferencePrise</w:t>
      </w:r>
      <w:proofErr w:type="spellEnd"/>
      <w:r>
        <w:t xml:space="preserve"> » à « vide ».</w:t>
      </w:r>
    </w:p>
    <w:p w14:paraId="78968A15" w14:textId="77061595" w:rsidR="004A6F70" w:rsidRDefault="004A6F70" w:rsidP="004A6F70">
      <w:pPr>
        <w:pStyle w:val="StylePar"/>
      </w:pPr>
      <w:r>
        <w:t xml:space="preserve">Suite à la CMD STOC, </w:t>
      </w:r>
      <w:r w:rsidR="00541A00">
        <w:t>TARN</w:t>
      </w:r>
      <w:r w:rsidR="00F34522">
        <w:t xml:space="preserve"> </w:t>
      </w:r>
      <w:r w:rsidR="00BC0BDC">
        <w:t>FIBRE est</w:t>
      </w:r>
      <w:r>
        <w:t xml:space="preserve"> en attente d’un CR STOC, </w:t>
      </w:r>
      <w:proofErr w:type="gramStart"/>
      <w:r>
        <w:t>ou  d’un</w:t>
      </w:r>
      <w:proofErr w:type="gramEnd"/>
      <w:r>
        <w:t xml:space="preserve"> appel de sa  Hotline  pour </w:t>
      </w:r>
      <w:proofErr w:type="spellStart"/>
      <w:r>
        <w:t>reprovisionning</w:t>
      </w:r>
      <w:proofErr w:type="spellEnd"/>
      <w:r>
        <w:t>.</w:t>
      </w:r>
    </w:p>
    <w:p w14:paraId="78968A16" w14:textId="77777777" w:rsidR="004A6F70" w:rsidRDefault="004A6F70" w:rsidP="003D07C8">
      <w:pPr>
        <w:pStyle w:val="StylePar"/>
      </w:pPr>
      <w:r>
        <w:t>Données</w:t>
      </w:r>
    </w:p>
    <w:p w14:paraId="78968A17" w14:textId="77777777" w:rsidR="004A6F70" w:rsidRDefault="004A6F70" w:rsidP="004A6F70">
      <w:pPr>
        <w:pStyle w:val="StylePar"/>
      </w:pPr>
      <w:r>
        <w:t>Nommage</w:t>
      </w:r>
    </w:p>
    <w:p w14:paraId="78968A18" w14:textId="77777777" w:rsidR="00C81040" w:rsidRDefault="004A6F70" w:rsidP="003D07C8">
      <w:pPr>
        <w:pStyle w:val="StylePar"/>
      </w:pPr>
      <w:r>
        <w:t>-</w:t>
      </w:r>
      <w:r>
        <w:tab/>
        <w:t>CodeOI_CodeOC_CMDSTOC_V12_aaaammjj_numsequence.csv</w:t>
      </w:r>
    </w:p>
    <w:tbl>
      <w:tblPr>
        <w:tblW w:w="5000" w:type="pct"/>
        <w:tblCellMar>
          <w:left w:w="70" w:type="dxa"/>
          <w:right w:w="70" w:type="dxa"/>
        </w:tblCellMar>
        <w:tblLook w:val="04A0" w:firstRow="1" w:lastRow="0" w:firstColumn="1" w:lastColumn="0" w:noHBand="0" w:noVBand="1"/>
      </w:tblPr>
      <w:tblGrid>
        <w:gridCol w:w="4053"/>
        <w:gridCol w:w="4246"/>
        <w:gridCol w:w="1329"/>
      </w:tblGrid>
      <w:tr w:rsidR="004A6F70" w:rsidRPr="00FC7560" w14:paraId="78968A1C" w14:textId="77777777" w:rsidTr="003D07C8">
        <w:trPr>
          <w:trHeight w:val="255"/>
        </w:trPr>
        <w:tc>
          <w:tcPr>
            <w:tcW w:w="2105"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A19" w14:textId="77777777" w:rsidR="004A6F70" w:rsidRPr="003D07C8" w:rsidRDefault="004A6F70" w:rsidP="003D07C8">
            <w:pPr>
              <w:pStyle w:val="StylePar"/>
              <w:rPr>
                <w:b/>
                <w:sz w:val="18"/>
              </w:rPr>
            </w:pPr>
            <w:r w:rsidRPr="003D07C8">
              <w:rPr>
                <w:b/>
                <w:sz w:val="18"/>
              </w:rPr>
              <w:t>Donnée</w:t>
            </w:r>
          </w:p>
        </w:tc>
        <w:tc>
          <w:tcPr>
            <w:tcW w:w="2205" w:type="pct"/>
            <w:tcBorders>
              <w:top w:val="single" w:sz="4" w:space="0" w:color="auto"/>
              <w:left w:val="nil"/>
              <w:bottom w:val="single" w:sz="4" w:space="0" w:color="auto"/>
              <w:right w:val="single" w:sz="4" w:space="0" w:color="auto"/>
            </w:tcBorders>
            <w:shd w:val="clear" w:color="000000" w:fill="C0C0C0"/>
            <w:noWrap/>
            <w:vAlign w:val="center"/>
            <w:hideMark/>
          </w:tcPr>
          <w:p w14:paraId="78968A1A" w14:textId="77777777" w:rsidR="004A6F70" w:rsidRPr="003D07C8" w:rsidRDefault="004A6F70" w:rsidP="003D07C8">
            <w:pPr>
              <w:pStyle w:val="StylePar"/>
              <w:rPr>
                <w:b/>
                <w:sz w:val="18"/>
              </w:rPr>
            </w:pPr>
            <w:r w:rsidRPr="003D07C8">
              <w:rPr>
                <w:b/>
                <w:sz w:val="18"/>
              </w:rPr>
              <w:t>Format</w:t>
            </w:r>
          </w:p>
        </w:tc>
        <w:tc>
          <w:tcPr>
            <w:tcW w:w="690" w:type="pct"/>
            <w:tcBorders>
              <w:top w:val="single" w:sz="4" w:space="0" w:color="auto"/>
              <w:left w:val="nil"/>
              <w:bottom w:val="single" w:sz="4" w:space="0" w:color="auto"/>
              <w:right w:val="single" w:sz="4" w:space="0" w:color="auto"/>
            </w:tcBorders>
            <w:shd w:val="clear" w:color="000000" w:fill="C0C0C0"/>
            <w:noWrap/>
            <w:vAlign w:val="center"/>
            <w:hideMark/>
          </w:tcPr>
          <w:p w14:paraId="78968A1B" w14:textId="77777777" w:rsidR="004A6F70" w:rsidRPr="003D07C8" w:rsidRDefault="004A6F70" w:rsidP="003D07C8">
            <w:pPr>
              <w:pStyle w:val="StylePar"/>
              <w:rPr>
                <w:b/>
                <w:sz w:val="18"/>
              </w:rPr>
            </w:pPr>
            <w:r w:rsidRPr="003D07C8">
              <w:rPr>
                <w:b/>
                <w:sz w:val="18"/>
              </w:rPr>
              <w:t>Présence</w:t>
            </w:r>
          </w:p>
        </w:tc>
      </w:tr>
      <w:tr w:rsidR="004A6F70" w:rsidRPr="00FC7560" w14:paraId="78968A20"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1D" w14:textId="77777777" w:rsidR="004A6F70" w:rsidRPr="003D07C8" w:rsidRDefault="004A6F70" w:rsidP="003D07C8">
            <w:pPr>
              <w:pStyle w:val="StylePar"/>
              <w:rPr>
                <w:sz w:val="18"/>
              </w:rPr>
            </w:pPr>
            <w:proofErr w:type="spellStart"/>
            <w:r w:rsidRPr="003D07C8">
              <w:rPr>
                <w:sz w:val="18"/>
              </w:rPr>
              <w:t>ReferenceCommandePriseInterneOC</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1E"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1F" w14:textId="77777777" w:rsidR="004A6F70" w:rsidRPr="003D07C8" w:rsidRDefault="004A6F70" w:rsidP="003D07C8">
            <w:pPr>
              <w:pStyle w:val="StylePar"/>
              <w:rPr>
                <w:sz w:val="18"/>
              </w:rPr>
            </w:pPr>
            <w:r w:rsidRPr="003D07C8">
              <w:rPr>
                <w:sz w:val="18"/>
              </w:rPr>
              <w:t>O</w:t>
            </w:r>
          </w:p>
        </w:tc>
      </w:tr>
      <w:tr w:rsidR="004A6F70" w:rsidRPr="00FC7560" w14:paraId="78968A24"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21" w14:textId="77777777" w:rsidR="004A6F70" w:rsidRPr="003D07C8" w:rsidRDefault="004A6F70" w:rsidP="003D07C8">
            <w:pPr>
              <w:pStyle w:val="StylePar"/>
              <w:rPr>
                <w:sz w:val="18"/>
              </w:rPr>
            </w:pPr>
            <w:proofErr w:type="spellStart"/>
            <w:r w:rsidRPr="003D07C8">
              <w:rPr>
                <w:sz w:val="18"/>
              </w:rPr>
              <w:t>CommuneImmeuble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22"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23" w14:textId="77777777" w:rsidR="004A6F70" w:rsidRPr="003D07C8" w:rsidRDefault="004A6F70" w:rsidP="003D07C8">
            <w:pPr>
              <w:pStyle w:val="StylePar"/>
              <w:rPr>
                <w:sz w:val="18"/>
              </w:rPr>
            </w:pPr>
            <w:r w:rsidRPr="003D07C8">
              <w:rPr>
                <w:sz w:val="18"/>
              </w:rPr>
              <w:t>F</w:t>
            </w:r>
          </w:p>
        </w:tc>
      </w:tr>
      <w:tr w:rsidR="004A6F70" w:rsidRPr="00FC7560" w14:paraId="78968A28"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25" w14:textId="77777777" w:rsidR="004A6F70" w:rsidRPr="003D07C8" w:rsidRDefault="004A6F70" w:rsidP="003D07C8">
            <w:pPr>
              <w:pStyle w:val="StylePar"/>
              <w:rPr>
                <w:sz w:val="18"/>
              </w:rPr>
            </w:pPr>
            <w:proofErr w:type="spellStart"/>
            <w:r w:rsidRPr="003D07C8">
              <w:rPr>
                <w:sz w:val="18"/>
              </w:rPr>
              <w:t>CodePostalImmeuble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26" w14:textId="77777777" w:rsidR="004A6F70" w:rsidRPr="003D07C8" w:rsidRDefault="004A6F70" w:rsidP="003D07C8">
            <w:pPr>
              <w:pStyle w:val="StylePar"/>
              <w:rPr>
                <w:sz w:val="18"/>
              </w:rPr>
            </w:pPr>
            <w:r w:rsidRPr="003D07C8">
              <w:rPr>
                <w:sz w:val="18"/>
              </w:rPr>
              <w:t>Alphanumérique - 5 caractères</w:t>
            </w:r>
          </w:p>
        </w:tc>
        <w:tc>
          <w:tcPr>
            <w:tcW w:w="690" w:type="pct"/>
            <w:tcBorders>
              <w:top w:val="nil"/>
              <w:left w:val="nil"/>
              <w:bottom w:val="single" w:sz="4" w:space="0" w:color="auto"/>
              <w:right w:val="single" w:sz="4" w:space="0" w:color="auto"/>
            </w:tcBorders>
            <w:shd w:val="clear" w:color="auto" w:fill="auto"/>
            <w:noWrap/>
            <w:vAlign w:val="bottom"/>
            <w:hideMark/>
          </w:tcPr>
          <w:p w14:paraId="78968A27" w14:textId="77777777" w:rsidR="004A6F70" w:rsidRPr="003D07C8" w:rsidRDefault="004A6F70" w:rsidP="003D07C8">
            <w:pPr>
              <w:pStyle w:val="StylePar"/>
              <w:rPr>
                <w:sz w:val="18"/>
              </w:rPr>
            </w:pPr>
            <w:r w:rsidRPr="003D07C8">
              <w:rPr>
                <w:sz w:val="18"/>
              </w:rPr>
              <w:t>F</w:t>
            </w:r>
          </w:p>
        </w:tc>
      </w:tr>
      <w:tr w:rsidR="004A6F70" w:rsidRPr="00FC7560" w14:paraId="78968A2C"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29" w14:textId="77777777" w:rsidR="004A6F70" w:rsidRPr="003D07C8" w:rsidRDefault="004A6F70" w:rsidP="003D07C8">
            <w:pPr>
              <w:pStyle w:val="StylePar"/>
              <w:rPr>
                <w:sz w:val="18"/>
              </w:rPr>
            </w:pPr>
            <w:proofErr w:type="spellStart"/>
            <w:r w:rsidRPr="003D07C8">
              <w:rPr>
                <w:sz w:val="18"/>
              </w:rPr>
              <w:t>CodeInseeImmeuble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2A" w14:textId="77777777" w:rsidR="004A6F70" w:rsidRPr="003D07C8" w:rsidRDefault="004A6F70" w:rsidP="003D07C8">
            <w:pPr>
              <w:pStyle w:val="StylePar"/>
              <w:rPr>
                <w:sz w:val="18"/>
              </w:rPr>
            </w:pPr>
            <w:r w:rsidRPr="003D07C8">
              <w:rPr>
                <w:sz w:val="18"/>
              </w:rPr>
              <w:t>Alphanumérique - 5 caractères</w:t>
            </w:r>
          </w:p>
        </w:tc>
        <w:tc>
          <w:tcPr>
            <w:tcW w:w="690" w:type="pct"/>
            <w:tcBorders>
              <w:top w:val="nil"/>
              <w:left w:val="nil"/>
              <w:bottom w:val="single" w:sz="4" w:space="0" w:color="auto"/>
              <w:right w:val="single" w:sz="4" w:space="0" w:color="auto"/>
            </w:tcBorders>
            <w:shd w:val="clear" w:color="auto" w:fill="auto"/>
            <w:noWrap/>
            <w:vAlign w:val="bottom"/>
            <w:hideMark/>
          </w:tcPr>
          <w:p w14:paraId="78968A2B" w14:textId="77777777" w:rsidR="004A6F70" w:rsidRPr="003D07C8" w:rsidRDefault="004A6F70" w:rsidP="003D07C8">
            <w:pPr>
              <w:pStyle w:val="StylePar"/>
              <w:rPr>
                <w:sz w:val="18"/>
              </w:rPr>
            </w:pPr>
            <w:r w:rsidRPr="003D07C8">
              <w:rPr>
                <w:sz w:val="18"/>
              </w:rPr>
              <w:t>O</w:t>
            </w:r>
          </w:p>
        </w:tc>
      </w:tr>
      <w:tr w:rsidR="004A6F70" w:rsidRPr="00FC7560" w14:paraId="78968A30"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2D" w14:textId="77777777" w:rsidR="004A6F70" w:rsidRPr="003D07C8" w:rsidRDefault="004A6F70" w:rsidP="003D07C8">
            <w:pPr>
              <w:pStyle w:val="StylePar"/>
              <w:rPr>
                <w:sz w:val="18"/>
              </w:rPr>
            </w:pPr>
            <w:proofErr w:type="spellStart"/>
            <w:r w:rsidRPr="003D07C8">
              <w:rPr>
                <w:sz w:val="18"/>
              </w:rPr>
              <w:t>CodeVoieRivoliImmeuble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2E" w14:textId="77777777" w:rsidR="004A6F70" w:rsidRPr="003D07C8" w:rsidRDefault="004A6F70" w:rsidP="003D07C8">
            <w:pPr>
              <w:pStyle w:val="StylePar"/>
              <w:rPr>
                <w:sz w:val="18"/>
              </w:rPr>
            </w:pPr>
            <w:r w:rsidRPr="003D07C8">
              <w:rPr>
                <w:sz w:val="18"/>
              </w:rPr>
              <w:t>Alphanumérique - 4 caractères</w:t>
            </w:r>
          </w:p>
        </w:tc>
        <w:tc>
          <w:tcPr>
            <w:tcW w:w="690" w:type="pct"/>
            <w:tcBorders>
              <w:top w:val="nil"/>
              <w:left w:val="nil"/>
              <w:bottom w:val="single" w:sz="4" w:space="0" w:color="auto"/>
              <w:right w:val="single" w:sz="4" w:space="0" w:color="auto"/>
            </w:tcBorders>
            <w:shd w:val="clear" w:color="auto" w:fill="auto"/>
            <w:noWrap/>
            <w:vAlign w:val="bottom"/>
            <w:hideMark/>
          </w:tcPr>
          <w:p w14:paraId="78968A2F" w14:textId="77777777" w:rsidR="004A6F70" w:rsidRPr="003D07C8" w:rsidRDefault="004A6F70" w:rsidP="003D07C8">
            <w:pPr>
              <w:pStyle w:val="StylePar"/>
              <w:rPr>
                <w:sz w:val="18"/>
              </w:rPr>
            </w:pPr>
            <w:r w:rsidRPr="003D07C8">
              <w:rPr>
                <w:sz w:val="18"/>
              </w:rPr>
              <w:t>O</w:t>
            </w:r>
          </w:p>
        </w:tc>
      </w:tr>
      <w:tr w:rsidR="004A6F70" w:rsidRPr="00FC7560" w14:paraId="78968A34"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31" w14:textId="77777777" w:rsidR="004A6F70" w:rsidRPr="003D07C8" w:rsidRDefault="004A6F70" w:rsidP="003D07C8">
            <w:pPr>
              <w:pStyle w:val="StylePar"/>
              <w:rPr>
                <w:sz w:val="18"/>
              </w:rPr>
            </w:pPr>
            <w:proofErr w:type="spellStart"/>
            <w:r w:rsidRPr="003D07C8">
              <w:rPr>
                <w:sz w:val="18"/>
              </w:rPr>
              <w:lastRenderedPageBreak/>
              <w:t>NumeroVoieImmeuble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32" w14:textId="77777777" w:rsidR="004A6F70" w:rsidRPr="003D07C8" w:rsidRDefault="004A6F70" w:rsidP="003D07C8">
            <w:pPr>
              <w:pStyle w:val="StylePar"/>
              <w:rPr>
                <w:sz w:val="18"/>
              </w:rPr>
            </w:pPr>
            <w:r w:rsidRPr="003D07C8">
              <w:rPr>
                <w:sz w:val="18"/>
              </w:rPr>
              <w:t>Numérique - 5 caractères maximum</w:t>
            </w:r>
          </w:p>
        </w:tc>
        <w:tc>
          <w:tcPr>
            <w:tcW w:w="690" w:type="pct"/>
            <w:tcBorders>
              <w:top w:val="nil"/>
              <w:left w:val="nil"/>
              <w:bottom w:val="single" w:sz="4" w:space="0" w:color="auto"/>
              <w:right w:val="single" w:sz="4" w:space="0" w:color="auto"/>
            </w:tcBorders>
            <w:shd w:val="clear" w:color="auto" w:fill="auto"/>
            <w:noWrap/>
            <w:vAlign w:val="bottom"/>
            <w:hideMark/>
          </w:tcPr>
          <w:p w14:paraId="78968A33" w14:textId="77777777" w:rsidR="004A6F70" w:rsidRPr="003D07C8" w:rsidRDefault="004A6F70" w:rsidP="003D07C8">
            <w:pPr>
              <w:pStyle w:val="StylePar"/>
              <w:rPr>
                <w:sz w:val="18"/>
              </w:rPr>
            </w:pPr>
            <w:r w:rsidRPr="003D07C8">
              <w:rPr>
                <w:sz w:val="18"/>
              </w:rPr>
              <w:t>F</w:t>
            </w:r>
          </w:p>
        </w:tc>
      </w:tr>
      <w:tr w:rsidR="004A6F70" w:rsidRPr="00FC7560" w14:paraId="78968A38"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35" w14:textId="77777777" w:rsidR="004A6F70" w:rsidRPr="003D07C8" w:rsidRDefault="004A6F70" w:rsidP="003D07C8">
            <w:pPr>
              <w:pStyle w:val="StylePar"/>
              <w:rPr>
                <w:sz w:val="18"/>
              </w:rPr>
            </w:pPr>
            <w:proofErr w:type="spellStart"/>
            <w:r w:rsidRPr="003D07C8">
              <w:rPr>
                <w:sz w:val="18"/>
              </w:rPr>
              <w:t>ComplementNumeroVoieImmeuble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36" w14:textId="77777777" w:rsidR="004A6F70" w:rsidRPr="003D07C8" w:rsidRDefault="004A6F70" w:rsidP="003D07C8">
            <w:pPr>
              <w:pStyle w:val="StylePar"/>
              <w:rPr>
                <w:sz w:val="18"/>
                <w:u w:val="single"/>
              </w:rPr>
            </w:pPr>
            <w:r w:rsidRPr="003D07C8">
              <w:rPr>
                <w:sz w:val="18"/>
                <w:u w:val="single"/>
              </w:rPr>
              <w:t xml:space="preserve">Valeurs possibles : </w:t>
            </w:r>
            <w:proofErr w:type="gramStart"/>
            <w:r w:rsidRPr="003D07C8">
              <w:rPr>
                <w:sz w:val="18"/>
                <w:u w:val="single"/>
              </w:rPr>
              <w:t>[ A</w:t>
            </w:r>
            <w:proofErr w:type="gramEnd"/>
            <w:r w:rsidRPr="003D07C8">
              <w:rPr>
                <w:sz w:val="18"/>
                <w:u w:val="single"/>
              </w:rPr>
              <w:t xml:space="preserve"> – Z ]</w:t>
            </w:r>
          </w:p>
        </w:tc>
        <w:tc>
          <w:tcPr>
            <w:tcW w:w="690" w:type="pct"/>
            <w:tcBorders>
              <w:top w:val="nil"/>
              <w:left w:val="nil"/>
              <w:bottom w:val="single" w:sz="4" w:space="0" w:color="auto"/>
              <w:right w:val="single" w:sz="4" w:space="0" w:color="auto"/>
            </w:tcBorders>
            <w:shd w:val="clear" w:color="auto" w:fill="auto"/>
            <w:noWrap/>
            <w:vAlign w:val="bottom"/>
            <w:hideMark/>
          </w:tcPr>
          <w:p w14:paraId="78968A37" w14:textId="77777777" w:rsidR="004A6F70" w:rsidRPr="003D07C8" w:rsidRDefault="004A6F70" w:rsidP="003D07C8">
            <w:pPr>
              <w:pStyle w:val="StylePar"/>
              <w:rPr>
                <w:sz w:val="18"/>
              </w:rPr>
            </w:pPr>
            <w:r w:rsidRPr="003D07C8">
              <w:rPr>
                <w:sz w:val="18"/>
              </w:rPr>
              <w:t>F</w:t>
            </w:r>
          </w:p>
        </w:tc>
      </w:tr>
      <w:tr w:rsidR="004A6F70" w:rsidRPr="00FC7560" w14:paraId="78968A3C"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39" w14:textId="77777777" w:rsidR="004A6F70" w:rsidRPr="003D07C8" w:rsidRDefault="004A6F70" w:rsidP="003D07C8">
            <w:pPr>
              <w:pStyle w:val="StylePar"/>
              <w:rPr>
                <w:sz w:val="18"/>
              </w:rPr>
            </w:pPr>
            <w:proofErr w:type="spellStart"/>
            <w:r w:rsidRPr="003D07C8">
              <w:rPr>
                <w:sz w:val="18"/>
              </w:rPr>
              <w:t>TypeVoieImmeuble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3A"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3B" w14:textId="77777777" w:rsidR="004A6F70" w:rsidRPr="003D07C8" w:rsidRDefault="004A6F70" w:rsidP="003D07C8">
            <w:pPr>
              <w:pStyle w:val="StylePar"/>
              <w:rPr>
                <w:sz w:val="18"/>
              </w:rPr>
            </w:pPr>
            <w:r w:rsidRPr="003D07C8">
              <w:rPr>
                <w:sz w:val="18"/>
              </w:rPr>
              <w:t>F</w:t>
            </w:r>
          </w:p>
        </w:tc>
      </w:tr>
      <w:tr w:rsidR="004A6F70" w:rsidRPr="00FC7560" w14:paraId="78968A40"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3D" w14:textId="77777777" w:rsidR="004A6F70" w:rsidRPr="003D07C8" w:rsidRDefault="004A6F70" w:rsidP="003D07C8">
            <w:pPr>
              <w:pStyle w:val="StylePar"/>
              <w:rPr>
                <w:sz w:val="18"/>
              </w:rPr>
            </w:pPr>
            <w:proofErr w:type="spellStart"/>
            <w:r w:rsidRPr="003D07C8">
              <w:rPr>
                <w:sz w:val="18"/>
              </w:rPr>
              <w:t>LibelleVoieImmeuble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3E"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3F" w14:textId="77777777" w:rsidR="004A6F70" w:rsidRPr="003D07C8" w:rsidRDefault="004A6F70" w:rsidP="003D07C8">
            <w:pPr>
              <w:pStyle w:val="StylePar"/>
              <w:rPr>
                <w:sz w:val="18"/>
              </w:rPr>
            </w:pPr>
            <w:r w:rsidRPr="003D07C8">
              <w:rPr>
                <w:sz w:val="18"/>
              </w:rPr>
              <w:t>F</w:t>
            </w:r>
          </w:p>
        </w:tc>
      </w:tr>
      <w:tr w:rsidR="004A6F70" w:rsidRPr="00FC7560" w14:paraId="78968A44"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41" w14:textId="77777777" w:rsidR="004A6F70" w:rsidRPr="003D07C8" w:rsidRDefault="004A6F70" w:rsidP="003D07C8">
            <w:pPr>
              <w:pStyle w:val="StylePar"/>
              <w:rPr>
                <w:sz w:val="18"/>
              </w:rPr>
            </w:pPr>
            <w:proofErr w:type="spellStart"/>
            <w:r w:rsidRPr="003D07C8">
              <w:rPr>
                <w:sz w:val="18"/>
              </w:rPr>
              <w:t>CodeAdresseImmeuble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42"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43" w14:textId="77777777" w:rsidR="004A6F70" w:rsidRPr="003D07C8" w:rsidRDefault="004A6F70" w:rsidP="003D07C8">
            <w:pPr>
              <w:pStyle w:val="StylePar"/>
              <w:rPr>
                <w:sz w:val="18"/>
              </w:rPr>
            </w:pPr>
            <w:r w:rsidRPr="003D07C8">
              <w:rPr>
                <w:sz w:val="18"/>
              </w:rPr>
              <w:t>F</w:t>
            </w:r>
          </w:p>
        </w:tc>
      </w:tr>
      <w:tr w:rsidR="004A6F70" w:rsidRPr="00FC7560" w14:paraId="78968A48" w14:textId="77777777" w:rsidTr="00686136">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45" w14:textId="77777777" w:rsidR="004A6F70" w:rsidRPr="00FC7560" w:rsidRDefault="004A6F70" w:rsidP="004A6F70">
            <w:pPr>
              <w:pStyle w:val="StylePar"/>
              <w:rPr>
                <w:sz w:val="18"/>
                <w:szCs w:val="18"/>
              </w:rPr>
            </w:pPr>
            <w:r w:rsidRPr="00FC7560">
              <w:rPr>
                <w:sz w:val="18"/>
                <w:szCs w:val="18"/>
              </w:rPr>
              <w:t>Bâtiment</w:t>
            </w:r>
          </w:p>
        </w:tc>
        <w:tc>
          <w:tcPr>
            <w:tcW w:w="2205" w:type="pct"/>
            <w:tcBorders>
              <w:top w:val="nil"/>
              <w:left w:val="nil"/>
              <w:bottom w:val="single" w:sz="4" w:space="0" w:color="auto"/>
              <w:right w:val="single" w:sz="4" w:space="0" w:color="auto"/>
            </w:tcBorders>
            <w:shd w:val="clear" w:color="auto" w:fill="auto"/>
            <w:vAlign w:val="center"/>
            <w:hideMark/>
          </w:tcPr>
          <w:p w14:paraId="78968A46" w14:textId="77777777" w:rsidR="004A6F70" w:rsidRPr="00FC7560" w:rsidRDefault="004A6F70" w:rsidP="004A6F70">
            <w:pPr>
              <w:pStyle w:val="StylePar"/>
              <w:rPr>
                <w:sz w:val="18"/>
                <w:szCs w:val="18"/>
                <w:u w:val="single"/>
              </w:rPr>
            </w:pPr>
            <w:r w:rsidRPr="00FC7560">
              <w:rPr>
                <w:sz w:val="18"/>
                <w:szCs w:val="18"/>
                <w:u w:val="single"/>
              </w:rPr>
              <w:t xml:space="preserve">Valeurs possibles : </w:t>
            </w:r>
            <w:proofErr w:type="gramStart"/>
            <w:r w:rsidRPr="00FC7560">
              <w:rPr>
                <w:sz w:val="18"/>
                <w:szCs w:val="18"/>
                <w:u w:val="single"/>
              </w:rPr>
              <w:t>[ A</w:t>
            </w:r>
            <w:proofErr w:type="gramEnd"/>
            <w:r w:rsidRPr="00FC7560">
              <w:rPr>
                <w:sz w:val="18"/>
                <w:szCs w:val="18"/>
                <w:u w:val="single"/>
              </w:rPr>
              <w:t xml:space="preserve"> – Z ]</w:t>
            </w:r>
          </w:p>
        </w:tc>
        <w:tc>
          <w:tcPr>
            <w:tcW w:w="690" w:type="pct"/>
            <w:tcBorders>
              <w:top w:val="nil"/>
              <w:left w:val="nil"/>
              <w:bottom w:val="single" w:sz="4" w:space="0" w:color="auto"/>
              <w:right w:val="single" w:sz="4" w:space="0" w:color="auto"/>
            </w:tcBorders>
            <w:shd w:val="clear" w:color="auto" w:fill="auto"/>
            <w:noWrap/>
            <w:vAlign w:val="bottom"/>
            <w:hideMark/>
          </w:tcPr>
          <w:p w14:paraId="78968A47" w14:textId="77777777" w:rsidR="004A6F70" w:rsidRPr="00FC7560" w:rsidRDefault="004A6F70" w:rsidP="004A6F70">
            <w:pPr>
              <w:pStyle w:val="StylePar"/>
              <w:rPr>
                <w:sz w:val="18"/>
                <w:szCs w:val="18"/>
              </w:rPr>
            </w:pPr>
            <w:r w:rsidRPr="00FC7560">
              <w:rPr>
                <w:sz w:val="18"/>
                <w:szCs w:val="18"/>
              </w:rPr>
              <w:t>F</w:t>
            </w:r>
          </w:p>
        </w:tc>
      </w:tr>
      <w:tr w:rsidR="004A6F70" w:rsidRPr="00FC7560" w14:paraId="78968A4C"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49" w14:textId="77777777" w:rsidR="004A6F70" w:rsidRPr="003D07C8" w:rsidRDefault="004A6F70" w:rsidP="003D07C8">
            <w:pPr>
              <w:pStyle w:val="StylePar"/>
              <w:rPr>
                <w:sz w:val="18"/>
              </w:rPr>
            </w:pPr>
            <w:r w:rsidRPr="003D07C8">
              <w:rPr>
                <w:sz w:val="18"/>
              </w:rPr>
              <w:t>Escalier</w:t>
            </w:r>
          </w:p>
        </w:tc>
        <w:tc>
          <w:tcPr>
            <w:tcW w:w="2205" w:type="pct"/>
            <w:tcBorders>
              <w:top w:val="nil"/>
              <w:left w:val="nil"/>
              <w:bottom w:val="single" w:sz="4" w:space="0" w:color="auto"/>
              <w:right w:val="single" w:sz="4" w:space="0" w:color="auto"/>
            </w:tcBorders>
            <w:shd w:val="clear" w:color="auto" w:fill="auto"/>
            <w:vAlign w:val="center"/>
            <w:hideMark/>
          </w:tcPr>
          <w:p w14:paraId="78968A4A" w14:textId="77777777" w:rsidR="004A6F70" w:rsidRPr="003D07C8" w:rsidRDefault="004A6F70" w:rsidP="003D07C8">
            <w:pPr>
              <w:pStyle w:val="StylePar"/>
              <w:rPr>
                <w:sz w:val="18"/>
                <w:u w:val="single"/>
              </w:rPr>
            </w:pPr>
            <w:r w:rsidRPr="003D07C8">
              <w:rPr>
                <w:sz w:val="18"/>
                <w:u w:val="single"/>
              </w:rPr>
              <w:t xml:space="preserve">Valeurs possibles : </w:t>
            </w:r>
            <w:proofErr w:type="gramStart"/>
            <w:r w:rsidRPr="003D07C8">
              <w:rPr>
                <w:sz w:val="18"/>
                <w:u w:val="single"/>
              </w:rPr>
              <w:t>[ A</w:t>
            </w:r>
            <w:proofErr w:type="gramEnd"/>
            <w:r w:rsidRPr="003D07C8">
              <w:rPr>
                <w:sz w:val="18"/>
                <w:u w:val="single"/>
              </w:rPr>
              <w:t xml:space="preserve"> – Z ]</w:t>
            </w:r>
          </w:p>
        </w:tc>
        <w:tc>
          <w:tcPr>
            <w:tcW w:w="690" w:type="pct"/>
            <w:tcBorders>
              <w:top w:val="nil"/>
              <w:left w:val="nil"/>
              <w:bottom w:val="single" w:sz="4" w:space="0" w:color="auto"/>
              <w:right w:val="single" w:sz="4" w:space="0" w:color="auto"/>
            </w:tcBorders>
            <w:shd w:val="clear" w:color="auto" w:fill="auto"/>
            <w:noWrap/>
            <w:vAlign w:val="bottom"/>
            <w:hideMark/>
          </w:tcPr>
          <w:p w14:paraId="78968A4B" w14:textId="77777777" w:rsidR="004A6F70" w:rsidRPr="003D07C8" w:rsidRDefault="004A6F70" w:rsidP="003D07C8">
            <w:pPr>
              <w:pStyle w:val="StylePar"/>
              <w:rPr>
                <w:sz w:val="18"/>
              </w:rPr>
            </w:pPr>
            <w:r w:rsidRPr="003D07C8">
              <w:rPr>
                <w:sz w:val="18"/>
              </w:rPr>
              <w:t>F</w:t>
            </w:r>
          </w:p>
        </w:tc>
      </w:tr>
      <w:tr w:rsidR="004A6F70" w:rsidRPr="00FC7560" w14:paraId="78968A50"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4D" w14:textId="77777777" w:rsidR="004A6F70" w:rsidRPr="003D07C8" w:rsidRDefault="004A6F70" w:rsidP="003D07C8">
            <w:pPr>
              <w:pStyle w:val="StylePar"/>
              <w:rPr>
                <w:sz w:val="18"/>
              </w:rPr>
            </w:pPr>
            <w:r w:rsidRPr="003D07C8">
              <w:rPr>
                <w:sz w:val="18"/>
              </w:rPr>
              <w:t>Etage</w:t>
            </w:r>
          </w:p>
        </w:tc>
        <w:tc>
          <w:tcPr>
            <w:tcW w:w="2205" w:type="pct"/>
            <w:tcBorders>
              <w:top w:val="nil"/>
              <w:left w:val="nil"/>
              <w:bottom w:val="single" w:sz="4" w:space="0" w:color="auto"/>
              <w:right w:val="single" w:sz="4" w:space="0" w:color="auto"/>
            </w:tcBorders>
            <w:shd w:val="clear" w:color="auto" w:fill="auto"/>
            <w:noWrap/>
            <w:vAlign w:val="bottom"/>
            <w:hideMark/>
          </w:tcPr>
          <w:p w14:paraId="78968A4E" w14:textId="77777777" w:rsidR="004A6F70" w:rsidRPr="003D07C8" w:rsidRDefault="004A6F70" w:rsidP="003D07C8">
            <w:pPr>
              <w:pStyle w:val="StylePar"/>
              <w:rPr>
                <w:sz w:val="18"/>
              </w:rPr>
            </w:pPr>
            <w:r w:rsidRPr="003D07C8">
              <w:rPr>
                <w:sz w:val="18"/>
              </w:rPr>
              <w:t> </w:t>
            </w:r>
          </w:p>
        </w:tc>
        <w:tc>
          <w:tcPr>
            <w:tcW w:w="690" w:type="pct"/>
            <w:tcBorders>
              <w:top w:val="nil"/>
              <w:left w:val="nil"/>
              <w:bottom w:val="single" w:sz="4" w:space="0" w:color="auto"/>
              <w:right w:val="single" w:sz="4" w:space="0" w:color="auto"/>
            </w:tcBorders>
            <w:shd w:val="clear" w:color="auto" w:fill="auto"/>
            <w:noWrap/>
            <w:vAlign w:val="bottom"/>
            <w:hideMark/>
          </w:tcPr>
          <w:p w14:paraId="78968A4F" w14:textId="77777777" w:rsidR="004A6F70" w:rsidRPr="003D07C8" w:rsidRDefault="004A6F70" w:rsidP="003D07C8">
            <w:pPr>
              <w:pStyle w:val="StylePar"/>
              <w:rPr>
                <w:sz w:val="18"/>
              </w:rPr>
            </w:pPr>
            <w:r w:rsidRPr="003D07C8">
              <w:rPr>
                <w:sz w:val="18"/>
              </w:rPr>
              <w:t>O</w:t>
            </w:r>
          </w:p>
        </w:tc>
      </w:tr>
      <w:tr w:rsidR="004A6F70" w:rsidRPr="00FC7560" w14:paraId="78968A54"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51" w14:textId="77777777" w:rsidR="004A6F70" w:rsidRPr="003D07C8" w:rsidRDefault="004A6F70" w:rsidP="003D07C8">
            <w:pPr>
              <w:pStyle w:val="StylePar"/>
              <w:rPr>
                <w:sz w:val="18"/>
              </w:rPr>
            </w:pPr>
            <w:proofErr w:type="spellStart"/>
            <w:r w:rsidRPr="003D07C8">
              <w:rPr>
                <w:sz w:val="18"/>
              </w:rPr>
              <w:t>ReferencePrestationPrise</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52"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53" w14:textId="77777777" w:rsidR="004A6F70" w:rsidRPr="003D07C8" w:rsidRDefault="004A6F70" w:rsidP="003D07C8">
            <w:pPr>
              <w:pStyle w:val="StylePar"/>
              <w:rPr>
                <w:sz w:val="18"/>
              </w:rPr>
            </w:pPr>
            <w:r w:rsidRPr="003D07C8">
              <w:rPr>
                <w:sz w:val="18"/>
              </w:rPr>
              <w:t>O</w:t>
            </w:r>
          </w:p>
        </w:tc>
      </w:tr>
      <w:tr w:rsidR="004A6F70" w:rsidRPr="00FC7560" w14:paraId="78968A58" w14:textId="77777777" w:rsidTr="003D07C8">
        <w:trPr>
          <w:trHeight w:val="255"/>
        </w:trPr>
        <w:tc>
          <w:tcPr>
            <w:tcW w:w="2105" w:type="pct"/>
            <w:tcBorders>
              <w:top w:val="nil"/>
              <w:left w:val="single" w:sz="4" w:space="0" w:color="auto"/>
              <w:bottom w:val="single" w:sz="4" w:space="0" w:color="auto"/>
              <w:right w:val="single" w:sz="4" w:space="0" w:color="auto"/>
            </w:tcBorders>
            <w:shd w:val="clear" w:color="auto" w:fill="auto"/>
            <w:noWrap/>
            <w:vAlign w:val="bottom"/>
            <w:hideMark/>
          </w:tcPr>
          <w:p w14:paraId="78968A55" w14:textId="77777777" w:rsidR="004A6F70" w:rsidRPr="003D07C8" w:rsidRDefault="004A6F70" w:rsidP="003D07C8">
            <w:pPr>
              <w:pStyle w:val="StylePar"/>
              <w:rPr>
                <w:sz w:val="18"/>
              </w:rPr>
            </w:pPr>
            <w:proofErr w:type="spellStart"/>
            <w:r w:rsidRPr="003D07C8">
              <w:rPr>
                <w:sz w:val="18"/>
              </w:rPr>
              <w:t>ReferenceCommandeSousTraitantOI</w:t>
            </w:r>
            <w:proofErr w:type="spellEnd"/>
          </w:p>
        </w:tc>
        <w:tc>
          <w:tcPr>
            <w:tcW w:w="2205" w:type="pct"/>
            <w:tcBorders>
              <w:top w:val="nil"/>
              <w:left w:val="nil"/>
              <w:bottom w:val="single" w:sz="4" w:space="0" w:color="auto"/>
              <w:right w:val="single" w:sz="4" w:space="0" w:color="auto"/>
            </w:tcBorders>
            <w:shd w:val="clear" w:color="auto" w:fill="auto"/>
            <w:vAlign w:val="center"/>
            <w:hideMark/>
          </w:tcPr>
          <w:p w14:paraId="78968A56" w14:textId="77777777" w:rsidR="004A6F70" w:rsidRPr="003D07C8" w:rsidRDefault="004A6F70" w:rsidP="003D07C8">
            <w:pPr>
              <w:pStyle w:val="StylePar"/>
              <w:rPr>
                <w:sz w:val="18"/>
              </w:rPr>
            </w:pPr>
            <w:r w:rsidRPr="003D07C8">
              <w:rPr>
                <w:sz w:val="18"/>
              </w:rPr>
              <w:t>Alphanumérique</w:t>
            </w:r>
          </w:p>
        </w:tc>
        <w:tc>
          <w:tcPr>
            <w:tcW w:w="690" w:type="pct"/>
            <w:tcBorders>
              <w:top w:val="nil"/>
              <w:left w:val="nil"/>
              <w:bottom w:val="single" w:sz="4" w:space="0" w:color="auto"/>
              <w:right w:val="single" w:sz="4" w:space="0" w:color="auto"/>
            </w:tcBorders>
            <w:shd w:val="clear" w:color="auto" w:fill="auto"/>
            <w:noWrap/>
            <w:vAlign w:val="bottom"/>
            <w:hideMark/>
          </w:tcPr>
          <w:p w14:paraId="78968A57" w14:textId="77777777" w:rsidR="004A6F70" w:rsidRPr="003D07C8" w:rsidRDefault="004A6F70" w:rsidP="003D07C8">
            <w:pPr>
              <w:pStyle w:val="StylePar"/>
              <w:rPr>
                <w:sz w:val="18"/>
              </w:rPr>
            </w:pPr>
            <w:r w:rsidRPr="003D07C8">
              <w:rPr>
                <w:sz w:val="18"/>
              </w:rPr>
              <w:t>O</w:t>
            </w:r>
          </w:p>
        </w:tc>
      </w:tr>
    </w:tbl>
    <w:p w14:paraId="78968A59" w14:textId="77777777" w:rsidR="004A6F70" w:rsidRDefault="004A6F70" w:rsidP="004A6F70">
      <w:pPr>
        <w:pStyle w:val="StylePar"/>
      </w:pPr>
    </w:p>
    <w:p w14:paraId="78968A5A" w14:textId="77777777" w:rsidR="00511024" w:rsidRPr="00511024" w:rsidRDefault="00511024" w:rsidP="003D07C8">
      <w:pPr>
        <w:pStyle w:val="Titre3"/>
        <w:numPr>
          <w:ilvl w:val="3"/>
          <w:numId w:val="1"/>
        </w:numPr>
      </w:pPr>
      <w:bookmarkStart w:id="760" w:name="_Toc463986666"/>
      <w:bookmarkStart w:id="761" w:name="_Toc529519721"/>
      <w:bookmarkStart w:id="762" w:name="_Toc424825134"/>
      <w:bookmarkStart w:id="763" w:name="_Toc447203342"/>
      <w:r w:rsidRPr="00511024">
        <w:t>CR STOC</w:t>
      </w:r>
      <w:bookmarkEnd w:id="760"/>
      <w:bookmarkEnd w:id="761"/>
      <w:bookmarkEnd w:id="762"/>
      <w:bookmarkEnd w:id="763"/>
    </w:p>
    <w:p w14:paraId="78968A5B" w14:textId="77777777" w:rsidR="00346D65" w:rsidRDefault="00346D65" w:rsidP="003D07C8">
      <w:pPr>
        <w:pStyle w:val="StylePar"/>
      </w:pPr>
      <w:r>
        <w:t>Sens d’émission</w:t>
      </w:r>
    </w:p>
    <w:p w14:paraId="78968A5C" w14:textId="6A502D43" w:rsidR="00346D65" w:rsidRDefault="00346D65" w:rsidP="00346D65">
      <w:pPr>
        <w:pStyle w:val="StylePar"/>
      </w:pPr>
      <w:r>
        <w:t xml:space="preserve">De l’OC vers </w:t>
      </w:r>
      <w:r w:rsidR="00541A00">
        <w:t>TARN</w:t>
      </w:r>
      <w:r w:rsidR="00F34522">
        <w:t xml:space="preserve"> FIBRE</w:t>
      </w:r>
      <w:r w:rsidR="008C7DD4">
        <w:t xml:space="preserve"> </w:t>
      </w:r>
    </w:p>
    <w:p w14:paraId="78968A5D" w14:textId="77777777" w:rsidR="00346D65" w:rsidRDefault="00346D65" w:rsidP="003D07C8">
      <w:pPr>
        <w:pStyle w:val="StylePar"/>
      </w:pPr>
      <w:r>
        <w:t>Principe</w:t>
      </w:r>
    </w:p>
    <w:p w14:paraId="78968A5E" w14:textId="77777777" w:rsidR="00346D65" w:rsidRDefault="00346D65" w:rsidP="00346D65">
      <w:pPr>
        <w:pStyle w:val="StylePar"/>
      </w:pPr>
      <w:r>
        <w:t>Dès la réalisation du raccordement final, l’OC transmet un CR STOC.</w:t>
      </w:r>
    </w:p>
    <w:p w14:paraId="78968A5F" w14:textId="77777777" w:rsidR="00346D65" w:rsidRDefault="00346D65" w:rsidP="003D07C8">
      <w:pPr>
        <w:pStyle w:val="StylePar"/>
      </w:pPr>
      <w:r>
        <w:t>Règles</w:t>
      </w:r>
    </w:p>
    <w:p w14:paraId="78968A60" w14:textId="46AD89CD" w:rsidR="00346D65" w:rsidRDefault="00BC0BDC" w:rsidP="00346D65">
      <w:pPr>
        <w:pStyle w:val="StylePar"/>
      </w:pPr>
      <w:r>
        <w:rPr>
          <w:noProof/>
          <w:sz w:val="2"/>
          <w:szCs w:val="2"/>
        </w:rPr>
        <mc:AlternateContent>
          <mc:Choice Requires="wps">
            <w:drawing>
              <wp:anchor distT="0" distB="0" distL="114300" distR="114300" simplePos="0" relativeHeight="251661312" behindDoc="0" locked="0" layoutInCell="1" allowOverlap="1" wp14:anchorId="71D295AE" wp14:editId="36C517A4">
                <wp:simplePos x="0" y="0"/>
                <wp:positionH relativeFrom="margin">
                  <wp:posOffset>0</wp:posOffset>
                </wp:positionH>
                <wp:positionV relativeFrom="paragraph">
                  <wp:posOffset>0</wp:posOffset>
                </wp:positionV>
                <wp:extent cx="914400" cy="246490"/>
                <wp:effectExtent l="0" t="0" r="0" b="1270"/>
                <wp:wrapNone/>
                <wp:docPr id="15" name="Zone de texte 15"/>
                <wp:cNvGraphicFramePr/>
                <a:graphic xmlns:a="http://schemas.openxmlformats.org/drawingml/2006/main">
                  <a:graphicData uri="http://schemas.microsoft.com/office/word/2010/wordprocessingShape">
                    <wps:wsp>
                      <wps:cNvSpPr txBox="1"/>
                      <wps:spPr>
                        <a:xfrm>
                          <a:off x="0" y="0"/>
                          <a:ext cx="914400" cy="246490"/>
                        </a:xfrm>
                        <a:prstGeom prst="rect">
                          <a:avLst/>
                        </a:prstGeom>
                        <a:solidFill>
                          <a:sysClr val="window" lastClr="FFFFFF"/>
                        </a:solidFill>
                        <a:ln w="6350">
                          <a:noFill/>
                        </a:ln>
                      </wps:spPr>
                      <wps:txbx>
                        <w:txbxContent>
                          <w:p w14:paraId="3F76E898" w14:textId="77777777" w:rsidR="00BC0BDC" w:rsidRPr="00091837" w:rsidRDefault="00BC0BDC" w:rsidP="00BC0BDC">
                            <w:pPr>
                              <w:rPr>
                                <w:sz w:val="22"/>
                                <w:szCs w:val="22"/>
                              </w:rPr>
                            </w:pPr>
                            <w:r w:rsidRPr="00091837">
                              <w:rPr>
                                <w:sz w:val="22"/>
                                <w:szCs w:val="2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295AE" id="Zone de texte 15" o:spid="_x0000_s1027" type="#_x0000_t202" style="position:absolute;left:0;text-align:left;margin-left:0;margin-top:0;width:1in;height:19.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" fillcolor="window" stroked="f" strokeweight=".5pt">
                <v:textbox>
                  <w:txbxContent>
                    <w:p w14:paraId="3F76E898" w14:textId="77777777" w:rsidR="00BC0BDC" w:rsidRPr="00091837" w:rsidRDefault="00BC0BDC" w:rsidP="00BC0BDC">
                      <w:pPr>
                        <w:rPr>
                          <w:sz w:val="22"/>
                          <w:szCs w:val="22"/>
                        </w:rPr>
                      </w:pPr>
                      <w:r w:rsidRPr="00091837">
                        <w:rPr>
                          <w:sz w:val="22"/>
                          <w:szCs w:val="22"/>
                        </w:rPr>
                        <w:t>Tarn Fibre</w:t>
                      </w:r>
                    </w:p>
                  </w:txbxContent>
                </v:textbox>
                <w10:wrap anchorx="margin"/>
              </v:shape>
            </w:pict>
          </mc:Fallback>
        </mc:AlternateContent>
      </w:r>
      <w:r w:rsidR="00346D65">
        <w:t xml:space="preserve">Si le raccordement se conclue positivement, le CR STOC est OK. </w:t>
      </w:r>
      <w:r w:rsidR="00541A00">
        <w:t>TARN</w:t>
      </w:r>
      <w:r w:rsidR="00F34522">
        <w:t xml:space="preserve"> </w:t>
      </w:r>
      <w:r>
        <w:t>FIBRE transmet</w:t>
      </w:r>
      <w:r w:rsidR="00346D65">
        <w:t xml:space="preserve"> alors le CR MAD Ligne.</w:t>
      </w:r>
    </w:p>
    <w:p w14:paraId="78968A61" w14:textId="1C034E45" w:rsidR="00346D65" w:rsidRDefault="00346D65" w:rsidP="00346D65">
      <w:pPr>
        <w:pStyle w:val="StylePar"/>
      </w:pPr>
      <w:r>
        <w:t xml:space="preserve">Si le raccordement ne peut être réalisé (KO), l’OC doit le notifier à </w:t>
      </w:r>
      <w:r w:rsidR="00541A00">
        <w:t>TARN</w:t>
      </w:r>
      <w:r w:rsidR="00F34522">
        <w:t xml:space="preserve"> </w:t>
      </w:r>
      <w:r w:rsidR="00BC0BDC">
        <w:t>FIBRE en</w:t>
      </w:r>
      <w:r>
        <w:t xml:space="preserve"> précisant la cause (cf. tableau ci-dessous). </w:t>
      </w:r>
    </w:p>
    <w:p w14:paraId="78968A62" w14:textId="0C64C2C9" w:rsidR="00346D65" w:rsidRDefault="00346D65" w:rsidP="00346D65">
      <w:pPr>
        <w:pStyle w:val="StylePar"/>
      </w:pPr>
      <w:r>
        <w:t xml:space="preserve">Si la cause relève de l’OC, </w:t>
      </w:r>
      <w:r w:rsidR="00541A00">
        <w:t>TARN</w:t>
      </w:r>
      <w:r w:rsidR="00F34522">
        <w:t xml:space="preserve"> </w:t>
      </w:r>
      <w:r w:rsidR="00BC0BDC">
        <w:t>FIBRE clôt</w:t>
      </w:r>
      <w:r>
        <w:t xml:space="preserve"> la commande par un CR MAD KO. </w:t>
      </w:r>
    </w:p>
    <w:p w14:paraId="78968A63" w14:textId="4392F043" w:rsidR="00346D65" w:rsidRDefault="00346D65" w:rsidP="00346D65">
      <w:pPr>
        <w:pStyle w:val="StylePar"/>
      </w:pPr>
      <w:r>
        <w:t xml:space="preserve">Si la cause relève de l’OI, </w:t>
      </w:r>
      <w:r w:rsidR="00541A00">
        <w:t>TARN</w:t>
      </w:r>
      <w:r w:rsidR="00F34522">
        <w:t xml:space="preserve"> </w:t>
      </w:r>
      <w:r w:rsidR="00BC0BDC">
        <w:t>FIBRE enverra</w:t>
      </w:r>
      <w:r>
        <w:t xml:space="preserve">, après notification du KO, une notification de </w:t>
      </w:r>
      <w:proofErr w:type="spellStart"/>
      <w:r>
        <w:t>reprovisionning</w:t>
      </w:r>
      <w:proofErr w:type="spellEnd"/>
      <w:r>
        <w:t xml:space="preserve"> à froid puis une nouvelle commande STOC.</w:t>
      </w:r>
    </w:p>
    <w:p w14:paraId="78968A64" w14:textId="3CA9A678" w:rsidR="00346D65" w:rsidRDefault="00346D65" w:rsidP="00346D65">
      <w:pPr>
        <w:pStyle w:val="StylePar"/>
      </w:pPr>
      <w:r>
        <w:t xml:space="preserve">Si, sur le terrain, l’OC constate qu’une prise est en fait existante alors que la commande a été traitée comme une construction de prise, alors l’OC doit obligatoirement contacter la Hotline de </w:t>
      </w:r>
      <w:r w:rsidR="00541A00">
        <w:t>TARN</w:t>
      </w:r>
      <w:r w:rsidR="00F34522">
        <w:t xml:space="preserve"> </w:t>
      </w:r>
      <w:r w:rsidR="00BC0BDC">
        <w:t>FIBRE.</w:t>
      </w:r>
      <w:r>
        <w:t xml:space="preserve"> Le CR STOC résultant doit être OK mais avec le champ « </w:t>
      </w:r>
      <w:proofErr w:type="spellStart"/>
      <w:r>
        <w:t>PrisePosee</w:t>
      </w:r>
      <w:proofErr w:type="spellEnd"/>
      <w:r>
        <w:t xml:space="preserve"> » renseigné </w:t>
      </w:r>
      <w:proofErr w:type="gramStart"/>
      <w:r>
        <w:t>avec  «</w:t>
      </w:r>
      <w:proofErr w:type="gramEnd"/>
      <w:r>
        <w:t xml:space="preserve"> Non ».</w:t>
      </w:r>
    </w:p>
    <w:p w14:paraId="78968A65" w14:textId="77777777" w:rsidR="004A6F70" w:rsidRDefault="00346D65" w:rsidP="00346D65">
      <w:pPr>
        <w:pStyle w:val="StylePar"/>
      </w:pPr>
      <w:r>
        <w:t xml:space="preserve">Si un </w:t>
      </w:r>
      <w:proofErr w:type="spellStart"/>
      <w:r>
        <w:t>reprovisionning</w:t>
      </w:r>
      <w:proofErr w:type="spellEnd"/>
      <w:r>
        <w:t xml:space="preserve"> a eu lieu, le champ « </w:t>
      </w:r>
      <w:proofErr w:type="spellStart"/>
      <w:r>
        <w:t>NotificationReprovisioningHL</w:t>
      </w:r>
      <w:proofErr w:type="spellEnd"/>
      <w:r>
        <w:t xml:space="preserve"> » doit valoir « Oui » et « </w:t>
      </w:r>
      <w:proofErr w:type="spellStart"/>
      <w:r>
        <w:t>NumeroDecharge</w:t>
      </w:r>
      <w:proofErr w:type="spellEnd"/>
      <w:r>
        <w:t xml:space="preserve"> » doit être valorisé par le code envoyé dans la notification de </w:t>
      </w:r>
      <w:proofErr w:type="spellStart"/>
      <w:r>
        <w:t>reprovisionning</w:t>
      </w:r>
      <w:proofErr w:type="spellEnd"/>
      <w:r>
        <w:t>.</w:t>
      </w:r>
    </w:p>
    <w:p w14:paraId="78968A66" w14:textId="77777777" w:rsidR="002C4D9A" w:rsidRDefault="002C4D9A" w:rsidP="00346D65">
      <w:pPr>
        <w:pStyle w:val="StylePar"/>
      </w:pPr>
    </w:p>
    <w:p w14:paraId="78968A6A" w14:textId="77777777" w:rsidR="002C4D9A" w:rsidRDefault="002C4D9A" w:rsidP="00346D65">
      <w:pPr>
        <w:pStyle w:val="StylePar"/>
      </w:pPr>
    </w:p>
    <w:tbl>
      <w:tblPr>
        <w:tblW w:w="5000" w:type="pct"/>
        <w:tblLayout w:type="fixed"/>
        <w:tblCellMar>
          <w:left w:w="0" w:type="dxa"/>
          <w:right w:w="0" w:type="dxa"/>
        </w:tblCellMar>
        <w:tblLook w:val="04A0" w:firstRow="1" w:lastRow="0" w:firstColumn="1" w:lastColumn="0" w:noHBand="0" w:noVBand="1"/>
      </w:tblPr>
      <w:tblGrid>
        <w:gridCol w:w="1169"/>
        <w:gridCol w:w="865"/>
        <w:gridCol w:w="1473"/>
        <w:gridCol w:w="1170"/>
        <w:gridCol w:w="1170"/>
        <w:gridCol w:w="1168"/>
        <w:gridCol w:w="2603"/>
      </w:tblGrid>
      <w:tr w:rsidR="00346D65" w:rsidRPr="00FC7560" w14:paraId="78968A71" w14:textId="77777777" w:rsidTr="00686136">
        <w:trPr>
          <w:trHeight w:val="300"/>
        </w:trPr>
        <w:tc>
          <w:tcPr>
            <w:tcW w:w="608"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6B" w14:textId="77777777" w:rsidR="00346D65" w:rsidRPr="00FC7560" w:rsidRDefault="00346D65" w:rsidP="00346D65">
            <w:pPr>
              <w:pStyle w:val="StylePar"/>
              <w:rPr>
                <w:sz w:val="18"/>
                <w:szCs w:val="18"/>
              </w:rPr>
            </w:pPr>
            <w:r w:rsidRPr="00FC7560">
              <w:rPr>
                <w:b/>
                <w:bCs/>
                <w:sz w:val="18"/>
                <w:szCs w:val="18"/>
              </w:rPr>
              <w:lastRenderedPageBreak/>
              <w:t>FLUX</w:t>
            </w:r>
          </w:p>
        </w:tc>
        <w:tc>
          <w:tcPr>
            <w:tcW w:w="450"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968A6C" w14:textId="77777777" w:rsidR="00346D65" w:rsidRPr="00FC7560" w:rsidRDefault="00346D65" w:rsidP="00346D65">
            <w:pPr>
              <w:pStyle w:val="StylePar"/>
              <w:rPr>
                <w:sz w:val="18"/>
                <w:szCs w:val="18"/>
              </w:rPr>
            </w:pPr>
            <w:r w:rsidRPr="00FC7560">
              <w:rPr>
                <w:b/>
                <w:bCs/>
                <w:sz w:val="18"/>
                <w:szCs w:val="18"/>
              </w:rPr>
              <w:t>ETAT</w:t>
            </w:r>
          </w:p>
        </w:tc>
        <w:tc>
          <w:tcPr>
            <w:tcW w:w="766"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968A6D" w14:textId="77777777" w:rsidR="00346D65" w:rsidRPr="00FC7560" w:rsidRDefault="00346D65" w:rsidP="00346D65">
            <w:pPr>
              <w:pStyle w:val="StylePar"/>
              <w:rPr>
                <w:sz w:val="18"/>
                <w:szCs w:val="18"/>
              </w:rPr>
            </w:pPr>
            <w:r w:rsidRPr="00FC7560">
              <w:rPr>
                <w:b/>
                <w:bCs/>
                <w:sz w:val="18"/>
                <w:szCs w:val="18"/>
              </w:rPr>
              <w:t>PRISE POSEE</w:t>
            </w:r>
          </w:p>
        </w:tc>
        <w:tc>
          <w:tcPr>
            <w:tcW w:w="608"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968A6E" w14:textId="77777777" w:rsidR="00346D65" w:rsidRPr="00FC7560" w:rsidRDefault="00346D65" w:rsidP="00346D65">
            <w:pPr>
              <w:pStyle w:val="StylePar"/>
              <w:rPr>
                <w:sz w:val="18"/>
                <w:szCs w:val="18"/>
              </w:rPr>
            </w:pPr>
            <w:r w:rsidRPr="00FC7560">
              <w:rPr>
                <w:b/>
                <w:bCs/>
                <w:sz w:val="18"/>
                <w:szCs w:val="18"/>
              </w:rPr>
              <w:t>RAISON si KO</w:t>
            </w:r>
          </w:p>
        </w:tc>
        <w:tc>
          <w:tcPr>
            <w:tcW w:w="1215" w:type="pct"/>
            <w:gridSpan w:val="2"/>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8968A6F" w14:textId="77777777" w:rsidR="00346D65" w:rsidRPr="00FC7560" w:rsidRDefault="00346D65" w:rsidP="00346D65">
            <w:pPr>
              <w:pStyle w:val="StylePar"/>
              <w:rPr>
                <w:b/>
                <w:bCs/>
                <w:sz w:val="18"/>
                <w:szCs w:val="18"/>
              </w:rPr>
            </w:pPr>
            <w:r w:rsidRPr="00FC7560">
              <w:rPr>
                <w:b/>
                <w:bCs/>
                <w:sz w:val="18"/>
                <w:szCs w:val="18"/>
              </w:rPr>
              <w:t>RESULTATS</w:t>
            </w:r>
          </w:p>
        </w:tc>
        <w:tc>
          <w:tcPr>
            <w:tcW w:w="1353" w:type="pct"/>
            <w:tcBorders>
              <w:top w:val="single" w:sz="8" w:space="0" w:color="auto"/>
              <w:left w:val="nil"/>
              <w:bottom w:val="single" w:sz="8" w:space="0" w:color="auto"/>
              <w:right w:val="single" w:sz="8" w:space="0" w:color="auto"/>
            </w:tcBorders>
            <w:vAlign w:val="center"/>
            <w:hideMark/>
          </w:tcPr>
          <w:p w14:paraId="78968A70" w14:textId="77777777" w:rsidR="00346D65" w:rsidRPr="00FC7560" w:rsidRDefault="00346D65" w:rsidP="00346D65">
            <w:pPr>
              <w:pStyle w:val="StylePar"/>
              <w:rPr>
                <w:b/>
                <w:bCs/>
                <w:sz w:val="18"/>
                <w:szCs w:val="18"/>
              </w:rPr>
            </w:pPr>
            <w:r w:rsidRPr="00FC7560">
              <w:rPr>
                <w:b/>
                <w:bCs/>
                <w:sz w:val="18"/>
                <w:szCs w:val="18"/>
              </w:rPr>
              <w:t>COMMENTAIRES</w:t>
            </w:r>
          </w:p>
        </w:tc>
      </w:tr>
      <w:tr w:rsidR="00346D65" w:rsidRPr="00FC7560" w14:paraId="78968A79" w14:textId="77777777" w:rsidTr="003D07C8">
        <w:trPr>
          <w:trHeight w:val="300"/>
        </w:trPr>
        <w:tc>
          <w:tcPr>
            <w:tcW w:w="60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72" w14:textId="77777777" w:rsidR="00346D65" w:rsidRPr="003D07C8" w:rsidRDefault="00346D65" w:rsidP="003D07C8">
            <w:pPr>
              <w:pStyle w:val="StylePar"/>
              <w:rPr>
                <w:sz w:val="18"/>
              </w:rPr>
            </w:pPr>
            <w:r w:rsidRPr="003D07C8">
              <w:rPr>
                <w:i/>
                <w:sz w:val="18"/>
              </w:rPr>
              <w:t xml:space="preserve">CR STOC </w:t>
            </w:r>
          </w:p>
        </w:tc>
        <w:tc>
          <w:tcPr>
            <w:tcW w:w="45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3" w14:textId="77777777" w:rsidR="00346D65" w:rsidRPr="003D07C8" w:rsidRDefault="00346D65" w:rsidP="003D07C8">
            <w:pPr>
              <w:pStyle w:val="StylePar"/>
              <w:rPr>
                <w:sz w:val="18"/>
              </w:rPr>
            </w:pPr>
            <w:r w:rsidRPr="003D07C8">
              <w:rPr>
                <w:i/>
                <w:sz w:val="18"/>
              </w:rPr>
              <w:t>OK</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4" w14:textId="77777777" w:rsidR="00346D65" w:rsidRPr="003D07C8" w:rsidRDefault="00346D65" w:rsidP="003D07C8">
            <w:pPr>
              <w:pStyle w:val="StylePar"/>
              <w:rPr>
                <w:sz w:val="18"/>
              </w:rPr>
            </w:pPr>
            <w:r w:rsidRPr="003D07C8">
              <w:rPr>
                <w:i/>
                <w:sz w:val="18"/>
              </w:rPr>
              <w:t>OUI</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5" w14:textId="77777777" w:rsidR="00346D65" w:rsidRPr="003D07C8" w:rsidRDefault="00346D65" w:rsidP="003D07C8">
            <w:pPr>
              <w:pStyle w:val="StylePar"/>
              <w:rPr>
                <w:sz w:val="18"/>
              </w:rPr>
            </w:pPr>
            <w:r w:rsidRPr="003D07C8">
              <w:rPr>
                <w:i/>
                <w:sz w:val="18"/>
              </w:rPr>
              <w:t>NA</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6" w14:textId="77777777" w:rsidR="00346D65" w:rsidRPr="003D07C8" w:rsidRDefault="00346D65" w:rsidP="003D07C8">
            <w:pPr>
              <w:pStyle w:val="StylePar"/>
              <w:rPr>
                <w:sz w:val="18"/>
              </w:rPr>
            </w:pPr>
            <w:r w:rsidRPr="003D07C8">
              <w:rPr>
                <w:i/>
                <w:sz w:val="18"/>
              </w:rPr>
              <w:t>CR MAD OK</w:t>
            </w:r>
          </w:p>
        </w:tc>
        <w:tc>
          <w:tcPr>
            <w:tcW w:w="607"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7" w14:textId="77777777" w:rsidR="00346D65" w:rsidRPr="003D07C8" w:rsidRDefault="00346D65" w:rsidP="003D07C8">
            <w:pPr>
              <w:pStyle w:val="StylePar"/>
              <w:rPr>
                <w:sz w:val="18"/>
              </w:rPr>
            </w:pPr>
            <w:proofErr w:type="gramStart"/>
            <w:r w:rsidRPr="003D07C8">
              <w:rPr>
                <w:i/>
                <w:sz w:val="18"/>
              </w:rPr>
              <w:t>attente</w:t>
            </w:r>
            <w:proofErr w:type="gramEnd"/>
            <w:r w:rsidRPr="003D07C8">
              <w:rPr>
                <w:i/>
                <w:sz w:val="18"/>
              </w:rPr>
              <w:t xml:space="preserve"> MES / ANNUL</w:t>
            </w:r>
          </w:p>
        </w:tc>
        <w:tc>
          <w:tcPr>
            <w:tcW w:w="1353" w:type="pct"/>
            <w:tcBorders>
              <w:top w:val="nil"/>
              <w:left w:val="nil"/>
              <w:bottom w:val="single" w:sz="8" w:space="0" w:color="auto"/>
              <w:right w:val="single" w:sz="8" w:space="0" w:color="auto"/>
            </w:tcBorders>
            <w:hideMark/>
          </w:tcPr>
          <w:p w14:paraId="78968A78" w14:textId="77777777" w:rsidR="00346D65" w:rsidRPr="003D07C8" w:rsidRDefault="00346D65" w:rsidP="003D07C8">
            <w:pPr>
              <w:pStyle w:val="StylePar"/>
              <w:rPr>
                <w:sz w:val="18"/>
              </w:rPr>
            </w:pPr>
            <w:r w:rsidRPr="003D07C8">
              <w:rPr>
                <w:i/>
                <w:sz w:val="18"/>
              </w:rPr>
              <w:t>Cas nominal</w:t>
            </w:r>
          </w:p>
        </w:tc>
      </w:tr>
      <w:tr w:rsidR="00346D65" w:rsidRPr="00FC7560" w14:paraId="78968A82" w14:textId="77777777" w:rsidTr="00686136">
        <w:trPr>
          <w:trHeight w:val="300"/>
        </w:trPr>
        <w:tc>
          <w:tcPr>
            <w:tcW w:w="60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7A" w14:textId="77777777" w:rsidR="00346D65" w:rsidRPr="00FC7560" w:rsidRDefault="00346D65" w:rsidP="00346D65">
            <w:pPr>
              <w:pStyle w:val="StylePar"/>
              <w:rPr>
                <w:sz w:val="18"/>
                <w:szCs w:val="18"/>
              </w:rPr>
            </w:pPr>
            <w:r w:rsidRPr="00FC7560">
              <w:rPr>
                <w:i/>
                <w:iCs/>
                <w:sz w:val="18"/>
                <w:szCs w:val="18"/>
              </w:rPr>
              <w:t xml:space="preserve">CR STOC </w:t>
            </w:r>
          </w:p>
        </w:tc>
        <w:tc>
          <w:tcPr>
            <w:tcW w:w="45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B" w14:textId="77777777" w:rsidR="00346D65" w:rsidRPr="00FC7560" w:rsidRDefault="00346D65" w:rsidP="00346D65">
            <w:pPr>
              <w:pStyle w:val="StylePar"/>
              <w:rPr>
                <w:sz w:val="18"/>
                <w:szCs w:val="18"/>
              </w:rPr>
            </w:pPr>
            <w:r w:rsidRPr="00FC7560">
              <w:rPr>
                <w:i/>
                <w:iCs/>
                <w:sz w:val="18"/>
                <w:szCs w:val="18"/>
              </w:rPr>
              <w:t>OK</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C" w14:textId="77777777" w:rsidR="00346D65" w:rsidRPr="00FC7560" w:rsidRDefault="00346D65" w:rsidP="00346D65">
            <w:pPr>
              <w:pStyle w:val="StylePar"/>
              <w:rPr>
                <w:sz w:val="18"/>
                <w:szCs w:val="18"/>
              </w:rPr>
            </w:pPr>
            <w:r w:rsidRPr="00FC7560">
              <w:rPr>
                <w:i/>
                <w:iCs/>
                <w:sz w:val="18"/>
                <w:szCs w:val="18"/>
              </w:rPr>
              <w:t>NON</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D" w14:textId="77777777" w:rsidR="00346D65" w:rsidRPr="00FC7560" w:rsidRDefault="00346D65" w:rsidP="00346D65">
            <w:pPr>
              <w:pStyle w:val="StylePar"/>
              <w:rPr>
                <w:sz w:val="18"/>
                <w:szCs w:val="18"/>
              </w:rPr>
            </w:pPr>
            <w:r w:rsidRPr="00FC7560">
              <w:rPr>
                <w:i/>
                <w:iCs/>
                <w:sz w:val="18"/>
                <w:szCs w:val="18"/>
              </w:rPr>
              <w:t>NA</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E" w14:textId="77777777" w:rsidR="00346D65" w:rsidRPr="00FC7560" w:rsidRDefault="00346D65" w:rsidP="00346D65">
            <w:pPr>
              <w:pStyle w:val="StylePar"/>
              <w:rPr>
                <w:sz w:val="18"/>
                <w:szCs w:val="18"/>
              </w:rPr>
            </w:pPr>
            <w:r w:rsidRPr="00FC7560">
              <w:rPr>
                <w:i/>
                <w:iCs/>
                <w:sz w:val="18"/>
                <w:szCs w:val="18"/>
              </w:rPr>
              <w:t>CR MAD OK</w:t>
            </w:r>
          </w:p>
        </w:tc>
        <w:tc>
          <w:tcPr>
            <w:tcW w:w="607"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7F" w14:textId="77777777" w:rsidR="00346D65" w:rsidRPr="00FC7560" w:rsidRDefault="00346D65" w:rsidP="00346D65">
            <w:pPr>
              <w:pStyle w:val="StylePar"/>
              <w:rPr>
                <w:sz w:val="18"/>
                <w:szCs w:val="18"/>
              </w:rPr>
            </w:pPr>
            <w:proofErr w:type="gramStart"/>
            <w:r w:rsidRPr="00FC7560">
              <w:rPr>
                <w:i/>
                <w:iCs/>
                <w:sz w:val="18"/>
                <w:szCs w:val="18"/>
              </w:rPr>
              <w:t>attente</w:t>
            </w:r>
            <w:proofErr w:type="gramEnd"/>
            <w:r w:rsidRPr="00FC7560">
              <w:rPr>
                <w:i/>
                <w:iCs/>
                <w:sz w:val="18"/>
                <w:szCs w:val="18"/>
              </w:rPr>
              <w:t xml:space="preserve"> MES / ANNUL</w:t>
            </w:r>
          </w:p>
        </w:tc>
        <w:tc>
          <w:tcPr>
            <w:tcW w:w="1353" w:type="pct"/>
            <w:tcBorders>
              <w:top w:val="nil"/>
              <w:left w:val="nil"/>
              <w:bottom w:val="single" w:sz="8" w:space="0" w:color="auto"/>
              <w:right w:val="single" w:sz="8" w:space="0" w:color="auto"/>
            </w:tcBorders>
            <w:hideMark/>
          </w:tcPr>
          <w:p w14:paraId="78968A80" w14:textId="7787C025" w:rsidR="00346D65" w:rsidRPr="00FC7560" w:rsidRDefault="00346D65" w:rsidP="00346D65">
            <w:pPr>
              <w:pStyle w:val="StylePar"/>
              <w:rPr>
                <w:sz w:val="18"/>
                <w:szCs w:val="18"/>
              </w:rPr>
            </w:pPr>
            <w:r w:rsidRPr="00FC7560">
              <w:rPr>
                <w:i/>
                <w:iCs/>
                <w:sz w:val="18"/>
                <w:szCs w:val="18"/>
              </w:rPr>
              <w:t xml:space="preserve">Constat prise en fait posée, l’OC doit appeler la Hotline </w:t>
            </w:r>
            <w:r w:rsidR="00541A00">
              <w:rPr>
                <w:i/>
                <w:iCs/>
                <w:sz w:val="18"/>
                <w:szCs w:val="18"/>
              </w:rPr>
              <w:t>TARN</w:t>
            </w:r>
            <w:r w:rsidR="00F34522">
              <w:rPr>
                <w:i/>
                <w:iCs/>
                <w:sz w:val="18"/>
                <w:szCs w:val="18"/>
              </w:rPr>
              <w:t xml:space="preserve"> </w:t>
            </w:r>
            <w:proofErr w:type="gramStart"/>
            <w:r w:rsidR="00F34522">
              <w:rPr>
                <w:i/>
                <w:iCs/>
                <w:sz w:val="18"/>
                <w:szCs w:val="18"/>
              </w:rPr>
              <w:t>FIBRE</w:t>
            </w:r>
            <w:r w:rsidR="008C7DD4">
              <w:rPr>
                <w:i/>
                <w:iCs/>
                <w:sz w:val="18"/>
                <w:szCs w:val="18"/>
              </w:rPr>
              <w:t xml:space="preserve"> </w:t>
            </w:r>
            <w:r w:rsidRPr="00FC7560">
              <w:rPr>
                <w:i/>
                <w:iCs/>
                <w:sz w:val="18"/>
                <w:szCs w:val="18"/>
              </w:rPr>
              <w:t xml:space="preserve"> OI</w:t>
            </w:r>
            <w:proofErr w:type="gramEnd"/>
            <w:r w:rsidRPr="00FC7560">
              <w:rPr>
                <w:i/>
                <w:iCs/>
                <w:sz w:val="18"/>
                <w:szCs w:val="18"/>
              </w:rPr>
              <w:t xml:space="preserve"> pour notif repro préalable au CR STOC</w:t>
            </w:r>
          </w:p>
          <w:p w14:paraId="78968A81" w14:textId="77777777" w:rsidR="00346D65" w:rsidRPr="00FC7560" w:rsidRDefault="00346D65" w:rsidP="00346D65">
            <w:pPr>
              <w:pStyle w:val="StylePar"/>
              <w:rPr>
                <w:sz w:val="18"/>
                <w:szCs w:val="18"/>
              </w:rPr>
            </w:pPr>
            <w:r w:rsidRPr="00FC7560">
              <w:rPr>
                <w:sz w:val="18"/>
                <w:szCs w:val="18"/>
              </w:rPr>
              <w:t>-    </w:t>
            </w:r>
          </w:p>
        </w:tc>
      </w:tr>
      <w:tr w:rsidR="00346D65" w:rsidRPr="00FC7560" w14:paraId="78968A8A" w14:textId="77777777" w:rsidTr="003D07C8">
        <w:trPr>
          <w:trHeight w:val="300"/>
        </w:trPr>
        <w:tc>
          <w:tcPr>
            <w:tcW w:w="60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83" w14:textId="77777777" w:rsidR="00346D65" w:rsidRPr="003D07C8" w:rsidRDefault="00346D65" w:rsidP="003D07C8">
            <w:pPr>
              <w:pStyle w:val="StylePar"/>
              <w:rPr>
                <w:sz w:val="18"/>
              </w:rPr>
            </w:pPr>
            <w:r w:rsidRPr="003D07C8">
              <w:rPr>
                <w:i/>
                <w:sz w:val="18"/>
              </w:rPr>
              <w:t xml:space="preserve">CR STOC </w:t>
            </w:r>
          </w:p>
        </w:tc>
        <w:tc>
          <w:tcPr>
            <w:tcW w:w="45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4" w14:textId="77777777" w:rsidR="00346D65" w:rsidRPr="003D07C8" w:rsidRDefault="00346D65" w:rsidP="003D07C8">
            <w:pPr>
              <w:pStyle w:val="StylePar"/>
              <w:rPr>
                <w:sz w:val="18"/>
              </w:rPr>
            </w:pPr>
            <w:r w:rsidRPr="003D07C8">
              <w:rPr>
                <w:i/>
                <w:sz w:val="18"/>
              </w:rPr>
              <w:t>KO</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5" w14:textId="77777777" w:rsidR="00346D65" w:rsidRPr="003D07C8" w:rsidRDefault="00346D65" w:rsidP="003D07C8">
            <w:pPr>
              <w:pStyle w:val="StylePar"/>
              <w:rPr>
                <w:sz w:val="18"/>
              </w:rPr>
            </w:pPr>
            <w:r w:rsidRPr="003D07C8">
              <w:rPr>
                <w:i/>
                <w:sz w:val="18"/>
              </w:rPr>
              <w:t>NON</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6" w14:textId="77777777" w:rsidR="00346D65" w:rsidRPr="003D07C8" w:rsidRDefault="00346D65" w:rsidP="003D07C8">
            <w:pPr>
              <w:pStyle w:val="StylePar"/>
              <w:rPr>
                <w:sz w:val="18"/>
              </w:rPr>
            </w:pPr>
            <w:r w:rsidRPr="003D07C8">
              <w:rPr>
                <w:i/>
                <w:sz w:val="18"/>
              </w:rPr>
              <w:t>CAUSE OC</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7" w14:textId="77777777" w:rsidR="00346D65" w:rsidRPr="003D07C8" w:rsidRDefault="00346D65" w:rsidP="003D07C8">
            <w:pPr>
              <w:pStyle w:val="StylePar"/>
              <w:rPr>
                <w:sz w:val="18"/>
              </w:rPr>
            </w:pPr>
            <w:r w:rsidRPr="003D07C8">
              <w:rPr>
                <w:i/>
                <w:sz w:val="18"/>
              </w:rPr>
              <w:t>CR MAD KO</w:t>
            </w:r>
          </w:p>
        </w:tc>
        <w:tc>
          <w:tcPr>
            <w:tcW w:w="607"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8" w14:textId="77777777" w:rsidR="00346D65" w:rsidRPr="003D07C8" w:rsidRDefault="00346D65" w:rsidP="003D07C8">
            <w:pPr>
              <w:pStyle w:val="StylePar"/>
              <w:rPr>
                <w:sz w:val="18"/>
              </w:rPr>
            </w:pPr>
            <w:proofErr w:type="gramStart"/>
            <w:r w:rsidRPr="003D07C8">
              <w:rPr>
                <w:i/>
                <w:sz w:val="18"/>
              </w:rPr>
              <w:t>clôture</w:t>
            </w:r>
            <w:proofErr w:type="gramEnd"/>
            <w:r w:rsidRPr="003D07C8">
              <w:rPr>
                <w:i/>
                <w:sz w:val="18"/>
              </w:rPr>
              <w:t xml:space="preserve"> workflow</w:t>
            </w:r>
          </w:p>
        </w:tc>
        <w:tc>
          <w:tcPr>
            <w:tcW w:w="1353" w:type="pct"/>
            <w:tcBorders>
              <w:top w:val="nil"/>
              <w:left w:val="nil"/>
              <w:bottom w:val="single" w:sz="8" w:space="0" w:color="auto"/>
              <w:right w:val="single" w:sz="8" w:space="0" w:color="auto"/>
            </w:tcBorders>
            <w:hideMark/>
          </w:tcPr>
          <w:p w14:paraId="78968A89" w14:textId="77777777" w:rsidR="00346D65" w:rsidRPr="003D07C8" w:rsidRDefault="00346D65" w:rsidP="003D07C8">
            <w:pPr>
              <w:pStyle w:val="StylePar"/>
              <w:rPr>
                <w:sz w:val="18"/>
              </w:rPr>
            </w:pPr>
            <w:r w:rsidRPr="003D07C8">
              <w:rPr>
                <w:i/>
                <w:sz w:val="18"/>
              </w:rPr>
              <w:t>Retard technicien OC, client absent …</w:t>
            </w:r>
          </w:p>
        </w:tc>
      </w:tr>
      <w:tr w:rsidR="00346D65" w:rsidRPr="00FC7560" w14:paraId="78968A92" w14:textId="77777777" w:rsidTr="003D07C8">
        <w:trPr>
          <w:trHeight w:val="300"/>
        </w:trPr>
        <w:tc>
          <w:tcPr>
            <w:tcW w:w="60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8B" w14:textId="77777777" w:rsidR="00346D65" w:rsidRPr="003D07C8" w:rsidRDefault="00346D65" w:rsidP="003D07C8">
            <w:pPr>
              <w:pStyle w:val="StylePar"/>
              <w:rPr>
                <w:sz w:val="18"/>
              </w:rPr>
            </w:pPr>
            <w:r w:rsidRPr="003D07C8">
              <w:rPr>
                <w:i/>
                <w:sz w:val="18"/>
              </w:rPr>
              <w:t xml:space="preserve">CR STOC </w:t>
            </w:r>
          </w:p>
        </w:tc>
        <w:tc>
          <w:tcPr>
            <w:tcW w:w="45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C" w14:textId="77777777" w:rsidR="00346D65" w:rsidRPr="003D07C8" w:rsidRDefault="00346D65" w:rsidP="003D07C8">
            <w:pPr>
              <w:pStyle w:val="StylePar"/>
              <w:rPr>
                <w:sz w:val="18"/>
              </w:rPr>
            </w:pPr>
            <w:r w:rsidRPr="003D07C8">
              <w:rPr>
                <w:i/>
                <w:sz w:val="18"/>
              </w:rPr>
              <w:t>KO</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D" w14:textId="77777777" w:rsidR="00346D65" w:rsidRPr="003D07C8" w:rsidRDefault="00346D65" w:rsidP="003D07C8">
            <w:pPr>
              <w:pStyle w:val="StylePar"/>
              <w:rPr>
                <w:sz w:val="18"/>
              </w:rPr>
            </w:pPr>
            <w:r w:rsidRPr="003D07C8">
              <w:rPr>
                <w:i/>
                <w:sz w:val="18"/>
              </w:rPr>
              <w:t>OUI</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E" w14:textId="77777777" w:rsidR="00346D65" w:rsidRPr="003D07C8" w:rsidRDefault="00346D65" w:rsidP="003D07C8">
            <w:pPr>
              <w:pStyle w:val="StylePar"/>
              <w:rPr>
                <w:sz w:val="18"/>
              </w:rPr>
            </w:pPr>
            <w:r w:rsidRPr="003D07C8">
              <w:rPr>
                <w:i/>
                <w:sz w:val="18"/>
              </w:rPr>
              <w:t>CAUSE OC</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8F" w14:textId="77777777" w:rsidR="00346D65" w:rsidRPr="003D07C8" w:rsidRDefault="00346D65" w:rsidP="003D07C8">
            <w:pPr>
              <w:pStyle w:val="StylePar"/>
              <w:rPr>
                <w:sz w:val="18"/>
              </w:rPr>
            </w:pPr>
            <w:r w:rsidRPr="003D07C8">
              <w:rPr>
                <w:i/>
                <w:sz w:val="18"/>
              </w:rPr>
              <w:t>CR MAD KO</w:t>
            </w:r>
          </w:p>
        </w:tc>
        <w:tc>
          <w:tcPr>
            <w:tcW w:w="607"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0" w14:textId="77777777" w:rsidR="00346D65" w:rsidRPr="003D07C8" w:rsidRDefault="00346D65" w:rsidP="003D07C8">
            <w:pPr>
              <w:pStyle w:val="StylePar"/>
              <w:rPr>
                <w:sz w:val="18"/>
              </w:rPr>
            </w:pPr>
            <w:proofErr w:type="gramStart"/>
            <w:r w:rsidRPr="003D07C8">
              <w:rPr>
                <w:i/>
                <w:sz w:val="18"/>
              </w:rPr>
              <w:t>clôture</w:t>
            </w:r>
            <w:proofErr w:type="gramEnd"/>
            <w:r w:rsidRPr="003D07C8">
              <w:rPr>
                <w:i/>
                <w:sz w:val="18"/>
              </w:rPr>
              <w:t xml:space="preserve"> workflow</w:t>
            </w:r>
          </w:p>
        </w:tc>
        <w:tc>
          <w:tcPr>
            <w:tcW w:w="1353" w:type="pct"/>
            <w:tcBorders>
              <w:top w:val="nil"/>
              <w:left w:val="nil"/>
              <w:bottom w:val="single" w:sz="8" w:space="0" w:color="auto"/>
              <w:right w:val="single" w:sz="8" w:space="0" w:color="auto"/>
            </w:tcBorders>
            <w:hideMark/>
          </w:tcPr>
          <w:p w14:paraId="78968A91" w14:textId="77777777" w:rsidR="00346D65" w:rsidRPr="003D07C8" w:rsidRDefault="00346D65" w:rsidP="003D07C8">
            <w:pPr>
              <w:pStyle w:val="StylePar"/>
              <w:rPr>
                <w:sz w:val="18"/>
              </w:rPr>
            </w:pPr>
          </w:p>
        </w:tc>
      </w:tr>
      <w:tr w:rsidR="00346D65" w:rsidRPr="00FC7560" w14:paraId="78968A9A" w14:textId="77777777" w:rsidTr="00686136">
        <w:trPr>
          <w:trHeight w:val="300"/>
        </w:trPr>
        <w:tc>
          <w:tcPr>
            <w:tcW w:w="60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93" w14:textId="77777777" w:rsidR="00346D65" w:rsidRPr="00FC7560" w:rsidRDefault="00346D65" w:rsidP="00346D65">
            <w:pPr>
              <w:pStyle w:val="StylePar"/>
              <w:rPr>
                <w:sz w:val="18"/>
                <w:szCs w:val="18"/>
              </w:rPr>
            </w:pPr>
            <w:r w:rsidRPr="00FC7560">
              <w:rPr>
                <w:i/>
                <w:iCs/>
                <w:sz w:val="18"/>
                <w:szCs w:val="18"/>
              </w:rPr>
              <w:t xml:space="preserve">CR STOC </w:t>
            </w:r>
          </w:p>
        </w:tc>
        <w:tc>
          <w:tcPr>
            <w:tcW w:w="45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4" w14:textId="77777777" w:rsidR="00346D65" w:rsidRPr="00FC7560" w:rsidRDefault="00346D65" w:rsidP="00346D65">
            <w:pPr>
              <w:pStyle w:val="StylePar"/>
              <w:rPr>
                <w:sz w:val="18"/>
                <w:szCs w:val="18"/>
              </w:rPr>
            </w:pPr>
            <w:r w:rsidRPr="00FC7560">
              <w:rPr>
                <w:i/>
                <w:iCs/>
                <w:sz w:val="18"/>
                <w:szCs w:val="18"/>
              </w:rPr>
              <w:t>KO</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5" w14:textId="77777777" w:rsidR="00346D65" w:rsidRPr="00FC7560" w:rsidRDefault="00346D65" w:rsidP="00346D65">
            <w:pPr>
              <w:pStyle w:val="StylePar"/>
              <w:rPr>
                <w:sz w:val="18"/>
                <w:szCs w:val="18"/>
              </w:rPr>
            </w:pPr>
            <w:r w:rsidRPr="00FC7560">
              <w:rPr>
                <w:i/>
                <w:iCs/>
                <w:sz w:val="18"/>
                <w:szCs w:val="18"/>
              </w:rPr>
              <w:t>NON</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6" w14:textId="77777777" w:rsidR="00346D65" w:rsidRPr="00FC7560" w:rsidRDefault="00346D65" w:rsidP="00346D65">
            <w:pPr>
              <w:pStyle w:val="StylePar"/>
              <w:rPr>
                <w:sz w:val="18"/>
                <w:szCs w:val="18"/>
              </w:rPr>
            </w:pPr>
            <w:r w:rsidRPr="00FC7560">
              <w:rPr>
                <w:i/>
                <w:iCs/>
                <w:sz w:val="18"/>
                <w:szCs w:val="18"/>
              </w:rPr>
              <w:t>CAUSE OI</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7" w14:textId="77777777" w:rsidR="00346D65" w:rsidRPr="00FC7560" w:rsidRDefault="00346D65" w:rsidP="00346D65">
            <w:pPr>
              <w:pStyle w:val="StylePar"/>
              <w:rPr>
                <w:sz w:val="18"/>
                <w:szCs w:val="18"/>
              </w:rPr>
            </w:pPr>
            <w:r w:rsidRPr="00FC7560">
              <w:rPr>
                <w:i/>
                <w:iCs/>
                <w:sz w:val="18"/>
                <w:szCs w:val="18"/>
              </w:rPr>
              <w:t>CMD STOC</w:t>
            </w:r>
          </w:p>
        </w:tc>
        <w:tc>
          <w:tcPr>
            <w:tcW w:w="607"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8" w14:textId="77777777" w:rsidR="00346D65" w:rsidRPr="00FC7560" w:rsidRDefault="00346D65" w:rsidP="00346D65">
            <w:pPr>
              <w:pStyle w:val="StylePar"/>
              <w:rPr>
                <w:sz w:val="18"/>
                <w:szCs w:val="18"/>
              </w:rPr>
            </w:pPr>
            <w:proofErr w:type="gramStart"/>
            <w:r w:rsidRPr="00FC7560">
              <w:rPr>
                <w:i/>
                <w:iCs/>
                <w:sz w:val="18"/>
                <w:szCs w:val="18"/>
              </w:rPr>
              <w:t>attente</w:t>
            </w:r>
            <w:proofErr w:type="gramEnd"/>
            <w:r w:rsidRPr="00FC7560">
              <w:rPr>
                <w:i/>
                <w:iCs/>
                <w:sz w:val="18"/>
                <w:szCs w:val="18"/>
              </w:rPr>
              <w:t xml:space="preserve"> CR STOC</w:t>
            </w:r>
          </w:p>
        </w:tc>
        <w:tc>
          <w:tcPr>
            <w:tcW w:w="1353" w:type="pct"/>
            <w:tcBorders>
              <w:top w:val="nil"/>
              <w:left w:val="nil"/>
              <w:bottom w:val="single" w:sz="8" w:space="0" w:color="auto"/>
              <w:right w:val="single" w:sz="8" w:space="0" w:color="auto"/>
            </w:tcBorders>
            <w:hideMark/>
          </w:tcPr>
          <w:p w14:paraId="78968A99" w14:textId="02613B8F" w:rsidR="00346D65" w:rsidRPr="00FC7560" w:rsidRDefault="00346D65" w:rsidP="00346D65">
            <w:pPr>
              <w:pStyle w:val="StylePar"/>
              <w:rPr>
                <w:i/>
                <w:sz w:val="18"/>
                <w:szCs w:val="18"/>
              </w:rPr>
            </w:pPr>
            <w:r w:rsidRPr="00FC7560">
              <w:rPr>
                <w:bCs/>
                <w:i/>
                <w:iCs/>
                <w:sz w:val="18"/>
                <w:szCs w:val="18"/>
              </w:rPr>
              <w:t xml:space="preserve">L’OC doit appeler la Hotline </w:t>
            </w:r>
            <w:r w:rsidR="00541A00">
              <w:rPr>
                <w:bCs/>
                <w:i/>
                <w:iCs/>
                <w:sz w:val="18"/>
                <w:szCs w:val="18"/>
              </w:rPr>
              <w:t>TARN</w:t>
            </w:r>
            <w:r w:rsidR="00F34522">
              <w:rPr>
                <w:bCs/>
                <w:i/>
                <w:iCs/>
                <w:sz w:val="18"/>
                <w:szCs w:val="18"/>
              </w:rPr>
              <w:t xml:space="preserve"> </w:t>
            </w:r>
            <w:proofErr w:type="gramStart"/>
            <w:r w:rsidR="00F34522">
              <w:rPr>
                <w:bCs/>
                <w:i/>
                <w:iCs/>
                <w:sz w:val="18"/>
                <w:szCs w:val="18"/>
              </w:rPr>
              <w:t>FIBRE</w:t>
            </w:r>
            <w:r w:rsidR="008C7DD4">
              <w:rPr>
                <w:bCs/>
                <w:i/>
                <w:iCs/>
                <w:sz w:val="18"/>
                <w:szCs w:val="18"/>
              </w:rPr>
              <w:t xml:space="preserve"> </w:t>
            </w:r>
            <w:r w:rsidRPr="00FC7560">
              <w:rPr>
                <w:bCs/>
                <w:i/>
                <w:iCs/>
                <w:sz w:val="18"/>
                <w:szCs w:val="18"/>
              </w:rPr>
              <w:t>.</w:t>
            </w:r>
            <w:proofErr w:type="gramEnd"/>
            <w:r w:rsidRPr="00FC7560">
              <w:rPr>
                <w:bCs/>
                <w:i/>
                <w:iCs/>
                <w:sz w:val="18"/>
                <w:szCs w:val="18"/>
              </w:rPr>
              <w:t xml:space="preserve"> </w:t>
            </w:r>
            <w:r w:rsidRPr="00FC7560">
              <w:rPr>
                <w:i/>
                <w:iCs/>
                <w:sz w:val="18"/>
                <w:szCs w:val="18"/>
              </w:rPr>
              <w:t>En cas de problème technique ou de structure, l’OC doit également fournir des éléments factuels, notamment des photographies, motivant objectivement la mention « cause OI »</w:t>
            </w:r>
          </w:p>
        </w:tc>
      </w:tr>
      <w:tr w:rsidR="00346D65" w:rsidRPr="00FC7560" w14:paraId="78968AA3" w14:textId="77777777" w:rsidTr="00686136">
        <w:trPr>
          <w:trHeight w:val="300"/>
        </w:trPr>
        <w:tc>
          <w:tcPr>
            <w:tcW w:w="608"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968A9B" w14:textId="77777777" w:rsidR="00346D65" w:rsidRPr="00FC7560" w:rsidRDefault="00346D65" w:rsidP="00346D65">
            <w:pPr>
              <w:pStyle w:val="StylePar"/>
              <w:rPr>
                <w:sz w:val="18"/>
                <w:szCs w:val="18"/>
              </w:rPr>
            </w:pPr>
            <w:r w:rsidRPr="00FC7560">
              <w:rPr>
                <w:i/>
                <w:iCs/>
                <w:sz w:val="18"/>
                <w:szCs w:val="18"/>
              </w:rPr>
              <w:t xml:space="preserve">CR STOC </w:t>
            </w:r>
          </w:p>
        </w:tc>
        <w:tc>
          <w:tcPr>
            <w:tcW w:w="45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C" w14:textId="77777777" w:rsidR="00346D65" w:rsidRPr="00FC7560" w:rsidRDefault="00346D65" w:rsidP="00346D65">
            <w:pPr>
              <w:pStyle w:val="StylePar"/>
              <w:rPr>
                <w:sz w:val="18"/>
                <w:szCs w:val="18"/>
              </w:rPr>
            </w:pPr>
            <w:r w:rsidRPr="00FC7560">
              <w:rPr>
                <w:i/>
                <w:iCs/>
                <w:sz w:val="18"/>
                <w:szCs w:val="18"/>
              </w:rPr>
              <w:t>KO</w:t>
            </w:r>
          </w:p>
        </w:tc>
        <w:tc>
          <w:tcPr>
            <w:tcW w:w="766"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D" w14:textId="77777777" w:rsidR="00346D65" w:rsidRPr="00FC7560" w:rsidRDefault="00346D65" w:rsidP="00346D65">
            <w:pPr>
              <w:pStyle w:val="StylePar"/>
              <w:rPr>
                <w:sz w:val="18"/>
                <w:szCs w:val="18"/>
              </w:rPr>
            </w:pPr>
            <w:r w:rsidRPr="00FC7560">
              <w:rPr>
                <w:i/>
                <w:iCs/>
                <w:sz w:val="18"/>
                <w:szCs w:val="18"/>
              </w:rPr>
              <w:t>OUI</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E" w14:textId="77777777" w:rsidR="00346D65" w:rsidRPr="00FC7560" w:rsidRDefault="00346D65" w:rsidP="00346D65">
            <w:pPr>
              <w:pStyle w:val="StylePar"/>
              <w:rPr>
                <w:sz w:val="18"/>
                <w:szCs w:val="18"/>
              </w:rPr>
            </w:pPr>
            <w:r w:rsidRPr="00FC7560">
              <w:rPr>
                <w:i/>
                <w:iCs/>
                <w:sz w:val="18"/>
                <w:szCs w:val="18"/>
              </w:rPr>
              <w:t>CAUSE OI</w:t>
            </w:r>
          </w:p>
        </w:tc>
        <w:tc>
          <w:tcPr>
            <w:tcW w:w="608"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9F" w14:textId="77777777" w:rsidR="00346D65" w:rsidRPr="00FC7560" w:rsidRDefault="00346D65" w:rsidP="00346D65">
            <w:pPr>
              <w:pStyle w:val="StylePar"/>
              <w:rPr>
                <w:sz w:val="18"/>
                <w:szCs w:val="18"/>
              </w:rPr>
            </w:pPr>
            <w:r w:rsidRPr="00FC7560">
              <w:rPr>
                <w:i/>
                <w:iCs/>
                <w:sz w:val="18"/>
                <w:szCs w:val="18"/>
              </w:rPr>
              <w:t>CR MAD OK</w:t>
            </w:r>
          </w:p>
        </w:tc>
        <w:tc>
          <w:tcPr>
            <w:tcW w:w="607"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968AA0" w14:textId="77777777" w:rsidR="00346D65" w:rsidRPr="00FC7560" w:rsidRDefault="00346D65" w:rsidP="00346D65">
            <w:pPr>
              <w:pStyle w:val="StylePar"/>
              <w:rPr>
                <w:sz w:val="18"/>
                <w:szCs w:val="18"/>
              </w:rPr>
            </w:pPr>
            <w:proofErr w:type="gramStart"/>
            <w:r w:rsidRPr="00FC7560">
              <w:rPr>
                <w:i/>
                <w:iCs/>
                <w:sz w:val="18"/>
                <w:szCs w:val="18"/>
              </w:rPr>
              <w:t>attente</w:t>
            </w:r>
            <w:proofErr w:type="gramEnd"/>
            <w:r w:rsidRPr="00FC7560">
              <w:rPr>
                <w:i/>
                <w:iCs/>
                <w:sz w:val="18"/>
                <w:szCs w:val="18"/>
              </w:rPr>
              <w:t xml:space="preserve"> MES/ANNUL</w:t>
            </w:r>
          </w:p>
        </w:tc>
        <w:tc>
          <w:tcPr>
            <w:tcW w:w="1353" w:type="pct"/>
            <w:tcBorders>
              <w:top w:val="nil"/>
              <w:left w:val="nil"/>
              <w:bottom w:val="single" w:sz="8" w:space="0" w:color="auto"/>
              <w:right w:val="single" w:sz="8" w:space="0" w:color="auto"/>
            </w:tcBorders>
            <w:hideMark/>
          </w:tcPr>
          <w:p w14:paraId="78968AA1" w14:textId="33A89344" w:rsidR="00346D65" w:rsidRPr="00FC7560" w:rsidRDefault="00346D65" w:rsidP="00346D65">
            <w:pPr>
              <w:pStyle w:val="StylePar"/>
              <w:rPr>
                <w:i/>
                <w:iCs/>
                <w:sz w:val="18"/>
                <w:szCs w:val="18"/>
              </w:rPr>
            </w:pPr>
            <w:r w:rsidRPr="00FC7560">
              <w:rPr>
                <w:i/>
                <w:iCs/>
                <w:sz w:val="18"/>
                <w:szCs w:val="18"/>
              </w:rPr>
              <w:t xml:space="preserve">L’OC doit appeler la Hotline </w:t>
            </w:r>
            <w:r w:rsidR="00541A00">
              <w:rPr>
                <w:i/>
                <w:iCs/>
                <w:sz w:val="18"/>
                <w:szCs w:val="18"/>
              </w:rPr>
              <w:t>TARN</w:t>
            </w:r>
            <w:r w:rsidR="00F34522">
              <w:rPr>
                <w:i/>
                <w:iCs/>
                <w:sz w:val="18"/>
                <w:szCs w:val="18"/>
              </w:rPr>
              <w:t xml:space="preserve"> </w:t>
            </w:r>
            <w:proofErr w:type="gramStart"/>
            <w:r w:rsidR="00F34522">
              <w:rPr>
                <w:i/>
                <w:iCs/>
                <w:sz w:val="18"/>
                <w:szCs w:val="18"/>
              </w:rPr>
              <w:t>FIBRE</w:t>
            </w:r>
            <w:r w:rsidR="008C7DD4">
              <w:rPr>
                <w:i/>
                <w:iCs/>
                <w:sz w:val="18"/>
                <w:szCs w:val="18"/>
              </w:rPr>
              <w:t xml:space="preserve"> </w:t>
            </w:r>
            <w:r w:rsidRPr="00FC7560">
              <w:rPr>
                <w:i/>
                <w:iCs/>
                <w:sz w:val="18"/>
                <w:szCs w:val="18"/>
              </w:rPr>
              <w:t>.</w:t>
            </w:r>
            <w:proofErr w:type="gramEnd"/>
            <w:r w:rsidRPr="00FC7560">
              <w:rPr>
                <w:i/>
                <w:iCs/>
                <w:sz w:val="18"/>
                <w:szCs w:val="18"/>
              </w:rPr>
              <w:t xml:space="preserve"> En cas de problème technique ou de structure, l’OC doit également fournir des éléments factuels, notamment des photographies, motivant objectivement la mention « cause OI »</w:t>
            </w:r>
          </w:p>
          <w:p w14:paraId="78968AA2" w14:textId="77777777" w:rsidR="00346D65" w:rsidRPr="00FC7560" w:rsidRDefault="00346D65" w:rsidP="00346D65">
            <w:pPr>
              <w:pStyle w:val="StylePar"/>
              <w:rPr>
                <w:sz w:val="18"/>
                <w:szCs w:val="18"/>
              </w:rPr>
            </w:pPr>
            <w:r w:rsidRPr="00FC7560">
              <w:rPr>
                <w:i/>
                <w:iCs/>
                <w:sz w:val="18"/>
                <w:szCs w:val="18"/>
              </w:rPr>
              <w:t>Le CR MAD sera émis après analyse et traitement du CR STOC KO.</w:t>
            </w:r>
          </w:p>
        </w:tc>
      </w:tr>
    </w:tbl>
    <w:p w14:paraId="78968AA4" w14:textId="77777777" w:rsidR="00346D65" w:rsidRDefault="00346D65" w:rsidP="00346D65">
      <w:pPr>
        <w:pStyle w:val="StylePar"/>
      </w:pPr>
    </w:p>
    <w:p w14:paraId="78968AA8" w14:textId="77777777" w:rsidR="002C4D9A" w:rsidRDefault="002C4D9A" w:rsidP="006A7111">
      <w:pPr>
        <w:pStyle w:val="StylePar"/>
        <w:rPr>
          <w:i/>
          <w:u w:val="single"/>
        </w:rPr>
      </w:pPr>
    </w:p>
    <w:p w14:paraId="62387431" w14:textId="77777777" w:rsidR="00BF70D2" w:rsidRDefault="00BF70D2" w:rsidP="006A7111">
      <w:pPr>
        <w:pStyle w:val="StylePar"/>
        <w:rPr>
          <w:i/>
          <w:u w:val="single"/>
        </w:rPr>
      </w:pPr>
    </w:p>
    <w:p w14:paraId="78968AA9" w14:textId="77777777" w:rsidR="002C4D9A" w:rsidRDefault="002C4D9A" w:rsidP="006A7111">
      <w:pPr>
        <w:pStyle w:val="StylePar"/>
        <w:rPr>
          <w:i/>
          <w:u w:val="single"/>
        </w:rPr>
      </w:pPr>
    </w:p>
    <w:p w14:paraId="78968AAA" w14:textId="77777777" w:rsidR="002C4D9A" w:rsidRDefault="002C4D9A" w:rsidP="006A7111">
      <w:pPr>
        <w:pStyle w:val="StylePar"/>
        <w:rPr>
          <w:i/>
          <w:u w:val="single"/>
        </w:rPr>
      </w:pPr>
    </w:p>
    <w:p w14:paraId="78968AAB" w14:textId="77777777" w:rsidR="002C4D9A" w:rsidRPr="003D07C8" w:rsidRDefault="002C4D9A" w:rsidP="006A7111">
      <w:pPr>
        <w:pStyle w:val="StylePar"/>
        <w:rPr>
          <w:i/>
          <w:u w:val="single"/>
        </w:rPr>
      </w:pPr>
    </w:p>
    <w:p w14:paraId="78968AAC" w14:textId="77777777" w:rsidR="006A7111" w:rsidRPr="003D07C8" w:rsidRDefault="006A7111" w:rsidP="003D07C8">
      <w:pPr>
        <w:pStyle w:val="StylePar"/>
      </w:pPr>
      <w:r w:rsidRPr="003D07C8">
        <w:rPr>
          <w:i/>
          <w:u w:val="single"/>
        </w:rPr>
        <w:t>Données</w:t>
      </w:r>
    </w:p>
    <w:p w14:paraId="78968AAD" w14:textId="77777777" w:rsidR="006A7111" w:rsidRPr="006A7111" w:rsidRDefault="006A7111" w:rsidP="006A7111">
      <w:pPr>
        <w:pStyle w:val="StylePar"/>
      </w:pPr>
      <w:r w:rsidRPr="006A7111">
        <w:lastRenderedPageBreak/>
        <w:t>Nommage</w:t>
      </w:r>
    </w:p>
    <w:p w14:paraId="78968AAE" w14:textId="77777777" w:rsidR="006A7111" w:rsidRPr="006A7111" w:rsidRDefault="006A7111" w:rsidP="006A7111">
      <w:pPr>
        <w:pStyle w:val="StylePar"/>
        <w:numPr>
          <w:ilvl w:val="0"/>
          <w:numId w:val="2"/>
        </w:numPr>
      </w:pPr>
      <w:r w:rsidRPr="006A7111">
        <w:t>codeOI_codeOC_CrSTOC_V12_aaaammjj_numsequence.csv</w:t>
      </w:r>
    </w:p>
    <w:tbl>
      <w:tblPr>
        <w:tblW w:w="5000" w:type="pct"/>
        <w:tblCellMar>
          <w:left w:w="70" w:type="dxa"/>
          <w:right w:w="70" w:type="dxa"/>
        </w:tblCellMar>
        <w:tblLook w:val="04A0" w:firstRow="1" w:lastRow="0" w:firstColumn="1" w:lastColumn="0" w:noHBand="0" w:noVBand="1"/>
      </w:tblPr>
      <w:tblGrid>
        <w:gridCol w:w="3393"/>
        <w:gridCol w:w="3775"/>
        <w:gridCol w:w="2460"/>
      </w:tblGrid>
      <w:tr w:rsidR="006A7111" w:rsidRPr="002C4D9A" w14:paraId="78968AB2" w14:textId="77777777" w:rsidTr="003D07C8">
        <w:trPr>
          <w:trHeight w:val="202"/>
        </w:trPr>
        <w:tc>
          <w:tcPr>
            <w:tcW w:w="1570"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AAF" w14:textId="77777777" w:rsidR="006A7111" w:rsidRPr="003D07C8" w:rsidRDefault="006A7111" w:rsidP="003D07C8">
            <w:pPr>
              <w:pStyle w:val="StylePar"/>
              <w:rPr>
                <w:b/>
                <w:sz w:val="18"/>
              </w:rPr>
            </w:pPr>
            <w:r w:rsidRPr="003D07C8">
              <w:rPr>
                <w:b/>
                <w:sz w:val="18"/>
              </w:rPr>
              <w:t>Donnée</w:t>
            </w:r>
          </w:p>
        </w:tc>
        <w:tc>
          <w:tcPr>
            <w:tcW w:w="1863" w:type="pct"/>
            <w:tcBorders>
              <w:top w:val="single" w:sz="4" w:space="0" w:color="auto"/>
              <w:left w:val="nil"/>
              <w:bottom w:val="single" w:sz="4" w:space="0" w:color="auto"/>
              <w:right w:val="single" w:sz="4" w:space="0" w:color="auto"/>
            </w:tcBorders>
            <w:shd w:val="clear" w:color="000000" w:fill="C0C0C0"/>
            <w:noWrap/>
            <w:vAlign w:val="center"/>
            <w:hideMark/>
          </w:tcPr>
          <w:p w14:paraId="78968AB0" w14:textId="77777777" w:rsidR="006A7111" w:rsidRPr="003D07C8" w:rsidRDefault="006A7111" w:rsidP="003D07C8">
            <w:pPr>
              <w:pStyle w:val="StylePar"/>
              <w:rPr>
                <w:b/>
                <w:sz w:val="18"/>
              </w:rPr>
            </w:pPr>
            <w:r w:rsidRPr="003D07C8">
              <w:rPr>
                <w:b/>
                <w:sz w:val="18"/>
              </w:rPr>
              <w:t>Format</w:t>
            </w:r>
          </w:p>
        </w:tc>
        <w:tc>
          <w:tcPr>
            <w:tcW w:w="1567" w:type="pct"/>
            <w:tcBorders>
              <w:top w:val="single" w:sz="4" w:space="0" w:color="auto"/>
              <w:left w:val="nil"/>
              <w:bottom w:val="single" w:sz="4" w:space="0" w:color="auto"/>
              <w:right w:val="single" w:sz="4" w:space="0" w:color="auto"/>
            </w:tcBorders>
            <w:shd w:val="clear" w:color="000000" w:fill="C0C0C0"/>
            <w:noWrap/>
            <w:vAlign w:val="center"/>
            <w:hideMark/>
          </w:tcPr>
          <w:p w14:paraId="78968AB1" w14:textId="77777777" w:rsidR="006A7111" w:rsidRPr="003D07C8" w:rsidRDefault="006A7111" w:rsidP="003D07C8">
            <w:pPr>
              <w:pStyle w:val="StylePar"/>
              <w:rPr>
                <w:b/>
                <w:sz w:val="18"/>
              </w:rPr>
            </w:pPr>
            <w:r w:rsidRPr="003D07C8">
              <w:rPr>
                <w:b/>
                <w:sz w:val="18"/>
              </w:rPr>
              <w:t>Présence</w:t>
            </w:r>
          </w:p>
        </w:tc>
      </w:tr>
      <w:tr w:rsidR="006A7111" w:rsidRPr="002C4D9A" w14:paraId="78968AB6"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B3" w14:textId="77777777" w:rsidR="006A7111" w:rsidRPr="003D07C8" w:rsidRDefault="006A7111" w:rsidP="003D07C8">
            <w:pPr>
              <w:pStyle w:val="StylePar"/>
              <w:rPr>
                <w:sz w:val="18"/>
              </w:rPr>
            </w:pPr>
            <w:proofErr w:type="spellStart"/>
            <w:r w:rsidRPr="003D07C8">
              <w:rPr>
                <w:sz w:val="18"/>
              </w:rPr>
              <w:t>ReferenceCommandePriseInterneOC</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B4" w14:textId="77777777" w:rsidR="006A7111" w:rsidRPr="003D07C8" w:rsidRDefault="006A7111" w:rsidP="003D07C8">
            <w:pPr>
              <w:pStyle w:val="StylePar"/>
              <w:rPr>
                <w:sz w:val="18"/>
              </w:rPr>
            </w:pPr>
            <w:r w:rsidRPr="003D07C8">
              <w:rPr>
                <w:sz w:val="18"/>
              </w:rPr>
              <w:t>Alphanumérique</w:t>
            </w:r>
          </w:p>
        </w:tc>
        <w:tc>
          <w:tcPr>
            <w:tcW w:w="1567" w:type="pct"/>
            <w:tcBorders>
              <w:top w:val="nil"/>
              <w:left w:val="nil"/>
              <w:bottom w:val="single" w:sz="4" w:space="0" w:color="auto"/>
              <w:right w:val="single" w:sz="4" w:space="0" w:color="auto"/>
            </w:tcBorders>
            <w:shd w:val="clear" w:color="auto" w:fill="auto"/>
            <w:noWrap/>
            <w:vAlign w:val="bottom"/>
            <w:hideMark/>
          </w:tcPr>
          <w:p w14:paraId="78968AB5" w14:textId="77777777" w:rsidR="006A7111" w:rsidRPr="003D07C8" w:rsidRDefault="006A7111" w:rsidP="003D07C8">
            <w:pPr>
              <w:pStyle w:val="StylePar"/>
              <w:rPr>
                <w:sz w:val="18"/>
              </w:rPr>
            </w:pPr>
            <w:r w:rsidRPr="003D07C8">
              <w:rPr>
                <w:sz w:val="18"/>
              </w:rPr>
              <w:t>O</w:t>
            </w:r>
          </w:p>
        </w:tc>
      </w:tr>
      <w:tr w:rsidR="006A7111" w:rsidRPr="002C4D9A" w14:paraId="78968ABA"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B7" w14:textId="77777777" w:rsidR="006A7111" w:rsidRPr="003D07C8" w:rsidRDefault="006A7111" w:rsidP="003D07C8">
            <w:pPr>
              <w:pStyle w:val="StylePar"/>
              <w:rPr>
                <w:sz w:val="18"/>
              </w:rPr>
            </w:pPr>
            <w:proofErr w:type="spellStart"/>
            <w:r w:rsidRPr="003D07C8">
              <w:rPr>
                <w:sz w:val="18"/>
              </w:rPr>
              <w:t>ReferencePrestationPrise</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B8" w14:textId="77777777" w:rsidR="006A7111" w:rsidRPr="003D07C8" w:rsidRDefault="006A7111" w:rsidP="003D07C8">
            <w:pPr>
              <w:pStyle w:val="StylePar"/>
              <w:rPr>
                <w:sz w:val="18"/>
              </w:rPr>
            </w:pPr>
            <w:r w:rsidRPr="003D07C8">
              <w:rPr>
                <w:sz w:val="18"/>
              </w:rPr>
              <w:t>Alphanumérique</w:t>
            </w:r>
          </w:p>
        </w:tc>
        <w:tc>
          <w:tcPr>
            <w:tcW w:w="1567" w:type="pct"/>
            <w:tcBorders>
              <w:top w:val="nil"/>
              <w:left w:val="nil"/>
              <w:bottom w:val="single" w:sz="4" w:space="0" w:color="auto"/>
              <w:right w:val="single" w:sz="4" w:space="0" w:color="auto"/>
            </w:tcBorders>
            <w:shd w:val="clear" w:color="auto" w:fill="auto"/>
            <w:noWrap/>
            <w:vAlign w:val="bottom"/>
            <w:hideMark/>
          </w:tcPr>
          <w:p w14:paraId="78968AB9" w14:textId="77777777" w:rsidR="006A7111" w:rsidRPr="003D07C8" w:rsidRDefault="006A7111" w:rsidP="003D07C8">
            <w:pPr>
              <w:pStyle w:val="StylePar"/>
              <w:rPr>
                <w:sz w:val="18"/>
              </w:rPr>
            </w:pPr>
            <w:r w:rsidRPr="003D07C8">
              <w:rPr>
                <w:sz w:val="18"/>
              </w:rPr>
              <w:t>O</w:t>
            </w:r>
          </w:p>
        </w:tc>
      </w:tr>
      <w:tr w:rsidR="006A7111" w:rsidRPr="002C4D9A" w14:paraId="78968ABE"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BB" w14:textId="77777777" w:rsidR="006A7111" w:rsidRPr="003D07C8" w:rsidRDefault="006A7111" w:rsidP="003D07C8">
            <w:pPr>
              <w:pStyle w:val="StylePar"/>
              <w:rPr>
                <w:sz w:val="18"/>
              </w:rPr>
            </w:pPr>
            <w:proofErr w:type="spellStart"/>
            <w:r w:rsidRPr="003D07C8">
              <w:rPr>
                <w:sz w:val="18"/>
              </w:rPr>
              <w:t>ReferenceCommandeSousTraitantOI</w:t>
            </w:r>
            <w:proofErr w:type="spellEnd"/>
            <w:r w:rsidRPr="003D07C8">
              <w:rPr>
                <w:sz w:val="18"/>
              </w:rPr>
              <w:t xml:space="preserve"> </w:t>
            </w:r>
          </w:p>
        </w:tc>
        <w:tc>
          <w:tcPr>
            <w:tcW w:w="1863" w:type="pct"/>
            <w:tcBorders>
              <w:top w:val="nil"/>
              <w:left w:val="nil"/>
              <w:bottom w:val="single" w:sz="4" w:space="0" w:color="auto"/>
              <w:right w:val="single" w:sz="4" w:space="0" w:color="auto"/>
            </w:tcBorders>
            <w:shd w:val="clear" w:color="auto" w:fill="auto"/>
            <w:vAlign w:val="center"/>
            <w:hideMark/>
          </w:tcPr>
          <w:p w14:paraId="78968ABC" w14:textId="77777777" w:rsidR="006A7111" w:rsidRPr="003D07C8" w:rsidRDefault="006A7111" w:rsidP="003D07C8">
            <w:pPr>
              <w:pStyle w:val="StylePar"/>
              <w:rPr>
                <w:sz w:val="18"/>
              </w:rPr>
            </w:pPr>
            <w:r w:rsidRPr="003D07C8">
              <w:rPr>
                <w:sz w:val="18"/>
              </w:rPr>
              <w:t>Alphanumérique</w:t>
            </w:r>
          </w:p>
        </w:tc>
        <w:tc>
          <w:tcPr>
            <w:tcW w:w="1567" w:type="pct"/>
            <w:tcBorders>
              <w:top w:val="nil"/>
              <w:left w:val="nil"/>
              <w:bottom w:val="single" w:sz="4" w:space="0" w:color="auto"/>
              <w:right w:val="single" w:sz="4" w:space="0" w:color="auto"/>
            </w:tcBorders>
            <w:shd w:val="clear" w:color="auto" w:fill="auto"/>
            <w:noWrap/>
            <w:vAlign w:val="bottom"/>
            <w:hideMark/>
          </w:tcPr>
          <w:p w14:paraId="78968ABD" w14:textId="77777777" w:rsidR="006A7111" w:rsidRPr="003D07C8" w:rsidRDefault="006A7111" w:rsidP="003D07C8">
            <w:pPr>
              <w:pStyle w:val="StylePar"/>
              <w:rPr>
                <w:sz w:val="18"/>
              </w:rPr>
            </w:pPr>
            <w:r w:rsidRPr="003D07C8">
              <w:rPr>
                <w:sz w:val="18"/>
              </w:rPr>
              <w:t>O</w:t>
            </w:r>
          </w:p>
        </w:tc>
      </w:tr>
      <w:tr w:rsidR="006A7111" w:rsidRPr="002C4D9A" w14:paraId="78968AC2"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BF" w14:textId="77777777" w:rsidR="006A7111" w:rsidRPr="003D07C8" w:rsidRDefault="006A7111" w:rsidP="003D07C8">
            <w:pPr>
              <w:pStyle w:val="StylePar"/>
              <w:rPr>
                <w:sz w:val="18"/>
              </w:rPr>
            </w:pPr>
            <w:proofErr w:type="spellStart"/>
            <w:r w:rsidRPr="003D07C8">
              <w:rPr>
                <w:sz w:val="18"/>
              </w:rPr>
              <w:t>CrRaccordementPrise</w:t>
            </w:r>
            <w:proofErr w:type="spellEnd"/>
          </w:p>
        </w:tc>
        <w:tc>
          <w:tcPr>
            <w:tcW w:w="1863" w:type="pct"/>
            <w:tcBorders>
              <w:top w:val="nil"/>
              <w:left w:val="nil"/>
              <w:bottom w:val="single" w:sz="4" w:space="0" w:color="auto"/>
              <w:right w:val="single" w:sz="4" w:space="0" w:color="auto"/>
            </w:tcBorders>
            <w:shd w:val="clear" w:color="auto" w:fill="auto"/>
            <w:noWrap/>
            <w:vAlign w:val="bottom"/>
            <w:hideMark/>
          </w:tcPr>
          <w:p w14:paraId="78968AC0" w14:textId="77777777" w:rsidR="006A7111" w:rsidRPr="003D07C8" w:rsidRDefault="006A7111" w:rsidP="003D07C8">
            <w:pPr>
              <w:pStyle w:val="StylePar"/>
              <w:rPr>
                <w:sz w:val="18"/>
              </w:rPr>
            </w:pPr>
            <w:r w:rsidRPr="003D07C8">
              <w:rPr>
                <w:sz w:val="18"/>
              </w:rPr>
              <w:t>"OK" ou "KO"</w:t>
            </w:r>
          </w:p>
        </w:tc>
        <w:tc>
          <w:tcPr>
            <w:tcW w:w="1567" w:type="pct"/>
            <w:tcBorders>
              <w:top w:val="nil"/>
              <w:left w:val="nil"/>
              <w:bottom w:val="single" w:sz="4" w:space="0" w:color="auto"/>
              <w:right w:val="single" w:sz="4" w:space="0" w:color="auto"/>
            </w:tcBorders>
            <w:shd w:val="clear" w:color="auto" w:fill="auto"/>
            <w:noWrap/>
            <w:vAlign w:val="bottom"/>
            <w:hideMark/>
          </w:tcPr>
          <w:p w14:paraId="78968AC1" w14:textId="77777777" w:rsidR="006A7111" w:rsidRPr="003D07C8" w:rsidRDefault="006A7111" w:rsidP="003D07C8">
            <w:pPr>
              <w:pStyle w:val="StylePar"/>
              <w:rPr>
                <w:sz w:val="18"/>
              </w:rPr>
            </w:pPr>
            <w:r w:rsidRPr="003D07C8">
              <w:rPr>
                <w:sz w:val="18"/>
              </w:rPr>
              <w:t>O</w:t>
            </w:r>
          </w:p>
        </w:tc>
      </w:tr>
      <w:tr w:rsidR="006A7111" w:rsidRPr="002C4D9A" w14:paraId="78968AC6"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C3" w14:textId="77777777" w:rsidR="006A7111" w:rsidRPr="003D07C8" w:rsidRDefault="006A7111" w:rsidP="003D07C8">
            <w:pPr>
              <w:pStyle w:val="StylePar"/>
              <w:rPr>
                <w:sz w:val="18"/>
              </w:rPr>
            </w:pPr>
            <w:proofErr w:type="spellStart"/>
            <w:r w:rsidRPr="003D07C8">
              <w:rPr>
                <w:sz w:val="18"/>
              </w:rPr>
              <w:t>MotifKoCrRaccordementPrise</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C4" w14:textId="77777777" w:rsidR="006A7111" w:rsidRPr="003D07C8" w:rsidRDefault="006A7111" w:rsidP="003D07C8">
            <w:pPr>
              <w:pStyle w:val="StylePar"/>
              <w:rPr>
                <w:sz w:val="18"/>
              </w:rPr>
            </w:pPr>
            <w:r w:rsidRPr="003D07C8">
              <w:rPr>
                <w:sz w:val="18"/>
              </w:rPr>
              <w:t>Alphanumérique</w:t>
            </w:r>
          </w:p>
        </w:tc>
        <w:tc>
          <w:tcPr>
            <w:tcW w:w="1567" w:type="pct"/>
            <w:tcBorders>
              <w:top w:val="nil"/>
              <w:left w:val="nil"/>
              <w:bottom w:val="single" w:sz="4" w:space="0" w:color="auto"/>
              <w:right w:val="single" w:sz="4" w:space="0" w:color="auto"/>
            </w:tcBorders>
            <w:shd w:val="clear" w:color="auto" w:fill="auto"/>
            <w:noWrap/>
            <w:vAlign w:val="bottom"/>
            <w:hideMark/>
          </w:tcPr>
          <w:p w14:paraId="78968AC5" w14:textId="77777777" w:rsidR="006A7111" w:rsidRPr="003D07C8" w:rsidRDefault="006A7111" w:rsidP="003D07C8">
            <w:pPr>
              <w:pStyle w:val="StylePar"/>
              <w:rPr>
                <w:sz w:val="18"/>
              </w:rPr>
            </w:pPr>
            <w:r w:rsidRPr="003D07C8">
              <w:rPr>
                <w:sz w:val="18"/>
              </w:rPr>
              <w:t>C si KO</w:t>
            </w:r>
          </w:p>
        </w:tc>
      </w:tr>
      <w:tr w:rsidR="006A7111" w:rsidRPr="002C4D9A" w14:paraId="78968ACA"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C7" w14:textId="77777777" w:rsidR="006A7111" w:rsidRPr="003D07C8" w:rsidRDefault="006A7111" w:rsidP="003D07C8">
            <w:pPr>
              <w:pStyle w:val="StylePar"/>
              <w:rPr>
                <w:sz w:val="18"/>
              </w:rPr>
            </w:pPr>
            <w:proofErr w:type="spellStart"/>
            <w:r w:rsidRPr="003D07C8">
              <w:rPr>
                <w:sz w:val="18"/>
              </w:rPr>
              <w:t>ReferencePrise</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C8" w14:textId="77777777" w:rsidR="006A7111" w:rsidRPr="003D07C8" w:rsidRDefault="006A7111" w:rsidP="003D07C8">
            <w:pPr>
              <w:pStyle w:val="StylePar"/>
              <w:rPr>
                <w:sz w:val="18"/>
              </w:rPr>
            </w:pPr>
            <w:r w:rsidRPr="003D07C8">
              <w:rPr>
                <w:sz w:val="18"/>
              </w:rPr>
              <w:t>Alphanumérique</w:t>
            </w:r>
          </w:p>
        </w:tc>
        <w:tc>
          <w:tcPr>
            <w:tcW w:w="1567" w:type="pct"/>
            <w:tcBorders>
              <w:top w:val="nil"/>
              <w:left w:val="nil"/>
              <w:bottom w:val="single" w:sz="4" w:space="0" w:color="auto"/>
              <w:right w:val="single" w:sz="4" w:space="0" w:color="auto"/>
            </w:tcBorders>
            <w:shd w:val="clear" w:color="auto" w:fill="auto"/>
            <w:vAlign w:val="center"/>
            <w:hideMark/>
          </w:tcPr>
          <w:p w14:paraId="78968AC9" w14:textId="77777777" w:rsidR="006A7111" w:rsidRPr="003D07C8" w:rsidRDefault="006A7111" w:rsidP="003D07C8">
            <w:pPr>
              <w:pStyle w:val="StylePar"/>
              <w:rPr>
                <w:sz w:val="18"/>
              </w:rPr>
            </w:pPr>
            <w:r w:rsidRPr="003D07C8">
              <w:rPr>
                <w:sz w:val="18"/>
              </w:rPr>
              <w:t>C si OK</w:t>
            </w:r>
          </w:p>
        </w:tc>
      </w:tr>
      <w:tr w:rsidR="006A7111" w:rsidRPr="002C4D9A" w14:paraId="78968ACE"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CB" w14:textId="77777777" w:rsidR="006A7111" w:rsidRPr="003D07C8" w:rsidRDefault="006A7111" w:rsidP="003D07C8">
            <w:pPr>
              <w:pStyle w:val="StylePar"/>
              <w:rPr>
                <w:sz w:val="18"/>
              </w:rPr>
            </w:pPr>
            <w:proofErr w:type="spellStart"/>
            <w:r w:rsidRPr="003D07C8">
              <w:rPr>
                <w:sz w:val="18"/>
              </w:rPr>
              <w:t>DateRaccordementPrise</w:t>
            </w:r>
            <w:proofErr w:type="spellEnd"/>
          </w:p>
        </w:tc>
        <w:tc>
          <w:tcPr>
            <w:tcW w:w="1863" w:type="pct"/>
            <w:tcBorders>
              <w:top w:val="nil"/>
              <w:left w:val="nil"/>
              <w:bottom w:val="single" w:sz="4" w:space="0" w:color="auto"/>
              <w:right w:val="single" w:sz="4" w:space="0" w:color="auto"/>
            </w:tcBorders>
            <w:shd w:val="clear" w:color="auto" w:fill="auto"/>
            <w:noWrap/>
            <w:vAlign w:val="bottom"/>
            <w:hideMark/>
          </w:tcPr>
          <w:p w14:paraId="78968ACC" w14:textId="77777777" w:rsidR="006A7111" w:rsidRPr="003D07C8" w:rsidRDefault="006A7111" w:rsidP="003D07C8">
            <w:pPr>
              <w:pStyle w:val="StylePar"/>
              <w:rPr>
                <w:sz w:val="18"/>
              </w:rPr>
            </w:pPr>
            <w:r w:rsidRPr="003D07C8">
              <w:rPr>
                <w:sz w:val="18"/>
              </w:rPr>
              <w:t xml:space="preserve">Numérique au format AAAAMMJJ </w:t>
            </w:r>
            <w:proofErr w:type="gramStart"/>
            <w:r w:rsidRPr="003D07C8">
              <w:rPr>
                <w:sz w:val="18"/>
              </w:rPr>
              <w:t>HH:</w:t>
            </w:r>
            <w:proofErr w:type="gramEnd"/>
            <w:r w:rsidRPr="003D07C8">
              <w:rPr>
                <w:sz w:val="18"/>
              </w:rPr>
              <w:t>MM</w:t>
            </w:r>
          </w:p>
        </w:tc>
        <w:tc>
          <w:tcPr>
            <w:tcW w:w="1567" w:type="pct"/>
            <w:tcBorders>
              <w:top w:val="nil"/>
              <w:left w:val="nil"/>
              <w:bottom w:val="single" w:sz="4" w:space="0" w:color="auto"/>
              <w:right w:val="single" w:sz="4" w:space="0" w:color="auto"/>
            </w:tcBorders>
            <w:shd w:val="clear" w:color="auto" w:fill="auto"/>
            <w:vAlign w:val="center"/>
            <w:hideMark/>
          </w:tcPr>
          <w:p w14:paraId="78968ACD" w14:textId="77777777" w:rsidR="006A7111" w:rsidRPr="003D07C8" w:rsidRDefault="006A7111" w:rsidP="003D07C8">
            <w:pPr>
              <w:pStyle w:val="StylePar"/>
              <w:rPr>
                <w:sz w:val="18"/>
              </w:rPr>
            </w:pPr>
            <w:r w:rsidRPr="003D07C8">
              <w:rPr>
                <w:sz w:val="18"/>
              </w:rPr>
              <w:t>C si OK</w:t>
            </w:r>
          </w:p>
        </w:tc>
      </w:tr>
      <w:tr w:rsidR="006A7111" w:rsidRPr="002C4D9A" w14:paraId="78968AD2"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bottom"/>
            <w:hideMark/>
          </w:tcPr>
          <w:p w14:paraId="78968ACF" w14:textId="77777777" w:rsidR="006A7111" w:rsidRPr="003D07C8" w:rsidRDefault="006A7111" w:rsidP="003D07C8">
            <w:pPr>
              <w:pStyle w:val="StylePar"/>
              <w:rPr>
                <w:sz w:val="18"/>
              </w:rPr>
            </w:pPr>
            <w:proofErr w:type="spellStart"/>
            <w:r w:rsidRPr="003D07C8">
              <w:rPr>
                <w:sz w:val="18"/>
              </w:rPr>
              <w:t>PrisePosee</w:t>
            </w:r>
            <w:proofErr w:type="spellEnd"/>
          </w:p>
        </w:tc>
        <w:tc>
          <w:tcPr>
            <w:tcW w:w="1863" w:type="pct"/>
            <w:tcBorders>
              <w:top w:val="nil"/>
              <w:left w:val="nil"/>
              <w:bottom w:val="single" w:sz="4" w:space="0" w:color="auto"/>
              <w:right w:val="single" w:sz="4" w:space="0" w:color="auto"/>
            </w:tcBorders>
            <w:shd w:val="clear" w:color="auto" w:fill="auto"/>
            <w:noWrap/>
            <w:vAlign w:val="bottom"/>
            <w:hideMark/>
          </w:tcPr>
          <w:p w14:paraId="78968AD0" w14:textId="77777777" w:rsidR="006A7111" w:rsidRPr="003D07C8" w:rsidRDefault="006A7111" w:rsidP="003D07C8">
            <w:pPr>
              <w:pStyle w:val="StylePar"/>
              <w:rPr>
                <w:sz w:val="18"/>
              </w:rPr>
            </w:pPr>
            <w:r w:rsidRPr="003D07C8">
              <w:rPr>
                <w:sz w:val="18"/>
              </w:rPr>
              <w:t>"Oui" ou "Non"</w:t>
            </w:r>
          </w:p>
        </w:tc>
        <w:tc>
          <w:tcPr>
            <w:tcW w:w="1567" w:type="pct"/>
            <w:tcBorders>
              <w:top w:val="nil"/>
              <w:left w:val="nil"/>
              <w:bottom w:val="single" w:sz="4" w:space="0" w:color="auto"/>
              <w:right w:val="single" w:sz="4" w:space="0" w:color="auto"/>
            </w:tcBorders>
            <w:shd w:val="clear" w:color="auto" w:fill="auto"/>
            <w:vAlign w:val="center"/>
            <w:hideMark/>
          </w:tcPr>
          <w:p w14:paraId="78968AD1" w14:textId="77777777" w:rsidR="006A7111" w:rsidRPr="003D07C8" w:rsidRDefault="006A7111" w:rsidP="003D07C8">
            <w:pPr>
              <w:pStyle w:val="StylePar"/>
              <w:rPr>
                <w:sz w:val="18"/>
              </w:rPr>
            </w:pPr>
            <w:r w:rsidRPr="003D07C8">
              <w:rPr>
                <w:sz w:val="18"/>
              </w:rPr>
              <w:t xml:space="preserve">C si </w:t>
            </w:r>
            <w:proofErr w:type="spellStart"/>
            <w:r w:rsidRPr="003D07C8">
              <w:rPr>
                <w:sz w:val="18"/>
              </w:rPr>
              <w:t>CrRaccordementPrise</w:t>
            </w:r>
            <w:proofErr w:type="spellEnd"/>
            <w:r w:rsidRPr="003D07C8">
              <w:rPr>
                <w:sz w:val="18"/>
              </w:rPr>
              <w:t xml:space="preserve"> = "OK"</w:t>
            </w:r>
          </w:p>
        </w:tc>
      </w:tr>
      <w:tr w:rsidR="006A7111" w:rsidRPr="002C4D9A" w14:paraId="78968AD6"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vAlign w:val="center"/>
            <w:hideMark/>
          </w:tcPr>
          <w:p w14:paraId="78968AD3" w14:textId="77777777" w:rsidR="006A7111" w:rsidRPr="003D07C8" w:rsidRDefault="006A7111" w:rsidP="003D07C8">
            <w:pPr>
              <w:pStyle w:val="StylePar"/>
              <w:rPr>
                <w:sz w:val="18"/>
              </w:rPr>
            </w:pPr>
            <w:proofErr w:type="spellStart"/>
            <w:r w:rsidRPr="003D07C8">
              <w:rPr>
                <w:sz w:val="18"/>
              </w:rPr>
              <w:t>BilanOptique</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D4" w14:textId="77777777" w:rsidR="006A7111" w:rsidRPr="003D07C8" w:rsidRDefault="006A7111" w:rsidP="003D07C8">
            <w:pPr>
              <w:pStyle w:val="StylePar"/>
              <w:rPr>
                <w:sz w:val="18"/>
              </w:rPr>
            </w:pPr>
            <w:r w:rsidRPr="003D07C8">
              <w:rPr>
                <w:sz w:val="18"/>
              </w:rPr>
              <w:t xml:space="preserve">Alphanumérique – 4096 caractères </w:t>
            </w:r>
          </w:p>
        </w:tc>
        <w:tc>
          <w:tcPr>
            <w:tcW w:w="1567" w:type="pct"/>
            <w:tcBorders>
              <w:top w:val="nil"/>
              <w:left w:val="nil"/>
              <w:bottom w:val="single" w:sz="4" w:space="0" w:color="auto"/>
              <w:right w:val="single" w:sz="4" w:space="0" w:color="auto"/>
            </w:tcBorders>
            <w:shd w:val="clear" w:color="auto" w:fill="auto"/>
            <w:vAlign w:val="center"/>
            <w:hideMark/>
          </w:tcPr>
          <w:p w14:paraId="78968AD5" w14:textId="77777777" w:rsidR="006A7111" w:rsidRPr="003D07C8" w:rsidRDefault="006A7111" w:rsidP="003D07C8">
            <w:pPr>
              <w:pStyle w:val="StylePar"/>
              <w:rPr>
                <w:sz w:val="18"/>
              </w:rPr>
            </w:pPr>
            <w:r w:rsidRPr="003D07C8">
              <w:rPr>
                <w:sz w:val="18"/>
              </w:rPr>
              <w:t>F</w:t>
            </w:r>
          </w:p>
        </w:tc>
      </w:tr>
      <w:tr w:rsidR="006A7111" w:rsidRPr="002C4D9A" w14:paraId="78968ADA"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center"/>
            <w:hideMark/>
          </w:tcPr>
          <w:p w14:paraId="78968AD7" w14:textId="77777777" w:rsidR="006A7111" w:rsidRPr="003D07C8" w:rsidRDefault="006A7111" w:rsidP="003D07C8">
            <w:pPr>
              <w:pStyle w:val="StylePar"/>
              <w:rPr>
                <w:sz w:val="18"/>
              </w:rPr>
            </w:pPr>
            <w:r w:rsidRPr="003D07C8">
              <w:rPr>
                <w:sz w:val="18"/>
              </w:rPr>
              <w:t>Commentaire</w:t>
            </w:r>
          </w:p>
        </w:tc>
        <w:tc>
          <w:tcPr>
            <w:tcW w:w="1863" w:type="pct"/>
            <w:tcBorders>
              <w:top w:val="nil"/>
              <w:left w:val="nil"/>
              <w:bottom w:val="single" w:sz="4" w:space="0" w:color="auto"/>
              <w:right w:val="single" w:sz="4" w:space="0" w:color="auto"/>
            </w:tcBorders>
            <w:shd w:val="clear" w:color="auto" w:fill="auto"/>
            <w:vAlign w:val="center"/>
            <w:hideMark/>
          </w:tcPr>
          <w:p w14:paraId="78968AD8" w14:textId="77777777" w:rsidR="006A7111" w:rsidRPr="003D07C8" w:rsidRDefault="006A7111" w:rsidP="003D07C8">
            <w:pPr>
              <w:pStyle w:val="StylePar"/>
              <w:rPr>
                <w:sz w:val="18"/>
              </w:rPr>
            </w:pPr>
            <w:r w:rsidRPr="003D07C8">
              <w:rPr>
                <w:sz w:val="18"/>
              </w:rPr>
              <w:t>Alphanumérique – 512 caractères max</w:t>
            </w:r>
          </w:p>
        </w:tc>
        <w:tc>
          <w:tcPr>
            <w:tcW w:w="1567" w:type="pct"/>
            <w:tcBorders>
              <w:top w:val="nil"/>
              <w:left w:val="nil"/>
              <w:bottom w:val="single" w:sz="4" w:space="0" w:color="auto"/>
              <w:right w:val="single" w:sz="4" w:space="0" w:color="auto"/>
            </w:tcBorders>
            <w:shd w:val="clear" w:color="auto" w:fill="auto"/>
            <w:noWrap/>
            <w:vAlign w:val="bottom"/>
            <w:hideMark/>
          </w:tcPr>
          <w:p w14:paraId="78968AD9" w14:textId="77777777" w:rsidR="006A7111" w:rsidRPr="003D07C8" w:rsidRDefault="006A7111" w:rsidP="003D07C8">
            <w:pPr>
              <w:pStyle w:val="StylePar"/>
              <w:rPr>
                <w:sz w:val="18"/>
              </w:rPr>
            </w:pPr>
            <w:r w:rsidRPr="003D07C8">
              <w:rPr>
                <w:sz w:val="18"/>
              </w:rPr>
              <w:t>F</w:t>
            </w:r>
          </w:p>
        </w:tc>
      </w:tr>
      <w:tr w:rsidR="006A7111" w:rsidRPr="002C4D9A" w14:paraId="78968ADE"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vAlign w:val="center"/>
            <w:hideMark/>
          </w:tcPr>
          <w:p w14:paraId="78968ADB" w14:textId="77777777" w:rsidR="006A7111" w:rsidRPr="003D07C8" w:rsidRDefault="006A7111" w:rsidP="003D07C8">
            <w:pPr>
              <w:pStyle w:val="StylePar"/>
              <w:rPr>
                <w:sz w:val="18"/>
              </w:rPr>
            </w:pPr>
            <w:proofErr w:type="spellStart"/>
            <w:r w:rsidRPr="003D07C8">
              <w:rPr>
                <w:sz w:val="18"/>
              </w:rPr>
              <w:t>NotificationReprovisioningHL</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DC" w14:textId="77777777" w:rsidR="006A7111" w:rsidRPr="003D07C8" w:rsidRDefault="006A7111" w:rsidP="003D07C8">
            <w:pPr>
              <w:pStyle w:val="StylePar"/>
              <w:rPr>
                <w:sz w:val="18"/>
              </w:rPr>
            </w:pPr>
            <w:r w:rsidRPr="003D07C8">
              <w:rPr>
                <w:sz w:val="18"/>
              </w:rPr>
              <w:t xml:space="preserve">"Oui" ou "Non" </w:t>
            </w:r>
          </w:p>
        </w:tc>
        <w:tc>
          <w:tcPr>
            <w:tcW w:w="1567" w:type="pct"/>
            <w:tcBorders>
              <w:top w:val="nil"/>
              <w:left w:val="nil"/>
              <w:bottom w:val="single" w:sz="4" w:space="0" w:color="auto"/>
              <w:right w:val="single" w:sz="4" w:space="0" w:color="auto"/>
            </w:tcBorders>
            <w:shd w:val="clear" w:color="auto" w:fill="auto"/>
            <w:vAlign w:val="center"/>
            <w:hideMark/>
          </w:tcPr>
          <w:p w14:paraId="78968ADD" w14:textId="77777777" w:rsidR="006A7111" w:rsidRPr="003D07C8" w:rsidRDefault="006A7111" w:rsidP="003D07C8">
            <w:pPr>
              <w:pStyle w:val="StylePar"/>
              <w:rPr>
                <w:sz w:val="18"/>
              </w:rPr>
            </w:pPr>
            <w:r w:rsidRPr="003D07C8">
              <w:rPr>
                <w:sz w:val="18"/>
              </w:rPr>
              <w:t xml:space="preserve">C si </w:t>
            </w:r>
            <w:proofErr w:type="spellStart"/>
            <w:r w:rsidRPr="003D07C8">
              <w:rPr>
                <w:sz w:val="18"/>
              </w:rPr>
              <w:t>CrRaccordementPrise</w:t>
            </w:r>
            <w:proofErr w:type="spellEnd"/>
            <w:r w:rsidRPr="003D07C8">
              <w:rPr>
                <w:sz w:val="18"/>
              </w:rPr>
              <w:t xml:space="preserve"> ="OK"</w:t>
            </w:r>
          </w:p>
        </w:tc>
      </w:tr>
      <w:tr w:rsidR="006A7111" w:rsidRPr="002C4D9A" w14:paraId="78968AE2" w14:textId="77777777" w:rsidTr="003D07C8">
        <w:trPr>
          <w:trHeight w:val="202"/>
        </w:trPr>
        <w:tc>
          <w:tcPr>
            <w:tcW w:w="1570" w:type="pct"/>
            <w:tcBorders>
              <w:top w:val="nil"/>
              <w:left w:val="single" w:sz="4" w:space="0" w:color="auto"/>
              <w:bottom w:val="single" w:sz="4" w:space="0" w:color="auto"/>
              <w:right w:val="single" w:sz="4" w:space="0" w:color="auto"/>
            </w:tcBorders>
            <w:shd w:val="clear" w:color="auto" w:fill="auto"/>
            <w:noWrap/>
            <w:vAlign w:val="center"/>
            <w:hideMark/>
          </w:tcPr>
          <w:p w14:paraId="78968ADF" w14:textId="77777777" w:rsidR="006A7111" w:rsidRPr="003D07C8" w:rsidRDefault="006A7111" w:rsidP="003D07C8">
            <w:pPr>
              <w:pStyle w:val="StylePar"/>
              <w:rPr>
                <w:sz w:val="18"/>
              </w:rPr>
            </w:pPr>
            <w:proofErr w:type="spellStart"/>
            <w:r w:rsidRPr="003D07C8">
              <w:rPr>
                <w:sz w:val="18"/>
              </w:rPr>
              <w:t>NumeroDecharge</w:t>
            </w:r>
            <w:proofErr w:type="spellEnd"/>
          </w:p>
        </w:tc>
        <w:tc>
          <w:tcPr>
            <w:tcW w:w="1863" w:type="pct"/>
            <w:tcBorders>
              <w:top w:val="nil"/>
              <w:left w:val="nil"/>
              <w:bottom w:val="single" w:sz="4" w:space="0" w:color="auto"/>
              <w:right w:val="single" w:sz="4" w:space="0" w:color="auto"/>
            </w:tcBorders>
            <w:shd w:val="clear" w:color="auto" w:fill="auto"/>
            <w:vAlign w:val="center"/>
            <w:hideMark/>
          </w:tcPr>
          <w:p w14:paraId="78968AE0" w14:textId="77777777" w:rsidR="006A7111" w:rsidRPr="003D07C8" w:rsidRDefault="006A7111" w:rsidP="003D07C8">
            <w:pPr>
              <w:pStyle w:val="StylePar"/>
              <w:rPr>
                <w:sz w:val="18"/>
              </w:rPr>
            </w:pPr>
            <w:r w:rsidRPr="003D07C8">
              <w:rPr>
                <w:sz w:val="18"/>
              </w:rPr>
              <w:t>Alphanumérique</w:t>
            </w:r>
          </w:p>
        </w:tc>
        <w:tc>
          <w:tcPr>
            <w:tcW w:w="1567" w:type="pct"/>
            <w:tcBorders>
              <w:top w:val="nil"/>
              <w:left w:val="nil"/>
              <w:bottom w:val="single" w:sz="4" w:space="0" w:color="auto"/>
              <w:right w:val="single" w:sz="4" w:space="0" w:color="auto"/>
            </w:tcBorders>
            <w:shd w:val="clear" w:color="auto" w:fill="auto"/>
            <w:vAlign w:val="center"/>
            <w:hideMark/>
          </w:tcPr>
          <w:p w14:paraId="78968AE1" w14:textId="77777777" w:rsidR="006A7111" w:rsidRPr="003D07C8" w:rsidRDefault="006A7111" w:rsidP="003D07C8">
            <w:pPr>
              <w:pStyle w:val="StylePar"/>
              <w:rPr>
                <w:sz w:val="18"/>
              </w:rPr>
            </w:pPr>
            <w:r w:rsidRPr="003D07C8">
              <w:rPr>
                <w:sz w:val="18"/>
              </w:rPr>
              <w:t xml:space="preserve">C </w:t>
            </w:r>
            <w:proofErr w:type="spellStart"/>
            <w:r w:rsidRPr="003D07C8">
              <w:rPr>
                <w:sz w:val="18"/>
              </w:rPr>
              <w:t>NotificationReprovisioning</w:t>
            </w:r>
            <w:proofErr w:type="spellEnd"/>
            <w:r w:rsidRPr="003D07C8">
              <w:rPr>
                <w:sz w:val="18"/>
              </w:rPr>
              <w:t xml:space="preserve"> ="Oui"</w:t>
            </w:r>
          </w:p>
        </w:tc>
      </w:tr>
    </w:tbl>
    <w:p w14:paraId="78968AE3" w14:textId="77777777" w:rsidR="00346D65" w:rsidRDefault="00346D65" w:rsidP="00346D65">
      <w:pPr>
        <w:pStyle w:val="StylePar"/>
      </w:pPr>
    </w:p>
    <w:p w14:paraId="78968AE4" w14:textId="77777777" w:rsidR="0077697A" w:rsidRDefault="0077697A" w:rsidP="00346D65">
      <w:pPr>
        <w:pStyle w:val="StylePar"/>
      </w:pPr>
    </w:p>
    <w:p w14:paraId="78968AE5" w14:textId="77777777" w:rsidR="0077697A" w:rsidRDefault="0077697A" w:rsidP="00346D65">
      <w:pPr>
        <w:pStyle w:val="StylePar"/>
      </w:pPr>
    </w:p>
    <w:p w14:paraId="78968AE6" w14:textId="77777777" w:rsidR="0077697A" w:rsidRDefault="0077697A" w:rsidP="00346D65">
      <w:pPr>
        <w:pStyle w:val="StylePar"/>
      </w:pPr>
    </w:p>
    <w:p w14:paraId="78968AE7" w14:textId="77777777" w:rsidR="0077697A" w:rsidRDefault="0077697A" w:rsidP="00346D65">
      <w:pPr>
        <w:pStyle w:val="StylePar"/>
      </w:pPr>
    </w:p>
    <w:p w14:paraId="78968AE8" w14:textId="2ACE5B1C" w:rsidR="00BF70D2" w:rsidRDefault="00BF70D2">
      <w:pPr>
        <w:rPr>
          <w:color w:val="333333"/>
        </w:rPr>
      </w:pPr>
      <w:r>
        <w:br w:type="page"/>
      </w:r>
    </w:p>
    <w:p w14:paraId="78968AED" w14:textId="77777777" w:rsidR="00BF6025" w:rsidRPr="00BF6025" w:rsidRDefault="00BF6025" w:rsidP="003D07C8">
      <w:pPr>
        <w:pStyle w:val="Titre3"/>
        <w:numPr>
          <w:ilvl w:val="3"/>
          <w:numId w:val="1"/>
        </w:numPr>
      </w:pPr>
      <w:bookmarkStart w:id="764" w:name="_Toc463986667"/>
      <w:bookmarkStart w:id="765" w:name="_Toc529519722"/>
      <w:bookmarkStart w:id="766" w:name="_Toc424825135"/>
      <w:bookmarkStart w:id="767" w:name="_Toc447203343"/>
      <w:r w:rsidRPr="00BF6025">
        <w:lastRenderedPageBreak/>
        <w:t xml:space="preserve">Notification de </w:t>
      </w:r>
      <w:proofErr w:type="spellStart"/>
      <w:r w:rsidRPr="00BF6025">
        <w:t>reprovisionning</w:t>
      </w:r>
      <w:bookmarkEnd w:id="764"/>
      <w:bookmarkEnd w:id="765"/>
      <w:bookmarkEnd w:id="766"/>
      <w:bookmarkEnd w:id="767"/>
      <w:proofErr w:type="spellEnd"/>
    </w:p>
    <w:p w14:paraId="78968AEE" w14:textId="77777777" w:rsidR="00AA24A3" w:rsidRPr="003D07C8" w:rsidRDefault="00AA24A3" w:rsidP="003D07C8">
      <w:pPr>
        <w:pStyle w:val="StylePar"/>
      </w:pPr>
      <w:r w:rsidRPr="003D07C8">
        <w:rPr>
          <w:i/>
          <w:u w:val="single"/>
        </w:rPr>
        <w:t>Sens d’émission</w:t>
      </w:r>
    </w:p>
    <w:p w14:paraId="78968AEF" w14:textId="0B9B8454" w:rsidR="00AA24A3" w:rsidRPr="00AA24A3" w:rsidRDefault="00AA24A3" w:rsidP="00AA24A3">
      <w:pPr>
        <w:pStyle w:val="StylePar"/>
      </w:pPr>
      <w:r w:rsidRPr="00AA24A3">
        <w:t xml:space="preserve">De </w:t>
      </w:r>
      <w:r w:rsidR="00541A00">
        <w:t>TARN</w:t>
      </w:r>
      <w:r w:rsidR="00F34522">
        <w:t xml:space="preserve"> </w:t>
      </w:r>
      <w:r w:rsidR="00BC0BDC">
        <w:t xml:space="preserve">FIBRE </w:t>
      </w:r>
      <w:r w:rsidR="00BC0BDC" w:rsidRPr="00AA24A3">
        <w:t>vers</w:t>
      </w:r>
      <w:r w:rsidRPr="00AA24A3">
        <w:t xml:space="preserve"> l’OC</w:t>
      </w:r>
    </w:p>
    <w:p w14:paraId="78968AF0" w14:textId="77777777" w:rsidR="00AA24A3" w:rsidRPr="003D07C8" w:rsidRDefault="00AA24A3" w:rsidP="003D07C8">
      <w:pPr>
        <w:pStyle w:val="StylePar"/>
      </w:pPr>
      <w:r w:rsidRPr="003D07C8">
        <w:rPr>
          <w:i/>
          <w:u w:val="single"/>
        </w:rPr>
        <w:t>Principe</w:t>
      </w:r>
    </w:p>
    <w:p w14:paraId="78968AF1" w14:textId="77777777" w:rsidR="00AA24A3" w:rsidRPr="00AA24A3" w:rsidRDefault="00AA24A3" w:rsidP="00AA24A3">
      <w:pPr>
        <w:pStyle w:val="StylePar"/>
      </w:pPr>
      <w:r w:rsidRPr="00AA24A3">
        <w:t xml:space="preserve">Elle est utilisée de deux manières : soit à chaud, lors du raccordement, soit à froid, post-raccordement. </w:t>
      </w:r>
    </w:p>
    <w:p w14:paraId="78968AF2" w14:textId="2CCA42D1" w:rsidR="00AA24A3" w:rsidRPr="00AA24A3" w:rsidRDefault="00AA24A3" w:rsidP="00AA24A3">
      <w:pPr>
        <w:pStyle w:val="StylePar"/>
      </w:pPr>
      <w:r w:rsidRPr="00AA24A3">
        <w:t xml:space="preserve">A chaud, elle est envoyée par </w:t>
      </w:r>
      <w:r w:rsidR="00541A00">
        <w:t>TARN</w:t>
      </w:r>
      <w:r w:rsidR="00F34522">
        <w:t xml:space="preserve"> </w:t>
      </w:r>
      <w:r w:rsidR="00BC0BDC">
        <w:t xml:space="preserve">FIBRE </w:t>
      </w:r>
      <w:r w:rsidR="00BC0BDC" w:rsidRPr="00AA24A3">
        <w:t>entre</w:t>
      </w:r>
      <w:r w:rsidRPr="00AA24A3">
        <w:t xml:space="preserve"> l’envoi de la CMD STOC et la réception du CR STOC, </w:t>
      </w:r>
      <w:proofErr w:type="gramStart"/>
      <w:r w:rsidRPr="00AA24A3">
        <w:t>suite à appel</w:t>
      </w:r>
      <w:proofErr w:type="gramEnd"/>
      <w:r w:rsidRPr="00AA24A3">
        <w:t xml:space="preserve"> à hotline, si l’opération sur le terrain nécessite une mise à jour du chemin optique.</w:t>
      </w:r>
    </w:p>
    <w:p w14:paraId="78968AF3" w14:textId="77777777" w:rsidR="00AA24A3" w:rsidRPr="00AA24A3" w:rsidRDefault="00AA24A3" w:rsidP="00AA24A3">
      <w:pPr>
        <w:pStyle w:val="StylePar"/>
      </w:pPr>
      <w:r w:rsidRPr="00AA24A3">
        <w:t xml:space="preserve">A froid, elle est envoyée post CR </w:t>
      </w:r>
      <w:proofErr w:type="gramStart"/>
      <w:r w:rsidRPr="00AA24A3">
        <w:t>STOC  KO</w:t>
      </w:r>
      <w:proofErr w:type="gramEnd"/>
      <w:r w:rsidRPr="00AA24A3">
        <w:t xml:space="preserve"> cause OI, ou post notification de raccordement KO.</w:t>
      </w:r>
    </w:p>
    <w:p w14:paraId="78968AF4" w14:textId="77777777" w:rsidR="00AA24A3" w:rsidRPr="003D07C8" w:rsidRDefault="00AA24A3" w:rsidP="003D07C8">
      <w:pPr>
        <w:pStyle w:val="StylePar"/>
      </w:pPr>
      <w:r w:rsidRPr="003D07C8">
        <w:rPr>
          <w:i/>
          <w:u w:val="single"/>
        </w:rPr>
        <w:t>Règles</w:t>
      </w:r>
    </w:p>
    <w:p w14:paraId="78968AF5" w14:textId="77777777" w:rsidR="00AA24A3" w:rsidRPr="00AA24A3" w:rsidRDefault="00AA24A3" w:rsidP="00AA24A3">
      <w:pPr>
        <w:pStyle w:val="StylePar"/>
      </w:pPr>
      <w:r w:rsidRPr="00AA24A3">
        <w:t>Si à chaud, le champ « </w:t>
      </w:r>
      <w:proofErr w:type="spellStart"/>
      <w:r w:rsidRPr="00AA24A3">
        <w:t>TypeReprov</w:t>
      </w:r>
      <w:proofErr w:type="spellEnd"/>
      <w:r w:rsidRPr="00AA24A3">
        <w:t> » vaut « CHAUD »</w:t>
      </w:r>
    </w:p>
    <w:p w14:paraId="78968AF6" w14:textId="77777777" w:rsidR="00AA24A3" w:rsidRPr="00AA24A3" w:rsidRDefault="00AA24A3" w:rsidP="00AA24A3">
      <w:pPr>
        <w:pStyle w:val="StylePar"/>
      </w:pPr>
      <w:r w:rsidRPr="00AA24A3">
        <w:t>Si à froid, il vaut « FROID »</w:t>
      </w:r>
    </w:p>
    <w:p w14:paraId="78968AF7" w14:textId="51B2C2FF" w:rsidR="00AA24A3" w:rsidRPr="00AA24A3" w:rsidRDefault="00AA24A3" w:rsidP="00AA24A3">
      <w:pPr>
        <w:pStyle w:val="StylePar"/>
      </w:pPr>
      <w:r w:rsidRPr="00AA24A3">
        <w:t xml:space="preserve">Si aucune CMD STOC n’est en cours, l’émission d’une notification de </w:t>
      </w:r>
      <w:proofErr w:type="spellStart"/>
      <w:r w:rsidRPr="00AA24A3">
        <w:t>reprovisionning</w:t>
      </w:r>
      <w:proofErr w:type="spellEnd"/>
      <w:r w:rsidRPr="00AA24A3">
        <w:t xml:space="preserve"> sera systématiquement suivie de l’émission d’un CR MAD, qu’un CR MAD ait déjà été émis ou non. </w:t>
      </w:r>
    </w:p>
    <w:p w14:paraId="78968AF8" w14:textId="77777777" w:rsidR="00AA24A3" w:rsidRPr="003D07C8" w:rsidRDefault="00AA24A3" w:rsidP="003D07C8">
      <w:pPr>
        <w:pStyle w:val="StylePar"/>
      </w:pPr>
      <w:r w:rsidRPr="003D07C8">
        <w:rPr>
          <w:i/>
          <w:u w:val="single"/>
        </w:rPr>
        <w:t>Données</w:t>
      </w:r>
    </w:p>
    <w:p w14:paraId="78968AF9" w14:textId="77777777" w:rsidR="00AA24A3" w:rsidRPr="00AA24A3" w:rsidRDefault="00AA24A3" w:rsidP="00AA24A3">
      <w:pPr>
        <w:pStyle w:val="StylePar"/>
      </w:pPr>
      <w:r w:rsidRPr="00AA24A3">
        <w:t>Nommage :</w:t>
      </w:r>
    </w:p>
    <w:p w14:paraId="78968AFA" w14:textId="77777777" w:rsidR="00AA24A3" w:rsidRPr="00AA24A3" w:rsidRDefault="00AA24A3" w:rsidP="00AA24A3">
      <w:pPr>
        <w:pStyle w:val="StylePar"/>
      </w:pPr>
      <w:r w:rsidRPr="00AA24A3">
        <w:t>- CodeOI_CodeOC_NOTIFREPROV_V12_aaaammjj_numsequence.csv</w:t>
      </w:r>
    </w:p>
    <w:p w14:paraId="78968AFB" w14:textId="77777777" w:rsidR="006A7111" w:rsidRDefault="006A7111" w:rsidP="00346D65">
      <w:pPr>
        <w:pStyle w:val="StylePar"/>
      </w:pPr>
    </w:p>
    <w:tbl>
      <w:tblPr>
        <w:tblW w:w="5000" w:type="pct"/>
        <w:tblCellMar>
          <w:left w:w="70" w:type="dxa"/>
          <w:right w:w="70" w:type="dxa"/>
        </w:tblCellMar>
        <w:tblLook w:val="04A0" w:firstRow="1" w:lastRow="0" w:firstColumn="1" w:lastColumn="0" w:noHBand="0" w:noVBand="1"/>
      </w:tblPr>
      <w:tblGrid>
        <w:gridCol w:w="3528"/>
        <w:gridCol w:w="3824"/>
        <w:gridCol w:w="2271"/>
      </w:tblGrid>
      <w:tr w:rsidR="00AA24A3" w:rsidRPr="0077697A" w14:paraId="78968AFF" w14:textId="77777777" w:rsidTr="00686136">
        <w:trPr>
          <w:trHeight w:val="270"/>
        </w:trPr>
        <w:tc>
          <w:tcPr>
            <w:tcW w:w="2139" w:type="pct"/>
            <w:tcBorders>
              <w:top w:val="single" w:sz="8" w:space="0" w:color="auto"/>
              <w:left w:val="single" w:sz="8" w:space="0" w:color="auto"/>
              <w:bottom w:val="nil"/>
              <w:right w:val="single" w:sz="4" w:space="0" w:color="auto"/>
            </w:tcBorders>
            <w:shd w:val="clear" w:color="000000" w:fill="C0C0C0"/>
            <w:noWrap/>
            <w:vAlign w:val="center"/>
            <w:hideMark/>
          </w:tcPr>
          <w:p w14:paraId="78968AFC" w14:textId="77777777" w:rsidR="00AA24A3" w:rsidRPr="0077697A" w:rsidRDefault="00AA24A3" w:rsidP="00AA24A3">
            <w:pPr>
              <w:pStyle w:val="StylePar"/>
              <w:rPr>
                <w:b/>
                <w:bCs/>
                <w:sz w:val="18"/>
                <w:szCs w:val="18"/>
              </w:rPr>
            </w:pPr>
            <w:r w:rsidRPr="0077697A">
              <w:rPr>
                <w:b/>
                <w:bCs/>
                <w:sz w:val="18"/>
                <w:szCs w:val="18"/>
              </w:rPr>
              <w:t>Donnée</w:t>
            </w:r>
          </w:p>
        </w:tc>
        <w:tc>
          <w:tcPr>
            <w:tcW w:w="1561" w:type="pct"/>
            <w:tcBorders>
              <w:top w:val="single" w:sz="8" w:space="0" w:color="auto"/>
              <w:left w:val="nil"/>
              <w:bottom w:val="nil"/>
              <w:right w:val="single" w:sz="4" w:space="0" w:color="auto"/>
            </w:tcBorders>
            <w:shd w:val="clear" w:color="000000" w:fill="C0C0C0"/>
            <w:noWrap/>
            <w:vAlign w:val="center"/>
            <w:hideMark/>
          </w:tcPr>
          <w:p w14:paraId="78968AFD" w14:textId="77777777" w:rsidR="00AA24A3" w:rsidRPr="0077697A" w:rsidRDefault="00AA24A3" w:rsidP="00AA24A3">
            <w:pPr>
              <w:pStyle w:val="StylePar"/>
              <w:rPr>
                <w:b/>
                <w:bCs/>
                <w:sz w:val="18"/>
                <w:szCs w:val="18"/>
              </w:rPr>
            </w:pPr>
            <w:r w:rsidRPr="0077697A">
              <w:rPr>
                <w:b/>
                <w:bCs/>
                <w:sz w:val="18"/>
                <w:szCs w:val="18"/>
              </w:rPr>
              <w:t>Format</w:t>
            </w:r>
          </w:p>
        </w:tc>
        <w:tc>
          <w:tcPr>
            <w:tcW w:w="1300" w:type="pct"/>
            <w:tcBorders>
              <w:top w:val="single" w:sz="8" w:space="0" w:color="auto"/>
              <w:left w:val="nil"/>
              <w:bottom w:val="nil"/>
              <w:right w:val="single" w:sz="4" w:space="0" w:color="auto"/>
            </w:tcBorders>
            <w:shd w:val="clear" w:color="000000" w:fill="C0C0C0"/>
            <w:noWrap/>
            <w:vAlign w:val="center"/>
            <w:hideMark/>
          </w:tcPr>
          <w:p w14:paraId="78968AFE" w14:textId="77777777" w:rsidR="00AA24A3" w:rsidRPr="0077697A" w:rsidRDefault="00AA24A3" w:rsidP="00AA24A3">
            <w:pPr>
              <w:pStyle w:val="StylePar"/>
              <w:rPr>
                <w:b/>
                <w:bCs/>
                <w:sz w:val="18"/>
                <w:szCs w:val="18"/>
              </w:rPr>
            </w:pPr>
            <w:r w:rsidRPr="0077697A">
              <w:rPr>
                <w:b/>
                <w:bCs/>
                <w:sz w:val="18"/>
                <w:szCs w:val="18"/>
              </w:rPr>
              <w:t>Présence</w:t>
            </w:r>
          </w:p>
        </w:tc>
      </w:tr>
      <w:tr w:rsidR="00AA24A3" w:rsidRPr="0077697A" w14:paraId="78968B03" w14:textId="77777777" w:rsidTr="00686136">
        <w:trPr>
          <w:trHeight w:val="255"/>
        </w:trPr>
        <w:tc>
          <w:tcPr>
            <w:tcW w:w="213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68B00" w14:textId="77777777" w:rsidR="00AA24A3" w:rsidRPr="0077697A" w:rsidRDefault="00AA24A3" w:rsidP="00AA24A3">
            <w:pPr>
              <w:pStyle w:val="StylePar"/>
              <w:rPr>
                <w:sz w:val="18"/>
                <w:szCs w:val="18"/>
              </w:rPr>
            </w:pPr>
            <w:proofErr w:type="spellStart"/>
            <w:r w:rsidRPr="0077697A">
              <w:rPr>
                <w:sz w:val="18"/>
                <w:szCs w:val="18"/>
              </w:rPr>
              <w:t>ReferenceCommandePriseInterneOC</w:t>
            </w:r>
            <w:proofErr w:type="spellEnd"/>
          </w:p>
        </w:tc>
        <w:tc>
          <w:tcPr>
            <w:tcW w:w="1561" w:type="pct"/>
            <w:tcBorders>
              <w:top w:val="single" w:sz="4" w:space="0" w:color="auto"/>
              <w:left w:val="nil"/>
              <w:bottom w:val="single" w:sz="4" w:space="0" w:color="auto"/>
              <w:right w:val="single" w:sz="4" w:space="0" w:color="auto"/>
            </w:tcBorders>
            <w:shd w:val="clear" w:color="auto" w:fill="auto"/>
            <w:vAlign w:val="center"/>
            <w:hideMark/>
          </w:tcPr>
          <w:p w14:paraId="78968B0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single" w:sz="4" w:space="0" w:color="auto"/>
              <w:left w:val="nil"/>
              <w:bottom w:val="single" w:sz="4" w:space="0" w:color="auto"/>
              <w:right w:val="single" w:sz="4" w:space="0" w:color="auto"/>
            </w:tcBorders>
            <w:shd w:val="clear" w:color="auto" w:fill="auto"/>
            <w:noWrap/>
            <w:vAlign w:val="bottom"/>
            <w:hideMark/>
          </w:tcPr>
          <w:p w14:paraId="78968B02" w14:textId="77777777" w:rsidR="00AA24A3" w:rsidRPr="0077697A" w:rsidRDefault="00AA24A3" w:rsidP="00AA24A3">
            <w:pPr>
              <w:pStyle w:val="StylePar"/>
              <w:rPr>
                <w:sz w:val="18"/>
                <w:szCs w:val="18"/>
              </w:rPr>
            </w:pPr>
            <w:r w:rsidRPr="0077697A">
              <w:rPr>
                <w:sz w:val="18"/>
                <w:szCs w:val="18"/>
              </w:rPr>
              <w:t>O</w:t>
            </w:r>
          </w:p>
        </w:tc>
      </w:tr>
      <w:tr w:rsidR="00AA24A3" w:rsidRPr="0077697A" w14:paraId="78968B0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04" w14:textId="77777777" w:rsidR="00AA24A3" w:rsidRPr="0077697A" w:rsidRDefault="00AA24A3" w:rsidP="00AA24A3">
            <w:pPr>
              <w:pStyle w:val="StylePar"/>
              <w:rPr>
                <w:sz w:val="18"/>
                <w:szCs w:val="18"/>
              </w:rPr>
            </w:pPr>
            <w:r w:rsidRPr="0077697A">
              <w:rPr>
                <w:sz w:val="18"/>
                <w:szCs w:val="18"/>
              </w:rPr>
              <w:t>Bâtiment</w:t>
            </w:r>
          </w:p>
        </w:tc>
        <w:tc>
          <w:tcPr>
            <w:tcW w:w="1561" w:type="pct"/>
            <w:tcBorders>
              <w:top w:val="nil"/>
              <w:left w:val="nil"/>
              <w:bottom w:val="single" w:sz="4" w:space="0" w:color="auto"/>
              <w:right w:val="single" w:sz="4" w:space="0" w:color="auto"/>
            </w:tcBorders>
            <w:shd w:val="clear" w:color="auto" w:fill="auto"/>
            <w:vAlign w:val="center"/>
            <w:hideMark/>
          </w:tcPr>
          <w:p w14:paraId="78968B0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06" w14:textId="77777777" w:rsidR="00AA24A3" w:rsidRPr="0077697A" w:rsidRDefault="00AA24A3" w:rsidP="00AA24A3">
            <w:pPr>
              <w:pStyle w:val="StylePar"/>
              <w:rPr>
                <w:sz w:val="18"/>
                <w:szCs w:val="18"/>
              </w:rPr>
            </w:pPr>
            <w:r w:rsidRPr="0077697A">
              <w:rPr>
                <w:sz w:val="18"/>
                <w:szCs w:val="18"/>
              </w:rPr>
              <w:t>O</w:t>
            </w:r>
          </w:p>
        </w:tc>
      </w:tr>
      <w:tr w:rsidR="00AA24A3" w:rsidRPr="0077697A" w14:paraId="78968B0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08" w14:textId="77777777" w:rsidR="00AA24A3" w:rsidRPr="0077697A" w:rsidRDefault="00AA24A3" w:rsidP="00AA24A3">
            <w:pPr>
              <w:pStyle w:val="StylePar"/>
              <w:rPr>
                <w:sz w:val="18"/>
                <w:szCs w:val="18"/>
              </w:rPr>
            </w:pPr>
            <w:r w:rsidRPr="0077697A">
              <w:rPr>
                <w:sz w:val="18"/>
                <w:szCs w:val="18"/>
              </w:rPr>
              <w:t>Escalier</w:t>
            </w:r>
          </w:p>
        </w:tc>
        <w:tc>
          <w:tcPr>
            <w:tcW w:w="1561" w:type="pct"/>
            <w:tcBorders>
              <w:top w:val="nil"/>
              <w:left w:val="nil"/>
              <w:bottom w:val="single" w:sz="4" w:space="0" w:color="auto"/>
              <w:right w:val="single" w:sz="4" w:space="0" w:color="auto"/>
            </w:tcBorders>
            <w:shd w:val="clear" w:color="auto" w:fill="auto"/>
            <w:vAlign w:val="center"/>
            <w:hideMark/>
          </w:tcPr>
          <w:p w14:paraId="78968B0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0A" w14:textId="77777777" w:rsidR="00AA24A3" w:rsidRPr="0077697A" w:rsidRDefault="00AA24A3" w:rsidP="00AA24A3">
            <w:pPr>
              <w:pStyle w:val="StylePar"/>
              <w:rPr>
                <w:sz w:val="18"/>
                <w:szCs w:val="18"/>
              </w:rPr>
            </w:pPr>
            <w:r w:rsidRPr="0077697A">
              <w:rPr>
                <w:sz w:val="18"/>
                <w:szCs w:val="18"/>
              </w:rPr>
              <w:t>O</w:t>
            </w:r>
          </w:p>
        </w:tc>
      </w:tr>
      <w:tr w:rsidR="00AA24A3" w:rsidRPr="0077697A" w14:paraId="78968B0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0C" w14:textId="77777777" w:rsidR="00AA24A3" w:rsidRPr="0077697A" w:rsidRDefault="00AA24A3" w:rsidP="00AA24A3">
            <w:pPr>
              <w:pStyle w:val="StylePar"/>
              <w:rPr>
                <w:sz w:val="18"/>
                <w:szCs w:val="18"/>
              </w:rPr>
            </w:pPr>
            <w:r w:rsidRPr="0077697A">
              <w:rPr>
                <w:sz w:val="18"/>
                <w:szCs w:val="18"/>
              </w:rPr>
              <w:t>Etage</w:t>
            </w:r>
          </w:p>
        </w:tc>
        <w:tc>
          <w:tcPr>
            <w:tcW w:w="1561" w:type="pct"/>
            <w:tcBorders>
              <w:top w:val="nil"/>
              <w:left w:val="nil"/>
              <w:bottom w:val="single" w:sz="4" w:space="0" w:color="auto"/>
              <w:right w:val="single" w:sz="4" w:space="0" w:color="auto"/>
            </w:tcBorders>
            <w:shd w:val="clear" w:color="auto" w:fill="auto"/>
            <w:vAlign w:val="center"/>
            <w:hideMark/>
          </w:tcPr>
          <w:p w14:paraId="78968B0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0E" w14:textId="77777777" w:rsidR="00AA24A3" w:rsidRPr="0077697A" w:rsidRDefault="00AA24A3" w:rsidP="00AA24A3">
            <w:pPr>
              <w:pStyle w:val="StylePar"/>
              <w:rPr>
                <w:sz w:val="18"/>
                <w:szCs w:val="18"/>
              </w:rPr>
            </w:pPr>
            <w:r w:rsidRPr="0077697A">
              <w:rPr>
                <w:sz w:val="18"/>
                <w:szCs w:val="18"/>
              </w:rPr>
              <w:t>O</w:t>
            </w:r>
          </w:p>
        </w:tc>
      </w:tr>
      <w:tr w:rsidR="00AA24A3" w:rsidRPr="0077697A" w14:paraId="78968B1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10" w14:textId="77777777" w:rsidR="00AA24A3" w:rsidRPr="0077697A" w:rsidRDefault="00AA24A3" w:rsidP="00AA24A3">
            <w:pPr>
              <w:pStyle w:val="StylePar"/>
              <w:rPr>
                <w:sz w:val="18"/>
                <w:szCs w:val="18"/>
              </w:rPr>
            </w:pPr>
            <w:proofErr w:type="spellStart"/>
            <w:r w:rsidRPr="0077697A">
              <w:rPr>
                <w:sz w:val="18"/>
                <w:szCs w:val="18"/>
              </w:rPr>
              <w:t>ReferencePrise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1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12" w14:textId="77777777" w:rsidR="00AA24A3" w:rsidRPr="0077697A" w:rsidRDefault="00AA24A3" w:rsidP="00AA24A3">
            <w:pPr>
              <w:pStyle w:val="StylePar"/>
              <w:rPr>
                <w:sz w:val="18"/>
                <w:szCs w:val="18"/>
              </w:rPr>
            </w:pPr>
            <w:r w:rsidRPr="0077697A">
              <w:rPr>
                <w:sz w:val="18"/>
                <w:szCs w:val="18"/>
              </w:rPr>
              <w:t>O</w:t>
            </w:r>
          </w:p>
        </w:tc>
      </w:tr>
      <w:tr w:rsidR="00AA24A3" w:rsidRPr="0077697A" w14:paraId="78968B1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14" w14:textId="77777777" w:rsidR="00AA24A3" w:rsidRPr="0077697A" w:rsidRDefault="00AA24A3" w:rsidP="00AA24A3">
            <w:pPr>
              <w:pStyle w:val="StylePar"/>
              <w:rPr>
                <w:sz w:val="18"/>
                <w:szCs w:val="18"/>
              </w:rPr>
            </w:pPr>
            <w:proofErr w:type="spellStart"/>
            <w:r w:rsidRPr="0077697A">
              <w:rPr>
                <w:sz w:val="18"/>
                <w:szCs w:val="18"/>
              </w:rPr>
              <w:t>ReferencePrestationPrise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1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16" w14:textId="77777777" w:rsidR="00AA24A3" w:rsidRPr="0077697A" w:rsidRDefault="00AA24A3" w:rsidP="00AA24A3">
            <w:pPr>
              <w:pStyle w:val="StylePar"/>
              <w:rPr>
                <w:sz w:val="18"/>
                <w:szCs w:val="18"/>
              </w:rPr>
            </w:pPr>
            <w:r w:rsidRPr="0077697A">
              <w:rPr>
                <w:sz w:val="18"/>
                <w:szCs w:val="18"/>
              </w:rPr>
              <w:t>O</w:t>
            </w:r>
          </w:p>
        </w:tc>
      </w:tr>
      <w:tr w:rsidR="00AA24A3" w:rsidRPr="0077697A" w14:paraId="78968B1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18" w14:textId="77777777" w:rsidR="00AA24A3" w:rsidRPr="0077697A" w:rsidRDefault="00AA24A3" w:rsidP="00AA24A3">
            <w:pPr>
              <w:pStyle w:val="StylePar"/>
              <w:rPr>
                <w:sz w:val="18"/>
                <w:szCs w:val="18"/>
              </w:rPr>
            </w:pPr>
            <w:proofErr w:type="spellStart"/>
            <w:r w:rsidRPr="0077697A">
              <w:rPr>
                <w:sz w:val="18"/>
                <w:szCs w:val="18"/>
              </w:rPr>
              <w:t>ReferencePrestationPm</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1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1A" w14:textId="77777777" w:rsidR="00AA24A3" w:rsidRPr="0077697A" w:rsidRDefault="00AA24A3" w:rsidP="00AA24A3">
            <w:pPr>
              <w:pStyle w:val="StylePar"/>
              <w:rPr>
                <w:sz w:val="18"/>
                <w:szCs w:val="18"/>
              </w:rPr>
            </w:pPr>
            <w:r w:rsidRPr="0077697A">
              <w:rPr>
                <w:sz w:val="18"/>
                <w:szCs w:val="18"/>
              </w:rPr>
              <w:t>O</w:t>
            </w:r>
          </w:p>
        </w:tc>
      </w:tr>
      <w:tr w:rsidR="00AA24A3" w:rsidRPr="0077697A" w14:paraId="78968B1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1C" w14:textId="77777777" w:rsidR="00AA24A3" w:rsidRPr="0077697A" w:rsidRDefault="00AA24A3" w:rsidP="00AA24A3">
            <w:pPr>
              <w:pStyle w:val="StylePar"/>
              <w:rPr>
                <w:sz w:val="18"/>
                <w:szCs w:val="18"/>
              </w:rPr>
            </w:pPr>
            <w:proofErr w:type="spellStart"/>
            <w:r w:rsidRPr="0077697A">
              <w:rPr>
                <w:sz w:val="18"/>
                <w:szCs w:val="18"/>
              </w:rPr>
              <w:t>ReferencePm</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1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1E" w14:textId="77777777" w:rsidR="00AA24A3" w:rsidRPr="0077697A" w:rsidRDefault="00AA24A3" w:rsidP="00AA24A3">
            <w:pPr>
              <w:pStyle w:val="StylePar"/>
              <w:rPr>
                <w:sz w:val="18"/>
                <w:szCs w:val="18"/>
              </w:rPr>
            </w:pPr>
            <w:r w:rsidRPr="0077697A">
              <w:rPr>
                <w:sz w:val="18"/>
                <w:szCs w:val="18"/>
              </w:rPr>
              <w:t>O</w:t>
            </w:r>
          </w:p>
        </w:tc>
      </w:tr>
      <w:tr w:rsidR="00AA24A3" w:rsidRPr="0077697A" w14:paraId="78968B2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20" w14:textId="77777777" w:rsidR="00AA24A3" w:rsidRPr="0077697A" w:rsidRDefault="00AA24A3" w:rsidP="00AA24A3">
            <w:pPr>
              <w:pStyle w:val="StylePar"/>
              <w:rPr>
                <w:sz w:val="18"/>
                <w:szCs w:val="18"/>
              </w:rPr>
            </w:pPr>
            <w:proofErr w:type="spellStart"/>
            <w:r w:rsidRPr="0077697A">
              <w:rPr>
                <w:sz w:val="18"/>
                <w:szCs w:val="18"/>
              </w:rPr>
              <w:t>ReferencePmTechnique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2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22" w14:textId="77777777" w:rsidR="00AA24A3" w:rsidRPr="0077697A" w:rsidRDefault="00AA24A3" w:rsidP="00AA24A3">
            <w:pPr>
              <w:pStyle w:val="StylePar"/>
              <w:rPr>
                <w:sz w:val="18"/>
                <w:szCs w:val="18"/>
              </w:rPr>
            </w:pPr>
            <w:r w:rsidRPr="0077697A">
              <w:rPr>
                <w:sz w:val="18"/>
                <w:szCs w:val="18"/>
              </w:rPr>
              <w:t>C</w:t>
            </w:r>
          </w:p>
        </w:tc>
      </w:tr>
      <w:tr w:rsidR="00AA24A3" w:rsidRPr="0077697A" w14:paraId="78968B2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24" w14:textId="77777777" w:rsidR="00AA24A3" w:rsidRPr="0077697A" w:rsidRDefault="00AA24A3" w:rsidP="00AA24A3">
            <w:pPr>
              <w:pStyle w:val="StylePar"/>
              <w:rPr>
                <w:sz w:val="18"/>
                <w:szCs w:val="18"/>
              </w:rPr>
            </w:pPr>
            <w:proofErr w:type="spellStart"/>
            <w:r w:rsidRPr="0077697A">
              <w:rPr>
                <w:sz w:val="18"/>
                <w:szCs w:val="18"/>
              </w:rPr>
              <w:t>LocalisationPm</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2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26" w14:textId="77777777" w:rsidR="00AA24A3" w:rsidRPr="0077697A" w:rsidRDefault="00AA24A3" w:rsidP="00AA24A3">
            <w:pPr>
              <w:pStyle w:val="StylePar"/>
              <w:rPr>
                <w:sz w:val="18"/>
                <w:szCs w:val="18"/>
              </w:rPr>
            </w:pPr>
            <w:r w:rsidRPr="0077697A">
              <w:rPr>
                <w:sz w:val="18"/>
                <w:szCs w:val="18"/>
              </w:rPr>
              <w:t>C</w:t>
            </w:r>
          </w:p>
        </w:tc>
      </w:tr>
      <w:tr w:rsidR="00AA24A3" w:rsidRPr="0077697A" w14:paraId="78968B2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28" w14:textId="77777777" w:rsidR="00AA24A3" w:rsidRPr="0077697A" w:rsidRDefault="00AA24A3" w:rsidP="00AA24A3">
            <w:pPr>
              <w:pStyle w:val="StylePar"/>
              <w:rPr>
                <w:sz w:val="18"/>
                <w:szCs w:val="18"/>
              </w:rPr>
            </w:pPr>
            <w:r w:rsidRPr="0077697A">
              <w:rPr>
                <w:sz w:val="18"/>
                <w:szCs w:val="18"/>
              </w:rPr>
              <w:lastRenderedPageBreak/>
              <w:t>OC 1</w:t>
            </w:r>
          </w:p>
        </w:tc>
        <w:tc>
          <w:tcPr>
            <w:tcW w:w="1561" w:type="pct"/>
            <w:tcBorders>
              <w:top w:val="nil"/>
              <w:left w:val="nil"/>
              <w:bottom w:val="single" w:sz="4" w:space="0" w:color="auto"/>
              <w:right w:val="single" w:sz="4" w:space="0" w:color="auto"/>
            </w:tcBorders>
            <w:shd w:val="clear" w:color="auto" w:fill="auto"/>
            <w:vAlign w:val="center"/>
            <w:hideMark/>
          </w:tcPr>
          <w:p w14:paraId="78968B29" w14:textId="77777777" w:rsidR="00AA24A3" w:rsidRPr="0077697A" w:rsidRDefault="00AA24A3" w:rsidP="00AA24A3">
            <w:pPr>
              <w:pStyle w:val="StylePar"/>
              <w:rPr>
                <w:sz w:val="18"/>
                <w:szCs w:val="18"/>
              </w:rPr>
            </w:pPr>
            <w:r w:rsidRPr="0077697A">
              <w:rPr>
                <w:sz w:val="18"/>
                <w:szCs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B2A" w14:textId="77777777" w:rsidR="00AA24A3" w:rsidRPr="0077697A" w:rsidRDefault="00AA24A3" w:rsidP="00AA24A3">
            <w:pPr>
              <w:pStyle w:val="StylePar"/>
              <w:rPr>
                <w:sz w:val="18"/>
                <w:szCs w:val="18"/>
              </w:rPr>
            </w:pPr>
            <w:r w:rsidRPr="0077697A">
              <w:rPr>
                <w:sz w:val="18"/>
                <w:szCs w:val="18"/>
              </w:rPr>
              <w:t>O</w:t>
            </w:r>
          </w:p>
        </w:tc>
      </w:tr>
      <w:tr w:rsidR="00AA24A3" w:rsidRPr="0077697A" w14:paraId="78968B2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2C" w14:textId="77777777" w:rsidR="00AA24A3" w:rsidRPr="0077697A" w:rsidRDefault="00AA24A3" w:rsidP="00AA24A3">
            <w:pPr>
              <w:pStyle w:val="StylePar"/>
              <w:rPr>
                <w:sz w:val="18"/>
                <w:szCs w:val="18"/>
              </w:rPr>
            </w:pPr>
            <w:proofErr w:type="spellStart"/>
            <w:r w:rsidRPr="0077697A">
              <w:rPr>
                <w:sz w:val="18"/>
                <w:szCs w:val="18"/>
              </w:rPr>
              <w:t>NomModulePm</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2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2E" w14:textId="77777777" w:rsidR="00AA24A3" w:rsidRPr="0077697A" w:rsidRDefault="00AA24A3" w:rsidP="00AA24A3">
            <w:pPr>
              <w:pStyle w:val="StylePar"/>
              <w:rPr>
                <w:sz w:val="18"/>
                <w:szCs w:val="18"/>
              </w:rPr>
            </w:pPr>
            <w:r w:rsidRPr="0077697A">
              <w:rPr>
                <w:sz w:val="18"/>
                <w:szCs w:val="18"/>
              </w:rPr>
              <w:t>O</w:t>
            </w:r>
          </w:p>
        </w:tc>
      </w:tr>
      <w:tr w:rsidR="00AA24A3" w:rsidRPr="0077697A" w14:paraId="78968B3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30" w14:textId="77777777" w:rsidR="00AA24A3" w:rsidRPr="0077697A" w:rsidRDefault="00AA24A3" w:rsidP="00AA24A3">
            <w:pPr>
              <w:pStyle w:val="StylePar"/>
              <w:rPr>
                <w:sz w:val="18"/>
                <w:szCs w:val="18"/>
              </w:rPr>
            </w:pPr>
            <w:proofErr w:type="spellStart"/>
            <w:r w:rsidRPr="0077697A">
              <w:rPr>
                <w:sz w:val="18"/>
                <w:szCs w:val="18"/>
              </w:rPr>
              <w:t>PositionModulePm</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31"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32" w14:textId="77777777" w:rsidR="00AA24A3" w:rsidRPr="0077697A" w:rsidRDefault="00AA24A3" w:rsidP="00AA24A3">
            <w:pPr>
              <w:pStyle w:val="StylePar"/>
              <w:rPr>
                <w:sz w:val="18"/>
                <w:szCs w:val="18"/>
              </w:rPr>
            </w:pPr>
            <w:r w:rsidRPr="0077697A">
              <w:rPr>
                <w:sz w:val="18"/>
                <w:szCs w:val="18"/>
              </w:rPr>
              <w:t>O</w:t>
            </w:r>
          </w:p>
        </w:tc>
      </w:tr>
      <w:tr w:rsidR="00AA24A3" w:rsidRPr="0077697A" w14:paraId="78968B3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34" w14:textId="77777777" w:rsidR="00AA24A3" w:rsidRPr="0077697A" w:rsidRDefault="00AA24A3" w:rsidP="00AA24A3">
            <w:pPr>
              <w:pStyle w:val="StylePar"/>
              <w:rPr>
                <w:sz w:val="18"/>
                <w:szCs w:val="18"/>
              </w:rPr>
            </w:pPr>
            <w:proofErr w:type="spellStart"/>
            <w:r w:rsidRPr="0077697A">
              <w:rPr>
                <w:sz w:val="18"/>
                <w:szCs w:val="18"/>
              </w:rPr>
              <w:t>ReferenceCableModulePm</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bottom"/>
            <w:hideMark/>
          </w:tcPr>
          <w:p w14:paraId="78968B3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36" w14:textId="77777777" w:rsidR="00AA24A3" w:rsidRPr="0077697A" w:rsidRDefault="00AA24A3" w:rsidP="00AA24A3">
            <w:pPr>
              <w:pStyle w:val="StylePar"/>
              <w:rPr>
                <w:sz w:val="18"/>
                <w:szCs w:val="18"/>
              </w:rPr>
            </w:pPr>
            <w:r w:rsidRPr="0077697A">
              <w:rPr>
                <w:sz w:val="18"/>
                <w:szCs w:val="18"/>
              </w:rPr>
              <w:t>F</w:t>
            </w:r>
          </w:p>
        </w:tc>
      </w:tr>
      <w:tr w:rsidR="00AA24A3" w:rsidRPr="0077697A" w14:paraId="78968B3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38" w14:textId="77777777" w:rsidR="00AA24A3" w:rsidRPr="0077697A" w:rsidRDefault="00AA24A3" w:rsidP="00AA24A3">
            <w:pPr>
              <w:pStyle w:val="StylePar"/>
              <w:rPr>
                <w:sz w:val="18"/>
                <w:szCs w:val="18"/>
              </w:rPr>
            </w:pPr>
            <w:proofErr w:type="spellStart"/>
            <w:r w:rsidRPr="0077697A">
              <w:rPr>
                <w:sz w:val="18"/>
                <w:szCs w:val="18"/>
              </w:rPr>
              <w:t>InformationTubeModulePm</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bottom"/>
            <w:hideMark/>
          </w:tcPr>
          <w:p w14:paraId="78968B3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3A" w14:textId="77777777" w:rsidR="00AA24A3" w:rsidRPr="0077697A" w:rsidRDefault="00AA24A3" w:rsidP="00AA24A3">
            <w:pPr>
              <w:pStyle w:val="StylePar"/>
              <w:rPr>
                <w:sz w:val="18"/>
                <w:szCs w:val="18"/>
              </w:rPr>
            </w:pPr>
            <w:r w:rsidRPr="0077697A">
              <w:rPr>
                <w:sz w:val="18"/>
                <w:szCs w:val="18"/>
              </w:rPr>
              <w:t>F</w:t>
            </w:r>
          </w:p>
        </w:tc>
      </w:tr>
      <w:tr w:rsidR="00AA24A3" w:rsidRPr="0077697A" w14:paraId="78968B3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3C" w14:textId="77777777" w:rsidR="00AA24A3" w:rsidRPr="0077697A" w:rsidRDefault="00AA24A3" w:rsidP="00AA24A3">
            <w:pPr>
              <w:pStyle w:val="StylePar"/>
              <w:rPr>
                <w:sz w:val="18"/>
                <w:szCs w:val="18"/>
              </w:rPr>
            </w:pPr>
            <w:proofErr w:type="spellStart"/>
            <w:r w:rsidRPr="0077697A">
              <w:rPr>
                <w:sz w:val="18"/>
                <w:szCs w:val="18"/>
              </w:rPr>
              <w:t>InformationFibreModulePm</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bottom"/>
            <w:hideMark/>
          </w:tcPr>
          <w:p w14:paraId="78968B3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3E" w14:textId="77777777" w:rsidR="00AA24A3" w:rsidRPr="0077697A" w:rsidRDefault="00AA24A3" w:rsidP="00AA24A3">
            <w:pPr>
              <w:pStyle w:val="StylePar"/>
              <w:rPr>
                <w:sz w:val="18"/>
                <w:szCs w:val="18"/>
              </w:rPr>
            </w:pPr>
            <w:r w:rsidRPr="0077697A">
              <w:rPr>
                <w:sz w:val="18"/>
                <w:szCs w:val="18"/>
              </w:rPr>
              <w:t>F</w:t>
            </w:r>
          </w:p>
        </w:tc>
      </w:tr>
      <w:tr w:rsidR="00AA24A3" w:rsidRPr="0077697A" w14:paraId="78968B4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40" w14:textId="77777777" w:rsidR="00AA24A3" w:rsidRPr="0077697A" w:rsidRDefault="00AA24A3" w:rsidP="00AA24A3">
            <w:pPr>
              <w:pStyle w:val="StylePar"/>
              <w:rPr>
                <w:sz w:val="18"/>
                <w:szCs w:val="18"/>
              </w:rPr>
            </w:pPr>
            <w:proofErr w:type="spellStart"/>
            <w:r w:rsidRPr="0077697A">
              <w:rPr>
                <w:sz w:val="18"/>
                <w:szCs w:val="18"/>
              </w:rPr>
              <w:t>ReferencePBO</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4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42" w14:textId="77777777" w:rsidR="00AA24A3" w:rsidRPr="0077697A" w:rsidRDefault="00AA24A3" w:rsidP="00AA24A3">
            <w:pPr>
              <w:pStyle w:val="StylePar"/>
              <w:rPr>
                <w:sz w:val="18"/>
                <w:szCs w:val="18"/>
              </w:rPr>
            </w:pPr>
            <w:r w:rsidRPr="0077697A">
              <w:rPr>
                <w:sz w:val="18"/>
                <w:szCs w:val="18"/>
              </w:rPr>
              <w:t>O</w:t>
            </w:r>
          </w:p>
        </w:tc>
      </w:tr>
      <w:tr w:rsidR="00AA24A3" w:rsidRPr="0077697A" w14:paraId="78968B4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44" w14:textId="77777777" w:rsidR="00AA24A3" w:rsidRPr="0077697A" w:rsidRDefault="00AA24A3" w:rsidP="00AA24A3">
            <w:pPr>
              <w:pStyle w:val="StylePar"/>
              <w:rPr>
                <w:sz w:val="18"/>
                <w:szCs w:val="18"/>
              </w:rPr>
            </w:pPr>
            <w:proofErr w:type="spellStart"/>
            <w:r w:rsidRPr="0077697A">
              <w:rPr>
                <w:sz w:val="18"/>
                <w:szCs w:val="18"/>
              </w:rPr>
              <w:t>LocalisationPBO</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4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46" w14:textId="77777777" w:rsidR="00AA24A3" w:rsidRPr="0077697A" w:rsidRDefault="00AA24A3" w:rsidP="00AA24A3">
            <w:pPr>
              <w:pStyle w:val="StylePar"/>
              <w:rPr>
                <w:sz w:val="18"/>
                <w:szCs w:val="18"/>
              </w:rPr>
            </w:pPr>
            <w:r w:rsidRPr="0077697A">
              <w:rPr>
                <w:sz w:val="18"/>
                <w:szCs w:val="18"/>
              </w:rPr>
              <w:t>F</w:t>
            </w:r>
          </w:p>
        </w:tc>
      </w:tr>
      <w:tr w:rsidR="00AA24A3" w:rsidRPr="0077697A" w14:paraId="78968B4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48" w14:textId="77777777" w:rsidR="00AA24A3" w:rsidRPr="0077697A" w:rsidRDefault="00AA24A3" w:rsidP="00AA24A3">
            <w:pPr>
              <w:pStyle w:val="StylePar"/>
              <w:rPr>
                <w:sz w:val="18"/>
                <w:szCs w:val="18"/>
              </w:rPr>
            </w:pPr>
            <w:proofErr w:type="spellStart"/>
            <w:r w:rsidRPr="0077697A">
              <w:rPr>
                <w:sz w:val="18"/>
                <w:szCs w:val="18"/>
              </w:rPr>
              <w:t>ReferenceCablePBO</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4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4A" w14:textId="77777777" w:rsidR="00AA24A3" w:rsidRPr="0077697A" w:rsidRDefault="00AA24A3" w:rsidP="00AA24A3">
            <w:pPr>
              <w:pStyle w:val="StylePar"/>
              <w:rPr>
                <w:sz w:val="18"/>
                <w:szCs w:val="18"/>
              </w:rPr>
            </w:pPr>
            <w:r w:rsidRPr="0077697A">
              <w:rPr>
                <w:sz w:val="18"/>
                <w:szCs w:val="18"/>
              </w:rPr>
              <w:t>F</w:t>
            </w:r>
          </w:p>
        </w:tc>
      </w:tr>
      <w:tr w:rsidR="00AA24A3" w:rsidRPr="0077697A" w14:paraId="78968B4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4C" w14:textId="77777777" w:rsidR="00AA24A3" w:rsidRPr="0077697A" w:rsidRDefault="00AA24A3" w:rsidP="00AA24A3">
            <w:pPr>
              <w:pStyle w:val="StylePar"/>
              <w:rPr>
                <w:sz w:val="18"/>
                <w:szCs w:val="18"/>
              </w:rPr>
            </w:pPr>
            <w:proofErr w:type="spellStart"/>
            <w:r w:rsidRPr="0077697A">
              <w:rPr>
                <w:sz w:val="18"/>
                <w:szCs w:val="18"/>
              </w:rPr>
              <w:t>InformationTubePBO</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4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4E" w14:textId="77777777" w:rsidR="00AA24A3" w:rsidRPr="0077697A" w:rsidRDefault="00AA24A3" w:rsidP="00AA24A3">
            <w:pPr>
              <w:pStyle w:val="StylePar"/>
              <w:rPr>
                <w:sz w:val="18"/>
                <w:szCs w:val="18"/>
              </w:rPr>
            </w:pPr>
            <w:r w:rsidRPr="0077697A">
              <w:rPr>
                <w:sz w:val="18"/>
                <w:szCs w:val="18"/>
              </w:rPr>
              <w:t>O</w:t>
            </w:r>
          </w:p>
        </w:tc>
      </w:tr>
      <w:tr w:rsidR="00AA24A3" w:rsidRPr="0077697A" w14:paraId="78968B5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50" w14:textId="77777777" w:rsidR="00AA24A3" w:rsidRPr="0077697A" w:rsidRDefault="00AA24A3" w:rsidP="00AA24A3">
            <w:pPr>
              <w:pStyle w:val="StylePar"/>
              <w:rPr>
                <w:sz w:val="18"/>
                <w:szCs w:val="18"/>
              </w:rPr>
            </w:pPr>
            <w:proofErr w:type="spellStart"/>
            <w:r w:rsidRPr="0077697A">
              <w:rPr>
                <w:sz w:val="18"/>
                <w:szCs w:val="18"/>
              </w:rPr>
              <w:t>InformationFibrePBO</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5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52" w14:textId="77777777" w:rsidR="00AA24A3" w:rsidRPr="0077697A" w:rsidRDefault="00AA24A3" w:rsidP="00AA24A3">
            <w:pPr>
              <w:pStyle w:val="StylePar"/>
              <w:rPr>
                <w:sz w:val="18"/>
                <w:szCs w:val="18"/>
              </w:rPr>
            </w:pPr>
            <w:r w:rsidRPr="0077697A">
              <w:rPr>
                <w:sz w:val="18"/>
                <w:szCs w:val="18"/>
              </w:rPr>
              <w:t>O</w:t>
            </w:r>
          </w:p>
        </w:tc>
      </w:tr>
      <w:tr w:rsidR="00AA24A3" w:rsidRPr="0077697A" w14:paraId="78968B5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54" w14:textId="77777777" w:rsidR="00AA24A3" w:rsidRPr="0077697A" w:rsidRDefault="00AA24A3" w:rsidP="00AA24A3">
            <w:pPr>
              <w:pStyle w:val="StylePar"/>
              <w:rPr>
                <w:sz w:val="18"/>
                <w:szCs w:val="18"/>
              </w:rPr>
            </w:pPr>
            <w:proofErr w:type="spellStart"/>
            <w:r w:rsidRPr="0077697A">
              <w:rPr>
                <w:sz w:val="18"/>
                <w:szCs w:val="18"/>
              </w:rPr>
              <w:t>ConnecteurPriseNumero</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55"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56" w14:textId="77777777" w:rsidR="00AA24A3" w:rsidRPr="0077697A" w:rsidRDefault="00AA24A3" w:rsidP="00AA24A3">
            <w:pPr>
              <w:pStyle w:val="StylePar"/>
              <w:rPr>
                <w:sz w:val="18"/>
                <w:szCs w:val="18"/>
              </w:rPr>
            </w:pPr>
            <w:r w:rsidRPr="0077697A">
              <w:rPr>
                <w:sz w:val="18"/>
                <w:szCs w:val="18"/>
              </w:rPr>
              <w:t>O</w:t>
            </w:r>
          </w:p>
        </w:tc>
      </w:tr>
      <w:tr w:rsidR="00AA24A3" w:rsidRPr="0077697A" w14:paraId="78968B5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58" w14:textId="77777777" w:rsidR="00AA24A3" w:rsidRPr="0077697A" w:rsidRDefault="00AA24A3" w:rsidP="00AA24A3">
            <w:pPr>
              <w:pStyle w:val="StylePar"/>
              <w:rPr>
                <w:sz w:val="18"/>
                <w:szCs w:val="18"/>
              </w:rPr>
            </w:pPr>
            <w:proofErr w:type="spellStart"/>
            <w:r w:rsidRPr="0077697A">
              <w:rPr>
                <w:sz w:val="18"/>
                <w:szCs w:val="18"/>
              </w:rPr>
              <w:t>ConnecteurPriseCouleur</w:t>
            </w:r>
            <w:proofErr w:type="spellEnd"/>
            <w:r w:rsidRPr="0077697A">
              <w:rPr>
                <w:sz w:val="18"/>
                <w:szCs w:val="18"/>
              </w:rPr>
              <w:t xml:space="preserve"> N°1</w:t>
            </w:r>
          </w:p>
        </w:tc>
        <w:tc>
          <w:tcPr>
            <w:tcW w:w="1561" w:type="pct"/>
            <w:tcBorders>
              <w:top w:val="nil"/>
              <w:left w:val="nil"/>
              <w:bottom w:val="single" w:sz="4" w:space="0" w:color="auto"/>
              <w:right w:val="single" w:sz="4" w:space="0" w:color="auto"/>
            </w:tcBorders>
            <w:shd w:val="clear" w:color="auto" w:fill="auto"/>
            <w:vAlign w:val="center"/>
            <w:hideMark/>
          </w:tcPr>
          <w:p w14:paraId="78968B5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5A" w14:textId="77777777" w:rsidR="00AA24A3" w:rsidRPr="0077697A" w:rsidRDefault="00AA24A3" w:rsidP="00AA24A3">
            <w:pPr>
              <w:pStyle w:val="StylePar"/>
              <w:rPr>
                <w:sz w:val="18"/>
                <w:szCs w:val="18"/>
              </w:rPr>
            </w:pPr>
            <w:r w:rsidRPr="0077697A">
              <w:rPr>
                <w:sz w:val="18"/>
                <w:szCs w:val="18"/>
              </w:rPr>
              <w:t>F</w:t>
            </w:r>
          </w:p>
        </w:tc>
      </w:tr>
      <w:tr w:rsidR="00AA24A3" w:rsidRPr="0077697A" w14:paraId="78968B5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5C" w14:textId="77777777" w:rsidR="00AA24A3" w:rsidRPr="0077697A" w:rsidRDefault="00AA24A3" w:rsidP="00AA24A3">
            <w:pPr>
              <w:pStyle w:val="StylePar"/>
              <w:rPr>
                <w:sz w:val="18"/>
                <w:szCs w:val="18"/>
              </w:rPr>
            </w:pPr>
            <w:r w:rsidRPr="0077697A">
              <w:rPr>
                <w:sz w:val="18"/>
                <w:szCs w:val="18"/>
              </w:rPr>
              <w:t>OC 2</w:t>
            </w:r>
          </w:p>
        </w:tc>
        <w:tc>
          <w:tcPr>
            <w:tcW w:w="1561" w:type="pct"/>
            <w:tcBorders>
              <w:top w:val="nil"/>
              <w:left w:val="nil"/>
              <w:bottom w:val="single" w:sz="4" w:space="0" w:color="auto"/>
              <w:right w:val="single" w:sz="4" w:space="0" w:color="auto"/>
            </w:tcBorders>
            <w:shd w:val="clear" w:color="auto" w:fill="auto"/>
            <w:vAlign w:val="center"/>
            <w:hideMark/>
          </w:tcPr>
          <w:p w14:paraId="78968B5D" w14:textId="77777777" w:rsidR="00AA24A3" w:rsidRPr="0077697A" w:rsidRDefault="00AA24A3" w:rsidP="00AA24A3">
            <w:pPr>
              <w:pStyle w:val="StylePar"/>
              <w:rPr>
                <w:sz w:val="18"/>
                <w:szCs w:val="18"/>
              </w:rPr>
            </w:pPr>
            <w:r w:rsidRPr="0077697A">
              <w:rPr>
                <w:sz w:val="18"/>
                <w:szCs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B5E"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6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60" w14:textId="77777777" w:rsidR="00AA24A3" w:rsidRPr="0077697A" w:rsidRDefault="00AA24A3" w:rsidP="00AA24A3">
            <w:pPr>
              <w:pStyle w:val="StylePar"/>
              <w:rPr>
                <w:sz w:val="18"/>
                <w:szCs w:val="18"/>
              </w:rPr>
            </w:pPr>
            <w:proofErr w:type="spellStart"/>
            <w:r w:rsidRPr="0077697A">
              <w:rPr>
                <w:sz w:val="18"/>
                <w:szCs w:val="18"/>
              </w:rPr>
              <w:t>NomModulePm</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6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62"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6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64" w14:textId="77777777" w:rsidR="00AA24A3" w:rsidRPr="0077697A" w:rsidRDefault="00AA24A3" w:rsidP="00AA24A3">
            <w:pPr>
              <w:pStyle w:val="StylePar"/>
              <w:rPr>
                <w:sz w:val="18"/>
                <w:szCs w:val="18"/>
              </w:rPr>
            </w:pPr>
            <w:proofErr w:type="spellStart"/>
            <w:r w:rsidRPr="0077697A">
              <w:rPr>
                <w:sz w:val="18"/>
                <w:szCs w:val="18"/>
              </w:rPr>
              <w:t>PositionModulePm</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65"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66"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6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68" w14:textId="77777777" w:rsidR="00AA24A3" w:rsidRPr="0077697A" w:rsidRDefault="00AA24A3" w:rsidP="00AA24A3">
            <w:pPr>
              <w:pStyle w:val="StylePar"/>
              <w:rPr>
                <w:sz w:val="18"/>
                <w:szCs w:val="18"/>
              </w:rPr>
            </w:pPr>
            <w:proofErr w:type="spellStart"/>
            <w:r w:rsidRPr="0077697A">
              <w:rPr>
                <w:sz w:val="18"/>
                <w:szCs w:val="18"/>
              </w:rPr>
              <w:t>ReferenceCableModulePm</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bottom"/>
            <w:hideMark/>
          </w:tcPr>
          <w:p w14:paraId="78968B6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6A" w14:textId="77777777" w:rsidR="00AA24A3" w:rsidRPr="0077697A" w:rsidRDefault="00AA24A3" w:rsidP="00AA24A3">
            <w:pPr>
              <w:pStyle w:val="StylePar"/>
              <w:rPr>
                <w:sz w:val="18"/>
                <w:szCs w:val="18"/>
              </w:rPr>
            </w:pPr>
            <w:r w:rsidRPr="0077697A">
              <w:rPr>
                <w:sz w:val="18"/>
                <w:szCs w:val="18"/>
              </w:rPr>
              <w:t>F</w:t>
            </w:r>
          </w:p>
        </w:tc>
      </w:tr>
      <w:tr w:rsidR="00AA24A3" w:rsidRPr="0077697A" w14:paraId="78968B6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6C" w14:textId="77777777" w:rsidR="00AA24A3" w:rsidRPr="0077697A" w:rsidRDefault="00AA24A3" w:rsidP="00AA24A3">
            <w:pPr>
              <w:pStyle w:val="StylePar"/>
              <w:rPr>
                <w:sz w:val="18"/>
                <w:szCs w:val="18"/>
              </w:rPr>
            </w:pPr>
            <w:proofErr w:type="spellStart"/>
            <w:r w:rsidRPr="0077697A">
              <w:rPr>
                <w:sz w:val="18"/>
                <w:szCs w:val="18"/>
              </w:rPr>
              <w:t>InformationTubeModulePm</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bottom"/>
            <w:hideMark/>
          </w:tcPr>
          <w:p w14:paraId="78968B6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6E" w14:textId="77777777" w:rsidR="00AA24A3" w:rsidRPr="0077697A" w:rsidRDefault="00AA24A3" w:rsidP="00AA24A3">
            <w:pPr>
              <w:pStyle w:val="StylePar"/>
              <w:rPr>
                <w:sz w:val="18"/>
                <w:szCs w:val="18"/>
              </w:rPr>
            </w:pPr>
            <w:r w:rsidRPr="0077697A">
              <w:rPr>
                <w:sz w:val="18"/>
                <w:szCs w:val="18"/>
              </w:rPr>
              <w:t>F</w:t>
            </w:r>
          </w:p>
        </w:tc>
      </w:tr>
      <w:tr w:rsidR="00AA24A3" w:rsidRPr="0077697A" w14:paraId="78968B7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70" w14:textId="77777777" w:rsidR="00AA24A3" w:rsidRPr="0077697A" w:rsidRDefault="00AA24A3" w:rsidP="00AA24A3">
            <w:pPr>
              <w:pStyle w:val="StylePar"/>
              <w:rPr>
                <w:sz w:val="18"/>
                <w:szCs w:val="18"/>
              </w:rPr>
            </w:pPr>
            <w:proofErr w:type="spellStart"/>
            <w:r w:rsidRPr="0077697A">
              <w:rPr>
                <w:sz w:val="18"/>
                <w:szCs w:val="18"/>
              </w:rPr>
              <w:t>InformationFibreModulePm</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bottom"/>
            <w:hideMark/>
          </w:tcPr>
          <w:p w14:paraId="78968B7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72" w14:textId="77777777" w:rsidR="00AA24A3" w:rsidRPr="0077697A" w:rsidRDefault="00AA24A3" w:rsidP="00AA24A3">
            <w:pPr>
              <w:pStyle w:val="StylePar"/>
              <w:rPr>
                <w:sz w:val="18"/>
                <w:szCs w:val="18"/>
              </w:rPr>
            </w:pPr>
            <w:r w:rsidRPr="0077697A">
              <w:rPr>
                <w:sz w:val="18"/>
                <w:szCs w:val="18"/>
              </w:rPr>
              <w:t>F</w:t>
            </w:r>
          </w:p>
        </w:tc>
      </w:tr>
      <w:tr w:rsidR="00AA24A3" w:rsidRPr="0077697A" w14:paraId="78968B7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74" w14:textId="77777777" w:rsidR="00AA24A3" w:rsidRPr="0077697A" w:rsidRDefault="00AA24A3" w:rsidP="00AA24A3">
            <w:pPr>
              <w:pStyle w:val="StylePar"/>
              <w:rPr>
                <w:sz w:val="18"/>
                <w:szCs w:val="18"/>
              </w:rPr>
            </w:pPr>
            <w:proofErr w:type="spellStart"/>
            <w:r w:rsidRPr="0077697A">
              <w:rPr>
                <w:sz w:val="18"/>
                <w:szCs w:val="18"/>
              </w:rPr>
              <w:t>ReferencePBO</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7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76"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7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78" w14:textId="77777777" w:rsidR="00AA24A3" w:rsidRPr="0077697A" w:rsidRDefault="00AA24A3" w:rsidP="00AA24A3">
            <w:pPr>
              <w:pStyle w:val="StylePar"/>
              <w:rPr>
                <w:sz w:val="18"/>
                <w:szCs w:val="18"/>
              </w:rPr>
            </w:pPr>
            <w:proofErr w:type="spellStart"/>
            <w:r w:rsidRPr="0077697A">
              <w:rPr>
                <w:sz w:val="18"/>
                <w:szCs w:val="18"/>
              </w:rPr>
              <w:t>LocalisationPBO</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7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7A" w14:textId="77777777" w:rsidR="00AA24A3" w:rsidRPr="0077697A" w:rsidRDefault="00AA24A3" w:rsidP="00AA24A3">
            <w:pPr>
              <w:pStyle w:val="StylePar"/>
              <w:rPr>
                <w:sz w:val="18"/>
                <w:szCs w:val="18"/>
              </w:rPr>
            </w:pPr>
            <w:r w:rsidRPr="0077697A">
              <w:rPr>
                <w:sz w:val="18"/>
                <w:szCs w:val="18"/>
              </w:rPr>
              <w:t>F</w:t>
            </w:r>
          </w:p>
        </w:tc>
      </w:tr>
      <w:tr w:rsidR="00AA24A3" w:rsidRPr="0077697A" w14:paraId="78968B7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7C" w14:textId="77777777" w:rsidR="00AA24A3" w:rsidRPr="0077697A" w:rsidRDefault="00AA24A3" w:rsidP="00AA24A3">
            <w:pPr>
              <w:pStyle w:val="StylePar"/>
              <w:rPr>
                <w:sz w:val="18"/>
                <w:szCs w:val="18"/>
              </w:rPr>
            </w:pPr>
            <w:proofErr w:type="spellStart"/>
            <w:r w:rsidRPr="0077697A">
              <w:rPr>
                <w:sz w:val="18"/>
                <w:szCs w:val="18"/>
              </w:rPr>
              <w:t>ReferenceCablePBO</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7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7E" w14:textId="77777777" w:rsidR="00AA24A3" w:rsidRPr="0077697A" w:rsidRDefault="00AA24A3" w:rsidP="00AA24A3">
            <w:pPr>
              <w:pStyle w:val="StylePar"/>
              <w:rPr>
                <w:sz w:val="18"/>
                <w:szCs w:val="18"/>
              </w:rPr>
            </w:pPr>
            <w:r w:rsidRPr="0077697A">
              <w:rPr>
                <w:sz w:val="18"/>
                <w:szCs w:val="18"/>
              </w:rPr>
              <w:t>F</w:t>
            </w:r>
          </w:p>
        </w:tc>
      </w:tr>
      <w:tr w:rsidR="00AA24A3" w:rsidRPr="0077697A" w14:paraId="78968B8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80" w14:textId="77777777" w:rsidR="00AA24A3" w:rsidRPr="0077697A" w:rsidRDefault="00AA24A3" w:rsidP="00AA24A3">
            <w:pPr>
              <w:pStyle w:val="StylePar"/>
              <w:rPr>
                <w:sz w:val="18"/>
                <w:szCs w:val="18"/>
              </w:rPr>
            </w:pPr>
            <w:proofErr w:type="spellStart"/>
            <w:r w:rsidRPr="0077697A">
              <w:rPr>
                <w:sz w:val="18"/>
                <w:szCs w:val="18"/>
              </w:rPr>
              <w:t>InformationTubePBO</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8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82"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8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84" w14:textId="77777777" w:rsidR="00AA24A3" w:rsidRPr="0077697A" w:rsidRDefault="00AA24A3" w:rsidP="00AA24A3">
            <w:pPr>
              <w:pStyle w:val="StylePar"/>
              <w:rPr>
                <w:sz w:val="18"/>
                <w:szCs w:val="18"/>
              </w:rPr>
            </w:pPr>
            <w:proofErr w:type="spellStart"/>
            <w:r w:rsidRPr="0077697A">
              <w:rPr>
                <w:sz w:val="18"/>
                <w:szCs w:val="18"/>
              </w:rPr>
              <w:t>InformationFibrePBO</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8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86"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8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88" w14:textId="77777777" w:rsidR="00AA24A3" w:rsidRPr="0077697A" w:rsidRDefault="00AA24A3" w:rsidP="00AA24A3">
            <w:pPr>
              <w:pStyle w:val="StylePar"/>
              <w:rPr>
                <w:sz w:val="18"/>
                <w:szCs w:val="18"/>
              </w:rPr>
            </w:pPr>
            <w:proofErr w:type="spellStart"/>
            <w:r w:rsidRPr="0077697A">
              <w:rPr>
                <w:sz w:val="18"/>
                <w:szCs w:val="18"/>
              </w:rPr>
              <w:t>ConnecteurPriseNumero</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89"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8A"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8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8C" w14:textId="77777777" w:rsidR="00AA24A3" w:rsidRPr="0077697A" w:rsidRDefault="00AA24A3" w:rsidP="00AA24A3">
            <w:pPr>
              <w:pStyle w:val="StylePar"/>
              <w:rPr>
                <w:sz w:val="18"/>
                <w:szCs w:val="18"/>
              </w:rPr>
            </w:pPr>
            <w:proofErr w:type="spellStart"/>
            <w:r w:rsidRPr="0077697A">
              <w:rPr>
                <w:sz w:val="18"/>
                <w:szCs w:val="18"/>
              </w:rPr>
              <w:t>ConnecteurPriseCouleur</w:t>
            </w:r>
            <w:proofErr w:type="spellEnd"/>
            <w:r w:rsidRPr="0077697A">
              <w:rPr>
                <w:sz w:val="18"/>
                <w:szCs w:val="18"/>
              </w:rPr>
              <w:t xml:space="preserve"> N°2</w:t>
            </w:r>
          </w:p>
        </w:tc>
        <w:tc>
          <w:tcPr>
            <w:tcW w:w="1561" w:type="pct"/>
            <w:tcBorders>
              <w:top w:val="nil"/>
              <w:left w:val="nil"/>
              <w:bottom w:val="single" w:sz="4" w:space="0" w:color="auto"/>
              <w:right w:val="single" w:sz="4" w:space="0" w:color="auto"/>
            </w:tcBorders>
            <w:shd w:val="clear" w:color="auto" w:fill="auto"/>
            <w:vAlign w:val="center"/>
            <w:hideMark/>
          </w:tcPr>
          <w:p w14:paraId="78968B8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8E" w14:textId="77777777" w:rsidR="00AA24A3" w:rsidRPr="0077697A" w:rsidRDefault="00AA24A3" w:rsidP="00AA24A3">
            <w:pPr>
              <w:pStyle w:val="StylePar"/>
              <w:rPr>
                <w:sz w:val="18"/>
                <w:szCs w:val="18"/>
              </w:rPr>
            </w:pPr>
            <w:r w:rsidRPr="0077697A">
              <w:rPr>
                <w:sz w:val="18"/>
                <w:szCs w:val="18"/>
              </w:rPr>
              <w:t>F</w:t>
            </w:r>
          </w:p>
        </w:tc>
      </w:tr>
      <w:tr w:rsidR="00AA24A3" w:rsidRPr="0077697A" w14:paraId="78968B9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90" w14:textId="77777777" w:rsidR="00AA24A3" w:rsidRPr="0077697A" w:rsidRDefault="00AA24A3" w:rsidP="00AA24A3">
            <w:pPr>
              <w:pStyle w:val="StylePar"/>
              <w:rPr>
                <w:sz w:val="18"/>
                <w:szCs w:val="18"/>
              </w:rPr>
            </w:pPr>
            <w:r w:rsidRPr="0077697A">
              <w:rPr>
                <w:sz w:val="18"/>
                <w:szCs w:val="18"/>
              </w:rPr>
              <w:t>OC 3</w:t>
            </w:r>
          </w:p>
        </w:tc>
        <w:tc>
          <w:tcPr>
            <w:tcW w:w="1561" w:type="pct"/>
            <w:tcBorders>
              <w:top w:val="nil"/>
              <w:left w:val="nil"/>
              <w:bottom w:val="single" w:sz="4" w:space="0" w:color="auto"/>
              <w:right w:val="single" w:sz="4" w:space="0" w:color="auto"/>
            </w:tcBorders>
            <w:shd w:val="clear" w:color="auto" w:fill="auto"/>
            <w:vAlign w:val="center"/>
            <w:hideMark/>
          </w:tcPr>
          <w:p w14:paraId="78968B91" w14:textId="77777777" w:rsidR="00AA24A3" w:rsidRPr="0077697A" w:rsidRDefault="00AA24A3" w:rsidP="00AA24A3">
            <w:pPr>
              <w:pStyle w:val="StylePar"/>
              <w:rPr>
                <w:sz w:val="18"/>
                <w:szCs w:val="18"/>
              </w:rPr>
            </w:pPr>
            <w:r w:rsidRPr="0077697A">
              <w:rPr>
                <w:sz w:val="18"/>
                <w:szCs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B92"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9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94" w14:textId="77777777" w:rsidR="00AA24A3" w:rsidRPr="0077697A" w:rsidRDefault="00AA24A3" w:rsidP="00AA24A3">
            <w:pPr>
              <w:pStyle w:val="StylePar"/>
              <w:rPr>
                <w:sz w:val="18"/>
                <w:szCs w:val="18"/>
              </w:rPr>
            </w:pPr>
            <w:proofErr w:type="spellStart"/>
            <w:r w:rsidRPr="0077697A">
              <w:rPr>
                <w:sz w:val="18"/>
                <w:szCs w:val="18"/>
              </w:rPr>
              <w:t>NomModulePm</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9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96"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9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98" w14:textId="77777777" w:rsidR="00AA24A3" w:rsidRPr="0077697A" w:rsidRDefault="00AA24A3" w:rsidP="00AA24A3">
            <w:pPr>
              <w:pStyle w:val="StylePar"/>
              <w:rPr>
                <w:sz w:val="18"/>
                <w:szCs w:val="18"/>
              </w:rPr>
            </w:pPr>
            <w:proofErr w:type="spellStart"/>
            <w:r w:rsidRPr="0077697A">
              <w:rPr>
                <w:sz w:val="18"/>
                <w:szCs w:val="18"/>
              </w:rPr>
              <w:t>PositionModulePm</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99"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9A"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9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9C" w14:textId="77777777" w:rsidR="00AA24A3" w:rsidRPr="0077697A" w:rsidRDefault="00AA24A3" w:rsidP="00AA24A3">
            <w:pPr>
              <w:pStyle w:val="StylePar"/>
              <w:rPr>
                <w:sz w:val="18"/>
                <w:szCs w:val="18"/>
              </w:rPr>
            </w:pPr>
            <w:proofErr w:type="spellStart"/>
            <w:r w:rsidRPr="0077697A">
              <w:rPr>
                <w:sz w:val="18"/>
                <w:szCs w:val="18"/>
              </w:rPr>
              <w:lastRenderedPageBreak/>
              <w:t>ReferenceCableModulePm</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bottom"/>
            <w:hideMark/>
          </w:tcPr>
          <w:p w14:paraId="78968B9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9E" w14:textId="77777777" w:rsidR="00AA24A3" w:rsidRPr="0077697A" w:rsidRDefault="00AA24A3" w:rsidP="00AA24A3">
            <w:pPr>
              <w:pStyle w:val="StylePar"/>
              <w:rPr>
                <w:sz w:val="18"/>
                <w:szCs w:val="18"/>
              </w:rPr>
            </w:pPr>
            <w:r w:rsidRPr="0077697A">
              <w:rPr>
                <w:sz w:val="18"/>
                <w:szCs w:val="18"/>
              </w:rPr>
              <w:t>F</w:t>
            </w:r>
          </w:p>
        </w:tc>
      </w:tr>
      <w:tr w:rsidR="00AA24A3" w:rsidRPr="0077697A" w14:paraId="78968BA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A0" w14:textId="77777777" w:rsidR="00AA24A3" w:rsidRPr="0077697A" w:rsidRDefault="00AA24A3" w:rsidP="00AA24A3">
            <w:pPr>
              <w:pStyle w:val="StylePar"/>
              <w:rPr>
                <w:sz w:val="18"/>
                <w:szCs w:val="18"/>
              </w:rPr>
            </w:pPr>
            <w:proofErr w:type="spellStart"/>
            <w:r w:rsidRPr="0077697A">
              <w:rPr>
                <w:sz w:val="18"/>
                <w:szCs w:val="18"/>
              </w:rPr>
              <w:t>InformationTubeModulePm</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bottom"/>
            <w:hideMark/>
          </w:tcPr>
          <w:p w14:paraId="78968BA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A2" w14:textId="77777777" w:rsidR="00AA24A3" w:rsidRPr="0077697A" w:rsidRDefault="00AA24A3" w:rsidP="00AA24A3">
            <w:pPr>
              <w:pStyle w:val="StylePar"/>
              <w:rPr>
                <w:sz w:val="18"/>
                <w:szCs w:val="18"/>
              </w:rPr>
            </w:pPr>
            <w:r w:rsidRPr="0077697A">
              <w:rPr>
                <w:sz w:val="18"/>
                <w:szCs w:val="18"/>
              </w:rPr>
              <w:t>F</w:t>
            </w:r>
          </w:p>
        </w:tc>
      </w:tr>
      <w:tr w:rsidR="00AA24A3" w:rsidRPr="0077697A" w14:paraId="78968BA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A4" w14:textId="77777777" w:rsidR="00AA24A3" w:rsidRPr="0077697A" w:rsidRDefault="00AA24A3" w:rsidP="00AA24A3">
            <w:pPr>
              <w:pStyle w:val="StylePar"/>
              <w:rPr>
                <w:sz w:val="18"/>
                <w:szCs w:val="18"/>
              </w:rPr>
            </w:pPr>
            <w:proofErr w:type="spellStart"/>
            <w:r w:rsidRPr="0077697A">
              <w:rPr>
                <w:sz w:val="18"/>
                <w:szCs w:val="18"/>
              </w:rPr>
              <w:t>InformationFibreModulePm</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bottom"/>
            <w:hideMark/>
          </w:tcPr>
          <w:p w14:paraId="78968BA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A6" w14:textId="77777777" w:rsidR="00AA24A3" w:rsidRPr="0077697A" w:rsidRDefault="00AA24A3" w:rsidP="00AA24A3">
            <w:pPr>
              <w:pStyle w:val="StylePar"/>
              <w:rPr>
                <w:sz w:val="18"/>
                <w:szCs w:val="18"/>
              </w:rPr>
            </w:pPr>
            <w:r w:rsidRPr="0077697A">
              <w:rPr>
                <w:sz w:val="18"/>
                <w:szCs w:val="18"/>
              </w:rPr>
              <w:t>F</w:t>
            </w:r>
          </w:p>
        </w:tc>
      </w:tr>
      <w:tr w:rsidR="00AA24A3" w:rsidRPr="0077697A" w14:paraId="78968BA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A8" w14:textId="77777777" w:rsidR="00AA24A3" w:rsidRPr="0077697A" w:rsidRDefault="00AA24A3" w:rsidP="00AA24A3">
            <w:pPr>
              <w:pStyle w:val="StylePar"/>
              <w:rPr>
                <w:sz w:val="18"/>
                <w:szCs w:val="18"/>
              </w:rPr>
            </w:pPr>
            <w:proofErr w:type="spellStart"/>
            <w:r w:rsidRPr="0077697A">
              <w:rPr>
                <w:sz w:val="18"/>
                <w:szCs w:val="18"/>
              </w:rPr>
              <w:t>ReferencePBO</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A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AA"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A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AC" w14:textId="77777777" w:rsidR="00AA24A3" w:rsidRPr="0077697A" w:rsidRDefault="00AA24A3" w:rsidP="00AA24A3">
            <w:pPr>
              <w:pStyle w:val="StylePar"/>
              <w:rPr>
                <w:sz w:val="18"/>
                <w:szCs w:val="18"/>
              </w:rPr>
            </w:pPr>
            <w:proofErr w:type="spellStart"/>
            <w:r w:rsidRPr="0077697A">
              <w:rPr>
                <w:sz w:val="18"/>
                <w:szCs w:val="18"/>
              </w:rPr>
              <w:t>LocalisationPBO</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A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AE" w14:textId="77777777" w:rsidR="00AA24A3" w:rsidRPr="0077697A" w:rsidRDefault="00AA24A3" w:rsidP="00AA24A3">
            <w:pPr>
              <w:pStyle w:val="StylePar"/>
              <w:rPr>
                <w:sz w:val="18"/>
                <w:szCs w:val="18"/>
              </w:rPr>
            </w:pPr>
            <w:r w:rsidRPr="0077697A">
              <w:rPr>
                <w:sz w:val="18"/>
                <w:szCs w:val="18"/>
              </w:rPr>
              <w:t>F</w:t>
            </w:r>
          </w:p>
        </w:tc>
      </w:tr>
      <w:tr w:rsidR="00AA24A3" w:rsidRPr="0077697A" w14:paraId="78968BB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B0" w14:textId="77777777" w:rsidR="00AA24A3" w:rsidRPr="0077697A" w:rsidRDefault="00AA24A3" w:rsidP="00AA24A3">
            <w:pPr>
              <w:pStyle w:val="StylePar"/>
              <w:rPr>
                <w:sz w:val="18"/>
                <w:szCs w:val="18"/>
              </w:rPr>
            </w:pPr>
            <w:proofErr w:type="spellStart"/>
            <w:r w:rsidRPr="0077697A">
              <w:rPr>
                <w:sz w:val="18"/>
                <w:szCs w:val="18"/>
              </w:rPr>
              <w:t>ReferenceCablePBO</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B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B2" w14:textId="77777777" w:rsidR="00AA24A3" w:rsidRPr="0077697A" w:rsidRDefault="00AA24A3" w:rsidP="00AA24A3">
            <w:pPr>
              <w:pStyle w:val="StylePar"/>
              <w:rPr>
                <w:sz w:val="18"/>
                <w:szCs w:val="18"/>
              </w:rPr>
            </w:pPr>
            <w:r w:rsidRPr="0077697A">
              <w:rPr>
                <w:sz w:val="18"/>
                <w:szCs w:val="18"/>
              </w:rPr>
              <w:t>F</w:t>
            </w:r>
          </w:p>
        </w:tc>
      </w:tr>
      <w:tr w:rsidR="00AA24A3" w:rsidRPr="0077697A" w14:paraId="78968BB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B4" w14:textId="77777777" w:rsidR="00AA24A3" w:rsidRPr="0077697A" w:rsidRDefault="00AA24A3" w:rsidP="00AA24A3">
            <w:pPr>
              <w:pStyle w:val="StylePar"/>
              <w:rPr>
                <w:sz w:val="18"/>
                <w:szCs w:val="18"/>
              </w:rPr>
            </w:pPr>
            <w:proofErr w:type="spellStart"/>
            <w:r w:rsidRPr="0077697A">
              <w:rPr>
                <w:sz w:val="18"/>
                <w:szCs w:val="18"/>
              </w:rPr>
              <w:t>InformationTubePBO</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B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B6"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B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B8" w14:textId="77777777" w:rsidR="00AA24A3" w:rsidRPr="0077697A" w:rsidRDefault="00AA24A3" w:rsidP="00AA24A3">
            <w:pPr>
              <w:pStyle w:val="StylePar"/>
              <w:rPr>
                <w:sz w:val="18"/>
                <w:szCs w:val="18"/>
              </w:rPr>
            </w:pPr>
            <w:proofErr w:type="spellStart"/>
            <w:r w:rsidRPr="0077697A">
              <w:rPr>
                <w:sz w:val="18"/>
                <w:szCs w:val="18"/>
              </w:rPr>
              <w:t>InformationFibrePBO</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B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BA"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B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BC" w14:textId="77777777" w:rsidR="00AA24A3" w:rsidRPr="0077697A" w:rsidRDefault="00AA24A3" w:rsidP="00AA24A3">
            <w:pPr>
              <w:pStyle w:val="StylePar"/>
              <w:rPr>
                <w:sz w:val="18"/>
                <w:szCs w:val="18"/>
              </w:rPr>
            </w:pPr>
            <w:proofErr w:type="spellStart"/>
            <w:r w:rsidRPr="0077697A">
              <w:rPr>
                <w:sz w:val="18"/>
                <w:szCs w:val="18"/>
              </w:rPr>
              <w:t>ConnecteurPriseNumero</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BD"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BE"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C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C0" w14:textId="77777777" w:rsidR="00AA24A3" w:rsidRPr="0077697A" w:rsidRDefault="00AA24A3" w:rsidP="00AA24A3">
            <w:pPr>
              <w:pStyle w:val="StylePar"/>
              <w:rPr>
                <w:sz w:val="18"/>
                <w:szCs w:val="18"/>
              </w:rPr>
            </w:pPr>
            <w:proofErr w:type="spellStart"/>
            <w:r w:rsidRPr="0077697A">
              <w:rPr>
                <w:sz w:val="18"/>
                <w:szCs w:val="18"/>
              </w:rPr>
              <w:t>ConnecteurPriseCouleur</w:t>
            </w:r>
            <w:proofErr w:type="spellEnd"/>
            <w:r w:rsidRPr="0077697A">
              <w:rPr>
                <w:sz w:val="18"/>
                <w:szCs w:val="18"/>
              </w:rPr>
              <w:t xml:space="preserve"> N°3</w:t>
            </w:r>
          </w:p>
        </w:tc>
        <w:tc>
          <w:tcPr>
            <w:tcW w:w="1561" w:type="pct"/>
            <w:tcBorders>
              <w:top w:val="nil"/>
              <w:left w:val="nil"/>
              <w:bottom w:val="single" w:sz="4" w:space="0" w:color="auto"/>
              <w:right w:val="single" w:sz="4" w:space="0" w:color="auto"/>
            </w:tcBorders>
            <w:shd w:val="clear" w:color="auto" w:fill="auto"/>
            <w:vAlign w:val="center"/>
            <w:hideMark/>
          </w:tcPr>
          <w:p w14:paraId="78968BC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C2" w14:textId="77777777" w:rsidR="00AA24A3" w:rsidRPr="0077697A" w:rsidRDefault="00AA24A3" w:rsidP="00AA24A3">
            <w:pPr>
              <w:pStyle w:val="StylePar"/>
              <w:rPr>
                <w:sz w:val="18"/>
                <w:szCs w:val="18"/>
              </w:rPr>
            </w:pPr>
            <w:r w:rsidRPr="0077697A">
              <w:rPr>
                <w:sz w:val="18"/>
                <w:szCs w:val="18"/>
              </w:rPr>
              <w:t>F</w:t>
            </w:r>
          </w:p>
        </w:tc>
      </w:tr>
      <w:tr w:rsidR="00AA24A3" w:rsidRPr="0077697A" w14:paraId="78968BC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C4" w14:textId="77777777" w:rsidR="00AA24A3" w:rsidRPr="0077697A" w:rsidRDefault="00AA24A3" w:rsidP="00AA24A3">
            <w:pPr>
              <w:pStyle w:val="StylePar"/>
              <w:rPr>
                <w:sz w:val="18"/>
                <w:szCs w:val="18"/>
              </w:rPr>
            </w:pPr>
            <w:r w:rsidRPr="0077697A">
              <w:rPr>
                <w:sz w:val="18"/>
                <w:szCs w:val="18"/>
              </w:rPr>
              <w:t>OC 4</w:t>
            </w:r>
          </w:p>
        </w:tc>
        <w:tc>
          <w:tcPr>
            <w:tcW w:w="1561" w:type="pct"/>
            <w:tcBorders>
              <w:top w:val="nil"/>
              <w:left w:val="nil"/>
              <w:bottom w:val="single" w:sz="4" w:space="0" w:color="auto"/>
              <w:right w:val="single" w:sz="4" w:space="0" w:color="auto"/>
            </w:tcBorders>
            <w:shd w:val="clear" w:color="auto" w:fill="auto"/>
            <w:vAlign w:val="center"/>
            <w:hideMark/>
          </w:tcPr>
          <w:p w14:paraId="78968BC5" w14:textId="77777777" w:rsidR="00AA24A3" w:rsidRPr="0077697A" w:rsidRDefault="00AA24A3" w:rsidP="00AA24A3">
            <w:pPr>
              <w:pStyle w:val="StylePar"/>
              <w:rPr>
                <w:sz w:val="18"/>
                <w:szCs w:val="18"/>
              </w:rPr>
            </w:pPr>
            <w:r w:rsidRPr="0077697A">
              <w:rPr>
                <w:sz w:val="18"/>
                <w:szCs w:val="18"/>
              </w:rPr>
              <w:t>Code OC</w:t>
            </w:r>
          </w:p>
        </w:tc>
        <w:tc>
          <w:tcPr>
            <w:tcW w:w="1300" w:type="pct"/>
            <w:tcBorders>
              <w:top w:val="nil"/>
              <w:left w:val="nil"/>
              <w:bottom w:val="single" w:sz="4" w:space="0" w:color="auto"/>
              <w:right w:val="single" w:sz="4" w:space="0" w:color="auto"/>
            </w:tcBorders>
            <w:shd w:val="clear" w:color="auto" w:fill="auto"/>
            <w:noWrap/>
            <w:vAlign w:val="bottom"/>
            <w:hideMark/>
          </w:tcPr>
          <w:p w14:paraId="78968BC6"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C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C8" w14:textId="77777777" w:rsidR="00AA24A3" w:rsidRPr="0077697A" w:rsidRDefault="00AA24A3" w:rsidP="00AA24A3">
            <w:pPr>
              <w:pStyle w:val="StylePar"/>
              <w:rPr>
                <w:sz w:val="18"/>
                <w:szCs w:val="18"/>
              </w:rPr>
            </w:pPr>
            <w:proofErr w:type="spellStart"/>
            <w:r w:rsidRPr="0077697A">
              <w:rPr>
                <w:sz w:val="18"/>
                <w:szCs w:val="18"/>
              </w:rPr>
              <w:t>NomModulePm</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C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CA"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C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CC" w14:textId="77777777" w:rsidR="00AA24A3" w:rsidRPr="0077697A" w:rsidRDefault="00AA24A3" w:rsidP="00AA24A3">
            <w:pPr>
              <w:pStyle w:val="StylePar"/>
              <w:rPr>
                <w:sz w:val="18"/>
                <w:szCs w:val="18"/>
              </w:rPr>
            </w:pPr>
            <w:proofErr w:type="spellStart"/>
            <w:r w:rsidRPr="0077697A">
              <w:rPr>
                <w:sz w:val="18"/>
                <w:szCs w:val="18"/>
              </w:rPr>
              <w:t>PositionModulePm</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CD"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CE"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D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D0" w14:textId="77777777" w:rsidR="00AA24A3" w:rsidRPr="0077697A" w:rsidRDefault="00AA24A3" w:rsidP="00AA24A3">
            <w:pPr>
              <w:pStyle w:val="StylePar"/>
              <w:rPr>
                <w:sz w:val="18"/>
                <w:szCs w:val="18"/>
              </w:rPr>
            </w:pPr>
            <w:proofErr w:type="spellStart"/>
            <w:r w:rsidRPr="0077697A">
              <w:rPr>
                <w:sz w:val="18"/>
                <w:szCs w:val="18"/>
              </w:rPr>
              <w:t>ReferenceCableModulePm</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bottom"/>
            <w:hideMark/>
          </w:tcPr>
          <w:p w14:paraId="78968BD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D2" w14:textId="77777777" w:rsidR="00AA24A3" w:rsidRPr="0077697A" w:rsidRDefault="00AA24A3" w:rsidP="00AA24A3">
            <w:pPr>
              <w:pStyle w:val="StylePar"/>
              <w:rPr>
                <w:sz w:val="18"/>
                <w:szCs w:val="18"/>
              </w:rPr>
            </w:pPr>
            <w:r w:rsidRPr="0077697A">
              <w:rPr>
                <w:sz w:val="18"/>
                <w:szCs w:val="18"/>
              </w:rPr>
              <w:t>F</w:t>
            </w:r>
          </w:p>
        </w:tc>
      </w:tr>
      <w:tr w:rsidR="00AA24A3" w:rsidRPr="0077697A" w14:paraId="78968BD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D4" w14:textId="77777777" w:rsidR="00AA24A3" w:rsidRPr="0077697A" w:rsidRDefault="00AA24A3" w:rsidP="00AA24A3">
            <w:pPr>
              <w:pStyle w:val="StylePar"/>
              <w:rPr>
                <w:sz w:val="18"/>
                <w:szCs w:val="18"/>
              </w:rPr>
            </w:pPr>
            <w:proofErr w:type="spellStart"/>
            <w:r w:rsidRPr="0077697A">
              <w:rPr>
                <w:sz w:val="18"/>
                <w:szCs w:val="18"/>
              </w:rPr>
              <w:t>InformationTubeModulePm</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bottom"/>
            <w:hideMark/>
          </w:tcPr>
          <w:p w14:paraId="78968BD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D6" w14:textId="77777777" w:rsidR="00AA24A3" w:rsidRPr="0077697A" w:rsidRDefault="00AA24A3" w:rsidP="00AA24A3">
            <w:pPr>
              <w:pStyle w:val="StylePar"/>
              <w:rPr>
                <w:sz w:val="18"/>
                <w:szCs w:val="18"/>
              </w:rPr>
            </w:pPr>
            <w:r w:rsidRPr="0077697A">
              <w:rPr>
                <w:sz w:val="18"/>
                <w:szCs w:val="18"/>
              </w:rPr>
              <w:t>F</w:t>
            </w:r>
          </w:p>
        </w:tc>
      </w:tr>
      <w:tr w:rsidR="00AA24A3" w:rsidRPr="0077697A" w14:paraId="78968BD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D8" w14:textId="77777777" w:rsidR="00AA24A3" w:rsidRPr="0077697A" w:rsidRDefault="00AA24A3" w:rsidP="00AA24A3">
            <w:pPr>
              <w:pStyle w:val="StylePar"/>
              <w:rPr>
                <w:sz w:val="18"/>
                <w:szCs w:val="18"/>
              </w:rPr>
            </w:pPr>
            <w:proofErr w:type="spellStart"/>
            <w:r w:rsidRPr="0077697A">
              <w:rPr>
                <w:sz w:val="18"/>
                <w:szCs w:val="18"/>
              </w:rPr>
              <w:t>InformationFibreModulePm</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bottom"/>
            <w:hideMark/>
          </w:tcPr>
          <w:p w14:paraId="78968BD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DA" w14:textId="77777777" w:rsidR="00AA24A3" w:rsidRPr="0077697A" w:rsidRDefault="00AA24A3" w:rsidP="00AA24A3">
            <w:pPr>
              <w:pStyle w:val="StylePar"/>
              <w:rPr>
                <w:sz w:val="18"/>
                <w:szCs w:val="18"/>
              </w:rPr>
            </w:pPr>
            <w:r w:rsidRPr="0077697A">
              <w:rPr>
                <w:sz w:val="18"/>
                <w:szCs w:val="18"/>
              </w:rPr>
              <w:t>F</w:t>
            </w:r>
          </w:p>
        </w:tc>
      </w:tr>
      <w:tr w:rsidR="00AA24A3" w:rsidRPr="0077697A" w14:paraId="78968BD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DC" w14:textId="77777777" w:rsidR="00AA24A3" w:rsidRPr="0077697A" w:rsidRDefault="00AA24A3" w:rsidP="00AA24A3">
            <w:pPr>
              <w:pStyle w:val="StylePar"/>
              <w:rPr>
                <w:sz w:val="18"/>
                <w:szCs w:val="18"/>
              </w:rPr>
            </w:pPr>
            <w:proofErr w:type="spellStart"/>
            <w:r w:rsidRPr="0077697A">
              <w:rPr>
                <w:sz w:val="18"/>
                <w:szCs w:val="18"/>
              </w:rPr>
              <w:t>ReferencePBO</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D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DE"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E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E0" w14:textId="77777777" w:rsidR="00AA24A3" w:rsidRPr="0077697A" w:rsidRDefault="00AA24A3" w:rsidP="00AA24A3">
            <w:pPr>
              <w:pStyle w:val="StylePar"/>
              <w:rPr>
                <w:sz w:val="18"/>
                <w:szCs w:val="18"/>
              </w:rPr>
            </w:pPr>
            <w:proofErr w:type="spellStart"/>
            <w:r w:rsidRPr="0077697A">
              <w:rPr>
                <w:sz w:val="18"/>
                <w:szCs w:val="18"/>
              </w:rPr>
              <w:t>LocalisationPBO</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E1"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E2" w14:textId="77777777" w:rsidR="00AA24A3" w:rsidRPr="0077697A" w:rsidRDefault="00AA24A3" w:rsidP="00AA24A3">
            <w:pPr>
              <w:pStyle w:val="StylePar"/>
              <w:rPr>
                <w:sz w:val="18"/>
                <w:szCs w:val="18"/>
              </w:rPr>
            </w:pPr>
            <w:r w:rsidRPr="0077697A">
              <w:rPr>
                <w:sz w:val="18"/>
                <w:szCs w:val="18"/>
              </w:rPr>
              <w:t>F</w:t>
            </w:r>
          </w:p>
        </w:tc>
      </w:tr>
      <w:tr w:rsidR="00AA24A3" w:rsidRPr="0077697A" w14:paraId="78968BE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E4" w14:textId="77777777" w:rsidR="00AA24A3" w:rsidRPr="0077697A" w:rsidRDefault="00AA24A3" w:rsidP="00AA24A3">
            <w:pPr>
              <w:pStyle w:val="StylePar"/>
              <w:rPr>
                <w:sz w:val="18"/>
                <w:szCs w:val="18"/>
              </w:rPr>
            </w:pPr>
            <w:proofErr w:type="spellStart"/>
            <w:r w:rsidRPr="0077697A">
              <w:rPr>
                <w:sz w:val="18"/>
                <w:szCs w:val="18"/>
              </w:rPr>
              <w:t>ReferenceCablePBO</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E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E6" w14:textId="77777777" w:rsidR="00AA24A3" w:rsidRPr="0077697A" w:rsidRDefault="00AA24A3" w:rsidP="00AA24A3">
            <w:pPr>
              <w:pStyle w:val="StylePar"/>
              <w:rPr>
                <w:sz w:val="18"/>
                <w:szCs w:val="18"/>
              </w:rPr>
            </w:pPr>
            <w:r w:rsidRPr="0077697A">
              <w:rPr>
                <w:sz w:val="18"/>
                <w:szCs w:val="18"/>
              </w:rPr>
              <w:t>F</w:t>
            </w:r>
          </w:p>
        </w:tc>
      </w:tr>
      <w:tr w:rsidR="00AA24A3" w:rsidRPr="0077697A" w14:paraId="78968BE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E8" w14:textId="77777777" w:rsidR="00AA24A3" w:rsidRPr="0077697A" w:rsidRDefault="00AA24A3" w:rsidP="00AA24A3">
            <w:pPr>
              <w:pStyle w:val="StylePar"/>
              <w:rPr>
                <w:sz w:val="18"/>
                <w:szCs w:val="18"/>
              </w:rPr>
            </w:pPr>
            <w:proofErr w:type="spellStart"/>
            <w:r w:rsidRPr="0077697A">
              <w:rPr>
                <w:sz w:val="18"/>
                <w:szCs w:val="18"/>
              </w:rPr>
              <w:t>InformationTubePBO</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E9"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EA"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E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EC" w14:textId="77777777" w:rsidR="00AA24A3" w:rsidRPr="0077697A" w:rsidRDefault="00AA24A3" w:rsidP="00AA24A3">
            <w:pPr>
              <w:pStyle w:val="StylePar"/>
              <w:rPr>
                <w:sz w:val="18"/>
                <w:szCs w:val="18"/>
              </w:rPr>
            </w:pPr>
            <w:proofErr w:type="spellStart"/>
            <w:r w:rsidRPr="0077697A">
              <w:rPr>
                <w:sz w:val="18"/>
                <w:szCs w:val="18"/>
              </w:rPr>
              <w:t>InformationFibrePBO</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E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EE"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F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F0" w14:textId="77777777" w:rsidR="00AA24A3" w:rsidRPr="0077697A" w:rsidRDefault="00AA24A3" w:rsidP="00AA24A3">
            <w:pPr>
              <w:pStyle w:val="StylePar"/>
              <w:rPr>
                <w:sz w:val="18"/>
                <w:szCs w:val="18"/>
              </w:rPr>
            </w:pPr>
            <w:proofErr w:type="spellStart"/>
            <w:r w:rsidRPr="0077697A">
              <w:rPr>
                <w:sz w:val="18"/>
                <w:szCs w:val="18"/>
              </w:rPr>
              <w:t>ConnecteurPriseNumero</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F1" w14:textId="77777777" w:rsidR="00AA24A3" w:rsidRPr="0077697A" w:rsidRDefault="00AA24A3" w:rsidP="00AA24A3">
            <w:pPr>
              <w:pStyle w:val="StylePar"/>
              <w:rPr>
                <w:sz w:val="18"/>
                <w:szCs w:val="18"/>
              </w:rPr>
            </w:pPr>
            <w:r w:rsidRPr="0077697A">
              <w:rPr>
                <w:sz w:val="18"/>
                <w:szCs w:val="18"/>
              </w:rPr>
              <w:t>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F2" w14:textId="77777777" w:rsidR="00AA24A3" w:rsidRPr="0077697A" w:rsidRDefault="00AA24A3" w:rsidP="00AA24A3">
            <w:pPr>
              <w:pStyle w:val="StylePar"/>
              <w:rPr>
                <w:sz w:val="18"/>
                <w:szCs w:val="18"/>
              </w:rPr>
            </w:pPr>
            <w:proofErr w:type="gramStart"/>
            <w:r w:rsidRPr="0077697A">
              <w:rPr>
                <w:sz w:val="18"/>
                <w:szCs w:val="18"/>
              </w:rPr>
              <w:t>C  si</w:t>
            </w:r>
            <w:proofErr w:type="gramEnd"/>
            <w:r w:rsidRPr="0077697A">
              <w:rPr>
                <w:sz w:val="18"/>
                <w:szCs w:val="18"/>
              </w:rPr>
              <w:t xml:space="preserve"> OC présent à Date</w:t>
            </w:r>
          </w:p>
        </w:tc>
      </w:tr>
      <w:tr w:rsidR="00AA24A3" w:rsidRPr="0077697A" w14:paraId="78968BF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F4" w14:textId="77777777" w:rsidR="00AA24A3" w:rsidRPr="0077697A" w:rsidRDefault="00AA24A3" w:rsidP="00AA24A3">
            <w:pPr>
              <w:pStyle w:val="StylePar"/>
              <w:rPr>
                <w:sz w:val="18"/>
                <w:szCs w:val="18"/>
              </w:rPr>
            </w:pPr>
            <w:proofErr w:type="spellStart"/>
            <w:r w:rsidRPr="0077697A">
              <w:rPr>
                <w:sz w:val="18"/>
                <w:szCs w:val="18"/>
              </w:rPr>
              <w:t>ConnecteurPriseCouleur</w:t>
            </w:r>
            <w:proofErr w:type="spellEnd"/>
            <w:r w:rsidRPr="0077697A">
              <w:rPr>
                <w:sz w:val="18"/>
                <w:szCs w:val="18"/>
              </w:rPr>
              <w:t xml:space="preserve"> N°4</w:t>
            </w:r>
          </w:p>
        </w:tc>
        <w:tc>
          <w:tcPr>
            <w:tcW w:w="1561" w:type="pct"/>
            <w:tcBorders>
              <w:top w:val="nil"/>
              <w:left w:val="nil"/>
              <w:bottom w:val="single" w:sz="4" w:space="0" w:color="auto"/>
              <w:right w:val="single" w:sz="4" w:space="0" w:color="auto"/>
            </w:tcBorders>
            <w:shd w:val="clear" w:color="auto" w:fill="auto"/>
            <w:vAlign w:val="center"/>
            <w:hideMark/>
          </w:tcPr>
          <w:p w14:paraId="78968BF5"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F6" w14:textId="77777777" w:rsidR="00AA24A3" w:rsidRPr="0077697A" w:rsidRDefault="00AA24A3" w:rsidP="00AA24A3">
            <w:pPr>
              <w:pStyle w:val="StylePar"/>
              <w:rPr>
                <w:sz w:val="18"/>
                <w:szCs w:val="18"/>
              </w:rPr>
            </w:pPr>
            <w:r w:rsidRPr="0077697A">
              <w:rPr>
                <w:sz w:val="18"/>
                <w:szCs w:val="18"/>
              </w:rPr>
              <w:t>F</w:t>
            </w:r>
          </w:p>
        </w:tc>
      </w:tr>
      <w:tr w:rsidR="00AA24A3" w:rsidRPr="0077697A" w14:paraId="78968BFB"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F8" w14:textId="77777777" w:rsidR="00AA24A3" w:rsidRPr="0077697A" w:rsidRDefault="00AA24A3" w:rsidP="00AA24A3">
            <w:pPr>
              <w:pStyle w:val="StylePar"/>
              <w:rPr>
                <w:sz w:val="18"/>
                <w:szCs w:val="18"/>
              </w:rPr>
            </w:pPr>
            <w:proofErr w:type="spellStart"/>
            <w:r w:rsidRPr="0077697A">
              <w:rPr>
                <w:sz w:val="18"/>
                <w:szCs w:val="18"/>
              </w:rPr>
              <w:t>TypeReprov</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F9" w14:textId="77777777" w:rsidR="00AA24A3" w:rsidRPr="0077697A" w:rsidRDefault="00AA24A3" w:rsidP="00AA24A3">
            <w:pPr>
              <w:pStyle w:val="StylePar"/>
              <w:rPr>
                <w:sz w:val="18"/>
                <w:szCs w:val="18"/>
              </w:rPr>
            </w:pPr>
            <w:r w:rsidRPr="0077697A">
              <w:rPr>
                <w:sz w:val="18"/>
                <w:szCs w:val="18"/>
              </w:rPr>
              <w:t>"CHAUD" / "FROID"</w:t>
            </w:r>
          </w:p>
        </w:tc>
        <w:tc>
          <w:tcPr>
            <w:tcW w:w="1300" w:type="pct"/>
            <w:tcBorders>
              <w:top w:val="nil"/>
              <w:left w:val="nil"/>
              <w:bottom w:val="single" w:sz="4" w:space="0" w:color="auto"/>
              <w:right w:val="single" w:sz="4" w:space="0" w:color="auto"/>
            </w:tcBorders>
            <w:shd w:val="clear" w:color="auto" w:fill="auto"/>
            <w:noWrap/>
            <w:vAlign w:val="bottom"/>
            <w:hideMark/>
          </w:tcPr>
          <w:p w14:paraId="78968BFA" w14:textId="77777777" w:rsidR="00AA24A3" w:rsidRPr="0077697A" w:rsidRDefault="00AA24A3" w:rsidP="00AA24A3">
            <w:pPr>
              <w:pStyle w:val="StylePar"/>
              <w:rPr>
                <w:sz w:val="18"/>
                <w:szCs w:val="18"/>
              </w:rPr>
            </w:pPr>
            <w:r w:rsidRPr="0077697A">
              <w:rPr>
                <w:sz w:val="18"/>
                <w:szCs w:val="18"/>
              </w:rPr>
              <w:t>O</w:t>
            </w:r>
          </w:p>
        </w:tc>
      </w:tr>
      <w:tr w:rsidR="00AA24A3" w:rsidRPr="0077697A" w14:paraId="78968BFF"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BFC" w14:textId="77777777" w:rsidR="00AA24A3" w:rsidRPr="0077697A" w:rsidRDefault="00AA24A3" w:rsidP="00AA24A3">
            <w:pPr>
              <w:pStyle w:val="StylePar"/>
              <w:rPr>
                <w:sz w:val="18"/>
                <w:szCs w:val="18"/>
              </w:rPr>
            </w:pPr>
            <w:proofErr w:type="spellStart"/>
            <w:r w:rsidRPr="0077697A">
              <w:rPr>
                <w:sz w:val="18"/>
                <w:szCs w:val="18"/>
              </w:rPr>
              <w:t>NumeroDecharge</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BFD" w14:textId="77777777" w:rsidR="00AA24A3" w:rsidRPr="0077697A" w:rsidRDefault="00AA24A3" w:rsidP="00AA24A3">
            <w:pPr>
              <w:pStyle w:val="StylePar"/>
              <w:rPr>
                <w:sz w:val="18"/>
                <w:szCs w:val="18"/>
              </w:rPr>
            </w:pPr>
            <w:r w:rsidRPr="0077697A">
              <w:rPr>
                <w:sz w:val="18"/>
                <w:szCs w:val="18"/>
              </w:rPr>
              <w:t>Alphanumérique</w:t>
            </w:r>
          </w:p>
        </w:tc>
        <w:tc>
          <w:tcPr>
            <w:tcW w:w="1300" w:type="pct"/>
            <w:tcBorders>
              <w:top w:val="nil"/>
              <w:left w:val="nil"/>
              <w:bottom w:val="single" w:sz="4" w:space="0" w:color="auto"/>
              <w:right w:val="single" w:sz="4" w:space="0" w:color="auto"/>
            </w:tcBorders>
            <w:shd w:val="clear" w:color="auto" w:fill="auto"/>
            <w:noWrap/>
            <w:vAlign w:val="bottom"/>
            <w:hideMark/>
          </w:tcPr>
          <w:p w14:paraId="78968BFE" w14:textId="77777777" w:rsidR="00AA24A3" w:rsidRPr="0077697A" w:rsidRDefault="00AA24A3" w:rsidP="00AA24A3">
            <w:pPr>
              <w:pStyle w:val="StylePar"/>
              <w:rPr>
                <w:sz w:val="18"/>
                <w:szCs w:val="18"/>
              </w:rPr>
            </w:pPr>
            <w:r w:rsidRPr="0077697A">
              <w:rPr>
                <w:sz w:val="18"/>
                <w:szCs w:val="18"/>
              </w:rPr>
              <w:t>C si "CHAUD"</w:t>
            </w:r>
          </w:p>
        </w:tc>
      </w:tr>
      <w:tr w:rsidR="00AA24A3" w:rsidRPr="0077697A" w14:paraId="78968C03"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bottom"/>
            <w:hideMark/>
          </w:tcPr>
          <w:p w14:paraId="78968C00" w14:textId="77777777" w:rsidR="00AA24A3" w:rsidRPr="0077697A" w:rsidRDefault="00AA24A3" w:rsidP="00AA24A3">
            <w:pPr>
              <w:pStyle w:val="StylePar"/>
              <w:rPr>
                <w:sz w:val="18"/>
                <w:szCs w:val="18"/>
              </w:rPr>
            </w:pPr>
            <w:proofErr w:type="spellStart"/>
            <w:r w:rsidRPr="0077697A">
              <w:rPr>
                <w:sz w:val="18"/>
                <w:szCs w:val="18"/>
              </w:rPr>
              <w:t>DateNotifReprov</w:t>
            </w:r>
            <w:proofErr w:type="spellEnd"/>
          </w:p>
        </w:tc>
        <w:tc>
          <w:tcPr>
            <w:tcW w:w="1561" w:type="pct"/>
            <w:tcBorders>
              <w:top w:val="nil"/>
              <w:left w:val="nil"/>
              <w:bottom w:val="single" w:sz="4" w:space="0" w:color="auto"/>
              <w:right w:val="single" w:sz="4" w:space="0" w:color="auto"/>
            </w:tcBorders>
            <w:shd w:val="clear" w:color="auto" w:fill="auto"/>
            <w:noWrap/>
            <w:vAlign w:val="bottom"/>
            <w:hideMark/>
          </w:tcPr>
          <w:p w14:paraId="78968C01" w14:textId="77777777" w:rsidR="00AA24A3" w:rsidRPr="0077697A" w:rsidRDefault="00AA24A3" w:rsidP="00AA24A3">
            <w:pPr>
              <w:pStyle w:val="StylePar"/>
              <w:rPr>
                <w:sz w:val="18"/>
                <w:szCs w:val="18"/>
              </w:rPr>
            </w:pPr>
            <w:r w:rsidRPr="0077697A">
              <w:rPr>
                <w:sz w:val="18"/>
                <w:szCs w:val="18"/>
              </w:rPr>
              <w:t xml:space="preserve">Numérique au format AAAAMMJJ </w:t>
            </w:r>
            <w:proofErr w:type="gramStart"/>
            <w:r w:rsidRPr="0077697A">
              <w:rPr>
                <w:sz w:val="18"/>
                <w:szCs w:val="18"/>
              </w:rPr>
              <w:t>HH:</w:t>
            </w:r>
            <w:proofErr w:type="gramEnd"/>
            <w:r w:rsidRPr="0077697A">
              <w:rPr>
                <w:sz w:val="18"/>
                <w:szCs w:val="18"/>
              </w:rPr>
              <w:t>MM</w:t>
            </w:r>
          </w:p>
        </w:tc>
        <w:tc>
          <w:tcPr>
            <w:tcW w:w="1300" w:type="pct"/>
            <w:tcBorders>
              <w:top w:val="nil"/>
              <w:left w:val="nil"/>
              <w:bottom w:val="single" w:sz="4" w:space="0" w:color="auto"/>
              <w:right w:val="single" w:sz="4" w:space="0" w:color="auto"/>
            </w:tcBorders>
            <w:shd w:val="clear" w:color="auto" w:fill="auto"/>
            <w:noWrap/>
            <w:vAlign w:val="bottom"/>
            <w:hideMark/>
          </w:tcPr>
          <w:p w14:paraId="78968C02" w14:textId="77777777" w:rsidR="00AA24A3" w:rsidRPr="0077697A" w:rsidRDefault="00AA24A3" w:rsidP="00AA24A3">
            <w:pPr>
              <w:pStyle w:val="StylePar"/>
              <w:rPr>
                <w:sz w:val="18"/>
                <w:szCs w:val="18"/>
              </w:rPr>
            </w:pPr>
            <w:r w:rsidRPr="0077697A">
              <w:rPr>
                <w:sz w:val="18"/>
                <w:szCs w:val="18"/>
              </w:rPr>
              <w:t>O</w:t>
            </w:r>
          </w:p>
        </w:tc>
      </w:tr>
      <w:tr w:rsidR="00AA24A3" w:rsidRPr="0077697A" w14:paraId="78968C07" w14:textId="77777777" w:rsidTr="00686136">
        <w:trPr>
          <w:trHeight w:val="255"/>
        </w:trPr>
        <w:tc>
          <w:tcPr>
            <w:tcW w:w="2139" w:type="pct"/>
            <w:tcBorders>
              <w:top w:val="nil"/>
              <w:left w:val="single" w:sz="4" w:space="0" w:color="auto"/>
              <w:bottom w:val="single" w:sz="4" w:space="0" w:color="auto"/>
              <w:right w:val="single" w:sz="4" w:space="0" w:color="auto"/>
            </w:tcBorders>
            <w:shd w:val="clear" w:color="auto" w:fill="auto"/>
            <w:noWrap/>
            <w:vAlign w:val="center"/>
            <w:hideMark/>
          </w:tcPr>
          <w:p w14:paraId="78968C04" w14:textId="77777777" w:rsidR="00AA24A3" w:rsidRPr="0077697A" w:rsidRDefault="00AA24A3" w:rsidP="00AA24A3">
            <w:pPr>
              <w:pStyle w:val="StylePar"/>
              <w:rPr>
                <w:sz w:val="18"/>
                <w:szCs w:val="18"/>
              </w:rPr>
            </w:pPr>
            <w:proofErr w:type="spellStart"/>
            <w:r w:rsidRPr="0077697A">
              <w:rPr>
                <w:sz w:val="18"/>
                <w:szCs w:val="18"/>
              </w:rPr>
              <w:t>CommentaireReprov</w:t>
            </w:r>
            <w:proofErr w:type="spellEnd"/>
          </w:p>
        </w:tc>
        <w:tc>
          <w:tcPr>
            <w:tcW w:w="1561" w:type="pct"/>
            <w:tcBorders>
              <w:top w:val="nil"/>
              <w:left w:val="nil"/>
              <w:bottom w:val="single" w:sz="4" w:space="0" w:color="auto"/>
              <w:right w:val="single" w:sz="4" w:space="0" w:color="auto"/>
            </w:tcBorders>
            <w:shd w:val="clear" w:color="auto" w:fill="auto"/>
            <w:vAlign w:val="center"/>
            <w:hideMark/>
          </w:tcPr>
          <w:p w14:paraId="78968C05" w14:textId="77777777" w:rsidR="00AA24A3" w:rsidRPr="0077697A" w:rsidRDefault="00AA24A3" w:rsidP="00AA24A3">
            <w:pPr>
              <w:pStyle w:val="StylePar"/>
              <w:rPr>
                <w:sz w:val="18"/>
                <w:szCs w:val="18"/>
              </w:rPr>
            </w:pPr>
            <w:r w:rsidRPr="0077697A">
              <w:rPr>
                <w:sz w:val="18"/>
                <w:szCs w:val="18"/>
              </w:rPr>
              <w:t>Alphanumérique – 512 caractères max</w:t>
            </w:r>
          </w:p>
        </w:tc>
        <w:tc>
          <w:tcPr>
            <w:tcW w:w="1300" w:type="pct"/>
            <w:tcBorders>
              <w:top w:val="nil"/>
              <w:left w:val="nil"/>
              <w:bottom w:val="single" w:sz="4" w:space="0" w:color="auto"/>
              <w:right w:val="single" w:sz="4" w:space="0" w:color="auto"/>
            </w:tcBorders>
            <w:shd w:val="clear" w:color="auto" w:fill="auto"/>
            <w:noWrap/>
            <w:vAlign w:val="bottom"/>
            <w:hideMark/>
          </w:tcPr>
          <w:p w14:paraId="78968C06" w14:textId="77777777" w:rsidR="00AA24A3" w:rsidRPr="0077697A" w:rsidRDefault="00AA24A3" w:rsidP="00AA24A3">
            <w:pPr>
              <w:pStyle w:val="StylePar"/>
              <w:rPr>
                <w:sz w:val="18"/>
                <w:szCs w:val="18"/>
              </w:rPr>
            </w:pPr>
            <w:r w:rsidRPr="0077697A">
              <w:rPr>
                <w:sz w:val="18"/>
                <w:szCs w:val="18"/>
              </w:rPr>
              <w:t>F</w:t>
            </w:r>
          </w:p>
        </w:tc>
      </w:tr>
    </w:tbl>
    <w:p w14:paraId="78968C08" w14:textId="77777777" w:rsidR="006A7111" w:rsidRDefault="006A7111" w:rsidP="00346D65">
      <w:pPr>
        <w:pStyle w:val="StylePar"/>
      </w:pPr>
    </w:p>
    <w:p w14:paraId="78968C09" w14:textId="77777777" w:rsidR="00784A43" w:rsidRDefault="00784A43" w:rsidP="00346D65">
      <w:pPr>
        <w:pStyle w:val="StylePar"/>
      </w:pPr>
    </w:p>
    <w:p w14:paraId="78968C0A" w14:textId="77777777" w:rsidR="00784A43" w:rsidRDefault="00784A43" w:rsidP="00346D65">
      <w:pPr>
        <w:pStyle w:val="StylePar"/>
      </w:pPr>
    </w:p>
    <w:p w14:paraId="78968C0B" w14:textId="77777777" w:rsidR="00784A43" w:rsidRPr="00784A43" w:rsidRDefault="00784A43" w:rsidP="003D07C8">
      <w:pPr>
        <w:pStyle w:val="Titre3"/>
        <w:numPr>
          <w:ilvl w:val="3"/>
          <w:numId w:val="36"/>
        </w:numPr>
      </w:pPr>
      <w:bookmarkStart w:id="768" w:name="_Toc463986668"/>
      <w:bookmarkStart w:id="769" w:name="_Toc529519723"/>
      <w:bookmarkStart w:id="770" w:name="_Toc424825136"/>
      <w:bookmarkStart w:id="771" w:name="_Toc447203344"/>
      <w:r w:rsidRPr="00784A43">
        <w:lastRenderedPageBreak/>
        <w:t>CR de MAD Ligne</w:t>
      </w:r>
      <w:bookmarkEnd w:id="768"/>
      <w:bookmarkEnd w:id="769"/>
      <w:bookmarkEnd w:id="770"/>
      <w:bookmarkEnd w:id="771"/>
    </w:p>
    <w:p w14:paraId="78968C0C" w14:textId="77777777" w:rsidR="008B4B60" w:rsidRDefault="008B4B60" w:rsidP="003D07C8">
      <w:pPr>
        <w:pStyle w:val="StylePar"/>
      </w:pPr>
      <w:r>
        <w:t>Sens d’émission</w:t>
      </w:r>
    </w:p>
    <w:p w14:paraId="78968C0D" w14:textId="0C116CA2" w:rsidR="008B4B60" w:rsidRDefault="008B4B60" w:rsidP="008B4B60">
      <w:pPr>
        <w:pStyle w:val="StylePar"/>
      </w:pPr>
      <w:r>
        <w:t xml:space="preserve">De </w:t>
      </w:r>
      <w:r w:rsidR="00541A00">
        <w:t>TARN</w:t>
      </w:r>
      <w:r w:rsidR="00F34522">
        <w:t xml:space="preserve"> </w:t>
      </w:r>
      <w:r w:rsidR="00BC0BDC">
        <w:t>FIBRE vers</w:t>
      </w:r>
      <w:r>
        <w:t xml:space="preserve"> l’OC</w:t>
      </w:r>
    </w:p>
    <w:p w14:paraId="78968C0E" w14:textId="77777777" w:rsidR="008B4B60" w:rsidRDefault="008B4B60" w:rsidP="003D07C8">
      <w:pPr>
        <w:pStyle w:val="StylePar"/>
      </w:pPr>
      <w:r>
        <w:t>Principe</w:t>
      </w:r>
    </w:p>
    <w:p w14:paraId="78968C0F" w14:textId="0AF3595A" w:rsidR="008B4B60" w:rsidRDefault="008B4B60" w:rsidP="008B4B60">
      <w:pPr>
        <w:pStyle w:val="StylePar"/>
      </w:pPr>
      <w:r>
        <w:t xml:space="preserve">Il est utilisé par </w:t>
      </w:r>
      <w:r w:rsidR="00541A00">
        <w:t>TARN</w:t>
      </w:r>
      <w:r w:rsidR="00F34522">
        <w:t xml:space="preserve"> </w:t>
      </w:r>
      <w:r w:rsidR="00BC0BDC">
        <w:t>FIBRE pour</w:t>
      </w:r>
      <w:r>
        <w:t xml:space="preserve"> achever l’instruction de la commande d’accès, et </w:t>
      </w:r>
      <w:proofErr w:type="gramStart"/>
      <w:r>
        <w:t>signifier  la</w:t>
      </w:r>
      <w:proofErr w:type="gramEnd"/>
      <w:r>
        <w:t xml:space="preserve"> mise à disposition de la ligne </w:t>
      </w:r>
      <w:proofErr w:type="spellStart"/>
      <w:r>
        <w:t>FttH</w:t>
      </w:r>
      <w:proofErr w:type="spellEnd"/>
      <w:r>
        <w:t xml:space="preserve"> à l’OC demandeur,  confirmant la continuité optique de bout en bout entre le PM et la PTO considérée.</w:t>
      </w:r>
    </w:p>
    <w:p w14:paraId="78968C10" w14:textId="77777777" w:rsidR="008B4B60" w:rsidRDefault="008B4B60" w:rsidP="008B4B60">
      <w:pPr>
        <w:pStyle w:val="StylePar"/>
      </w:pPr>
      <w:r>
        <w:t>Règles</w:t>
      </w:r>
    </w:p>
    <w:p w14:paraId="78968C11" w14:textId="7CB53447" w:rsidR="008B4B60" w:rsidRDefault="008B4B60" w:rsidP="008B4B60">
      <w:pPr>
        <w:pStyle w:val="StylePar"/>
      </w:pPr>
      <w:r>
        <w:t xml:space="preserve">Dans le cas d’une commande d’accès sans prise à poser (« </w:t>
      </w:r>
      <w:proofErr w:type="spellStart"/>
      <w:r>
        <w:t>PriseExistante</w:t>
      </w:r>
      <w:proofErr w:type="spellEnd"/>
      <w:r>
        <w:t xml:space="preserve"> » à « O » et « </w:t>
      </w:r>
      <w:proofErr w:type="spellStart"/>
      <w:r>
        <w:t>ReferencePrise</w:t>
      </w:r>
      <w:proofErr w:type="spellEnd"/>
      <w:r>
        <w:t xml:space="preserve"> » valorisée), le CR MAD est envoyé directement après le CR CMD. Il n’y a pas de flux STOC dans ce cas.</w:t>
      </w:r>
    </w:p>
    <w:p w14:paraId="78968C12" w14:textId="74029B9D" w:rsidR="008B4B60" w:rsidRDefault="008B4B60" w:rsidP="008B4B60">
      <w:pPr>
        <w:pStyle w:val="StylePar"/>
      </w:pPr>
      <w:r>
        <w:t xml:space="preserve">Une fois le CR MAD de la ligne envoyé à l’OC, </w:t>
      </w:r>
      <w:r w:rsidR="00541A00">
        <w:t>TARN</w:t>
      </w:r>
      <w:r w:rsidR="00F34522">
        <w:t xml:space="preserve"> </w:t>
      </w:r>
      <w:r w:rsidR="00BC0BDC">
        <w:t>FIBRE est</w:t>
      </w:r>
      <w:r>
        <w:t xml:space="preserve"> en mesure de facturer les frais de mise en service, les frais de fourniture de route optique ainsi que la contrepartie du droit d’usage octroyé, et ce conformément aux conditions tarifaires en vigueur.</w:t>
      </w:r>
    </w:p>
    <w:p w14:paraId="78968C13" w14:textId="0B38CFFA" w:rsidR="008B4B60" w:rsidRDefault="008B4B60" w:rsidP="008B4B60">
      <w:pPr>
        <w:pStyle w:val="StylePar"/>
      </w:pPr>
      <w:r>
        <w:t xml:space="preserve">Conformément aux dispositions du paragraphe 4.1.5 ci-dessus, en cas d’émission par l’OC d’un CR STOC KO dont </w:t>
      </w:r>
      <w:r w:rsidR="00BC0BDC">
        <w:t>la cause</w:t>
      </w:r>
      <w:r>
        <w:t xml:space="preserve"> ne relève pas de l’OI, sa commande d’accès est formellement clôturée par l’émission d’un CR MAD KO par </w:t>
      </w:r>
      <w:r w:rsidR="00541A00">
        <w:t>TARN</w:t>
      </w:r>
      <w:r w:rsidR="00F34522">
        <w:t xml:space="preserve"> </w:t>
      </w:r>
      <w:proofErr w:type="gramStart"/>
      <w:r w:rsidR="00F34522">
        <w:t>FIBRE</w:t>
      </w:r>
      <w:r w:rsidR="008C7DD4">
        <w:t xml:space="preserve"> </w:t>
      </w:r>
      <w:r>
        <w:t>.</w:t>
      </w:r>
      <w:proofErr w:type="gramEnd"/>
      <w:r>
        <w:t xml:space="preserve"> Dans ce cas, l’OC doit renouveler entièrement son processus de commande pour accéder à la ligne.</w:t>
      </w:r>
    </w:p>
    <w:p w14:paraId="78968C14" w14:textId="77777777" w:rsidR="008B4B60" w:rsidRDefault="008B4B60" w:rsidP="003D07C8">
      <w:pPr>
        <w:pStyle w:val="StylePar"/>
      </w:pPr>
      <w:r>
        <w:t>Données</w:t>
      </w:r>
    </w:p>
    <w:p w14:paraId="78968C15" w14:textId="77777777" w:rsidR="008B4B60" w:rsidRDefault="008B4B60" w:rsidP="008B4B60">
      <w:pPr>
        <w:pStyle w:val="StylePar"/>
      </w:pPr>
      <w:r>
        <w:t>Nommage :</w:t>
      </w:r>
    </w:p>
    <w:p w14:paraId="78968C16" w14:textId="77777777" w:rsidR="00AA24A3" w:rsidRDefault="008B4B60" w:rsidP="008B4B60">
      <w:pPr>
        <w:pStyle w:val="StylePar"/>
      </w:pPr>
      <w:r>
        <w:t>- CodeOI_CodeOC_CrMADL_V12_aaaammjj_numsequence.csv</w:t>
      </w:r>
    </w:p>
    <w:tbl>
      <w:tblPr>
        <w:tblW w:w="5000" w:type="pct"/>
        <w:tblCellMar>
          <w:left w:w="70" w:type="dxa"/>
          <w:right w:w="70" w:type="dxa"/>
        </w:tblCellMar>
        <w:tblLook w:val="04A0" w:firstRow="1" w:lastRow="0" w:firstColumn="1" w:lastColumn="0" w:noHBand="0" w:noVBand="1"/>
      </w:tblPr>
      <w:tblGrid>
        <w:gridCol w:w="3911"/>
        <w:gridCol w:w="4435"/>
        <w:gridCol w:w="1282"/>
      </w:tblGrid>
      <w:tr w:rsidR="008B4B60" w:rsidRPr="00403226" w14:paraId="78968C1A" w14:textId="77777777" w:rsidTr="00686136">
        <w:trPr>
          <w:trHeight w:val="270"/>
        </w:trPr>
        <w:tc>
          <w:tcPr>
            <w:tcW w:w="2031"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C17" w14:textId="77777777" w:rsidR="008B4B60" w:rsidRPr="00190DFB" w:rsidRDefault="008B4B60" w:rsidP="008B4B60">
            <w:pPr>
              <w:pStyle w:val="StylePar"/>
              <w:rPr>
                <w:b/>
                <w:bCs/>
                <w:sz w:val="18"/>
                <w:szCs w:val="18"/>
              </w:rPr>
            </w:pPr>
            <w:r w:rsidRPr="00190DFB">
              <w:rPr>
                <w:b/>
                <w:bCs/>
                <w:sz w:val="18"/>
                <w:szCs w:val="18"/>
              </w:rPr>
              <w:t>Donnée</w:t>
            </w:r>
          </w:p>
        </w:tc>
        <w:tc>
          <w:tcPr>
            <w:tcW w:w="2303" w:type="pct"/>
            <w:tcBorders>
              <w:top w:val="single" w:sz="4" w:space="0" w:color="auto"/>
              <w:left w:val="nil"/>
              <w:bottom w:val="single" w:sz="4" w:space="0" w:color="auto"/>
              <w:right w:val="single" w:sz="4" w:space="0" w:color="auto"/>
            </w:tcBorders>
            <w:shd w:val="clear" w:color="000000" w:fill="C0C0C0"/>
            <w:noWrap/>
            <w:vAlign w:val="center"/>
            <w:hideMark/>
          </w:tcPr>
          <w:p w14:paraId="78968C18" w14:textId="77777777" w:rsidR="008B4B60" w:rsidRPr="00190DFB" w:rsidRDefault="008B4B60" w:rsidP="008B4B60">
            <w:pPr>
              <w:pStyle w:val="StylePar"/>
              <w:rPr>
                <w:b/>
                <w:bCs/>
                <w:sz w:val="18"/>
                <w:szCs w:val="18"/>
              </w:rPr>
            </w:pPr>
            <w:r w:rsidRPr="00190DFB">
              <w:rPr>
                <w:b/>
                <w:bCs/>
                <w:sz w:val="18"/>
                <w:szCs w:val="18"/>
              </w:rPr>
              <w:t>Format</w:t>
            </w:r>
          </w:p>
        </w:tc>
        <w:tc>
          <w:tcPr>
            <w:tcW w:w="666" w:type="pct"/>
            <w:tcBorders>
              <w:top w:val="single" w:sz="4" w:space="0" w:color="auto"/>
              <w:left w:val="nil"/>
              <w:bottom w:val="single" w:sz="4" w:space="0" w:color="auto"/>
              <w:right w:val="single" w:sz="4" w:space="0" w:color="auto"/>
            </w:tcBorders>
            <w:shd w:val="clear" w:color="000000" w:fill="C0C0C0"/>
            <w:noWrap/>
            <w:vAlign w:val="center"/>
            <w:hideMark/>
          </w:tcPr>
          <w:p w14:paraId="78968C19" w14:textId="77777777" w:rsidR="008B4B60" w:rsidRPr="00190DFB" w:rsidRDefault="008B4B60" w:rsidP="008B4B60">
            <w:pPr>
              <w:pStyle w:val="StylePar"/>
              <w:rPr>
                <w:b/>
                <w:bCs/>
                <w:sz w:val="18"/>
                <w:szCs w:val="18"/>
              </w:rPr>
            </w:pPr>
            <w:r w:rsidRPr="00190DFB">
              <w:rPr>
                <w:b/>
                <w:bCs/>
                <w:sz w:val="18"/>
                <w:szCs w:val="18"/>
              </w:rPr>
              <w:t>Présence</w:t>
            </w:r>
          </w:p>
        </w:tc>
      </w:tr>
      <w:tr w:rsidR="008B4B60" w:rsidRPr="00403226" w14:paraId="78968C1E"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1B" w14:textId="77777777" w:rsidR="008B4B60" w:rsidRPr="00190DFB" w:rsidRDefault="008B4B60" w:rsidP="008B4B60">
            <w:pPr>
              <w:pStyle w:val="StylePar"/>
              <w:rPr>
                <w:sz w:val="18"/>
                <w:szCs w:val="18"/>
              </w:rPr>
            </w:pPr>
            <w:proofErr w:type="spellStart"/>
            <w:r w:rsidRPr="00190DFB">
              <w:rPr>
                <w:sz w:val="18"/>
                <w:szCs w:val="18"/>
              </w:rPr>
              <w:t>ReferenceCommandePriseInterneOC</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1C" w14:textId="77777777" w:rsidR="008B4B60" w:rsidRPr="00190DFB" w:rsidRDefault="008B4B60" w:rsidP="008B4B60">
            <w:pPr>
              <w:pStyle w:val="StylePar"/>
              <w:rPr>
                <w:sz w:val="18"/>
                <w:szCs w:val="18"/>
              </w:rPr>
            </w:pPr>
            <w:r w:rsidRPr="00190DFB">
              <w:rPr>
                <w:sz w:val="18"/>
                <w:szCs w:val="18"/>
              </w:rPr>
              <w:t>Alphanumérique</w:t>
            </w:r>
          </w:p>
        </w:tc>
        <w:tc>
          <w:tcPr>
            <w:tcW w:w="666" w:type="pct"/>
            <w:tcBorders>
              <w:top w:val="nil"/>
              <w:left w:val="nil"/>
              <w:bottom w:val="single" w:sz="4" w:space="0" w:color="auto"/>
              <w:right w:val="single" w:sz="4" w:space="0" w:color="auto"/>
            </w:tcBorders>
            <w:shd w:val="clear" w:color="auto" w:fill="auto"/>
            <w:noWrap/>
            <w:vAlign w:val="bottom"/>
            <w:hideMark/>
          </w:tcPr>
          <w:p w14:paraId="78968C1D" w14:textId="77777777" w:rsidR="008B4B60" w:rsidRPr="00190DFB" w:rsidRDefault="008B4B60" w:rsidP="008B4B60">
            <w:pPr>
              <w:pStyle w:val="StylePar"/>
              <w:rPr>
                <w:sz w:val="18"/>
                <w:szCs w:val="18"/>
              </w:rPr>
            </w:pPr>
            <w:r w:rsidRPr="00190DFB">
              <w:rPr>
                <w:sz w:val="18"/>
                <w:szCs w:val="18"/>
              </w:rPr>
              <w:t>O</w:t>
            </w:r>
          </w:p>
        </w:tc>
      </w:tr>
      <w:tr w:rsidR="008B4B60" w:rsidRPr="00403226" w14:paraId="78968C22"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1F" w14:textId="77777777" w:rsidR="008B4B60" w:rsidRPr="00190DFB" w:rsidRDefault="008B4B60" w:rsidP="008B4B60">
            <w:pPr>
              <w:pStyle w:val="StylePar"/>
              <w:rPr>
                <w:sz w:val="18"/>
                <w:szCs w:val="18"/>
              </w:rPr>
            </w:pPr>
            <w:proofErr w:type="spellStart"/>
            <w:r w:rsidRPr="00190DFB">
              <w:rPr>
                <w:sz w:val="18"/>
                <w:szCs w:val="18"/>
              </w:rPr>
              <w:t>ReferencePrise</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20" w14:textId="77777777" w:rsidR="008B4B60" w:rsidRPr="00190DFB" w:rsidRDefault="008B4B60" w:rsidP="008B4B60">
            <w:pPr>
              <w:pStyle w:val="StylePar"/>
              <w:rPr>
                <w:sz w:val="18"/>
                <w:szCs w:val="18"/>
              </w:rPr>
            </w:pPr>
            <w:r w:rsidRPr="00190DFB">
              <w:rPr>
                <w:sz w:val="18"/>
                <w:szCs w:val="18"/>
              </w:rPr>
              <w:t>Alphanumérique</w:t>
            </w:r>
          </w:p>
        </w:tc>
        <w:tc>
          <w:tcPr>
            <w:tcW w:w="666" w:type="pct"/>
            <w:tcBorders>
              <w:top w:val="nil"/>
              <w:left w:val="nil"/>
              <w:bottom w:val="single" w:sz="4" w:space="0" w:color="auto"/>
              <w:right w:val="single" w:sz="4" w:space="0" w:color="auto"/>
            </w:tcBorders>
            <w:shd w:val="clear" w:color="auto" w:fill="auto"/>
            <w:vAlign w:val="center"/>
            <w:hideMark/>
          </w:tcPr>
          <w:p w14:paraId="78968C21" w14:textId="77777777" w:rsidR="008B4B60" w:rsidRPr="00190DFB" w:rsidRDefault="008B4B60" w:rsidP="008B4B60">
            <w:pPr>
              <w:pStyle w:val="StylePar"/>
              <w:rPr>
                <w:sz w:val="18"/>
                <w:szCs w:val="18"/>
              </w:rPr>
            </w:pPr>
            <w:r w:rsidRPr="00190DFB">
              <w:rPr>
                <w:sz w:val="18"/>
                <w:szCs w:val="18"/>
              </w:rPr>
              <w:t>O</w:t>
            </w:r>
          </w:p>
        </w:tc>
      </w:tr>
      <w:tr w:rsidR="008B4B60" w:rsidRPr="00403226" w14:paraId="78968C26"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23" w14:textId="77777777" w:rsidR="008B4B60" w:rsidRPr="00190DFB" w:rsidRDefault="008B4B60" w:rsidP="008B4B60">
            <w:pPr>
              <w:pStyle w:val="StylePar"/>
              <w:rPr>
                <w:sz w:val="18"/>
                <w:szCs w:val="18"/>
              </w:rPr>
            </w:pPr>
            <w:proofErr w:type="spellStart"/>
            <w:r w:rsidRPr="00190DFB">
              <w:rPr>
                <w:sz w:val="18"/>
                <w:szCs w:val="18"/>
              </w:rPr>
              <w:t>ReferencePrestationPrise</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24" w14:textId="77777777" w:rsidR="008B4B60" w:rsidRPr="00190DFB" w:rsidRDefault="008B4B60" w:rsidP="008B4B60">
            <w:pPr>
              <w:pStyle w:val="StylePar"/>
              <w:rPr>
                <w:sz w:val="18"/>
                <w:szCs w:val="18"/>
              </w:rPr>
            </w:pPr>
            <w:r w:rsidRPr="00190DFB">
              <w:rPr>
                <w:sz w:val="18"/>
                <w:szCs w:val="18"/>
              </w:rPr>
              <w:t>Alphanumérique</w:t>
            </w:r>
          </w:p>
        </w:tc>
        <w:tc>
          <w:tcPr>
            <w:tcW w:w="666" w:type="pct"/>
            <w:tcBorders>
              <w:top w:val="nil"/>
              <w:left w:val="nil"/>
              <w:bottom w:val="single" w:sz="4" w:space="0" w:color="auto"/>
              <w:right w:val="single" w:sz="4" w:space="0" w:color="auto"/>
            </w:tcBorders>
            <w:shd w:val="clear" w:color="auto" w:fill="auto"/>
            <w:vAlign w:val="center"/>
            <w:hideMark/>
          </w:tcPr>
          <w:p w14:paraId="78968C25" w14:textId="77777777" w:rsidR="008B4B60" w:rsidRPr="00190DFB" w:rsidRDefault="008B4B60" w:rsidP="008B4B60">
            <w:pPr>
              <w:pStyle w:val="StylePar"/>
              <w:rPr>
                <w:sz w:val="18"/>
                <w:szCs w:val="18"/>
              </w:rPr>
            </w:pPr>
            <w:r w:rsidRPr="00190DFB">
              <w:rPr>
                <w:sz w:val="18"/>
                <w:szCs w:val="18"/>
              </w:rPr>
              <w:t>F</w:t>
            </w:r>
          </w:p>
        </w:tc>
      </w:tr>
      <w:tr w:rsidR="008B4B60" w:rsidRPr="00403226" w14:paraId="78968C2A"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27" w14:textId="77777777" w:rsidR="008B4B60" w:rsidRPr="00190DFB" w:rsidRDefault="008B4B60" w:rsidP="008B4B60">
            <w:pPr>
              <w:pStyle w:val="StylePar"/>
              <w:rPr>
                <w:sz w:val="18"/>
                <w:szCs w:val="18"/>
              </w:rPr>
            </w:pPr>
            <w:proofErr w:type="spellStart"/>
            <w:r w:rsidRPr="00190DFB">
              <w:rPr>
                <w:sz w:val="18"/>
                <w:szCs w:val="18"/>
              </w:rPr>
              <w:t>ReferencePrestationPm</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28" w14:textId="77777777" w:rsidR="008B4B60" w:rsidRPr="00190DFB" w:rsidRDefault="008B4B60" w:rsidP="008B4B60">
            <w:pPr>
              <w:pStyle w:val="StylePar"/>
              <w:rPr>
                <w:sz w:val="18"/>
                <w:szCs w:val="18"/>
              </w:rPr>
            </w:pPr>
            <w:r w:rsidRPr="00190DFB">
              <w:rPr>
                <w:sz w:val="18"/>
                <w:szCs w:val="18"/>
              </w:rPr>
              <w:t>Alphanumérique</w:t>
            </w:r>
          </w:p>
        </w:tc>
        <w:tc>
          <w:tcPr>
            <w:tcW w:w="666" w:type="pct"/>
            <w:tcBorders>
              <w:top w:val="nil"/>
              <w:left w:val="nil"/>
              <w:bottom w:val="single" w:sz="4" w:space="0" w:color="auto"/>
              <w:right w:val="single" w:sz="4" w:space="0" w:color="auto"/>
            </w:tcBorders>
            <w:shd w:val="clear" w:color="auto" w:fill="auto"/>
            <w:vAlign w:val="center"/>
            <w:hideMark/>
          </w:tcPr>
          <w:p w14:paraId="78968C29" w14:textId="77777777" w:rsidR="008B4B60" w:rsidRPr="00190DFB" w:rsidRDefault="008B4B60" w:rsidP="008B4B60">
            <w:pPr>
              <w:pStyle w:val="StylePar"/>
              <w:rPr>
                <w:sz w:val="18"/>
                <w:szCs w:val="18"/>
              </w:rPr>
            </w:pPr>
            <w:r w:rsidRPr="00190DFB">
              <w:rPr>
                <w:sz w:val="18"/>
                <w:szCs w:val="18"/>
              </w:rPr>
              <w:t>O</w:t>
            </w:r>
          </w:p>
        </w:tc>
      </w:tr>
      <w:tr w:rsidR="008B4B60" w:rsidRPr="00403226" w14:paraId="78968C2E"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2B" w14:textId="77777777" w:rsidR="008B4B60" w:rsidRPr="00190DFB" w:rsidRDefault="008B4B60" w:rsidP="008B4B60">
            <w:pPr>
              <w:pStyle w:val="StylePar"/>
              <w:rPr>
                <w:sz w:val="18"/>
                <w:szCs w:val="18"/>
              </w:rPr>
            </w:pPr>
            <w:proofErr w:type="spellStart"/>
            <w:r w:rsidRPr="00190DFB">
              <w:rPr>
                <w:sz w:val="18"/>
                <w:szCs w:val="18"/>
              </w:rPr>
              <w:t>ReferencePm</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2C" w14:textId="77777777" w:rsidR="008B4B60" w:rsidRPr="00190DFB" w:rsidRDefault="008B4B60" w:rsidP="008B4B60">
            <w:pPr>
              <w:pStyle w:val="StylePar"/>
              <w:rPr>
                <w:sz w:val="18"/>
                <w:szCs w:val="18"/>
              </w:rPr>
            </w:pPr>
            <w:r w:rsidRPr="00190DFB">
              <w:rPr>
                <w:sz w:val="18"/>
                <w:szCs w:val="18"/>
              </w:rPr>
              <w:t>Alphanumérique</w:t>
            </w:r>
          </w:p>
        </w:tc>
        <w:tc>
          <w:tcPr>
            <w:tcW w:w="666" w:type="pct"/>
            <w:tcBorders>
              <w:top w:val="nil"/>
              <w:left w:val="nil"/>
              <w:bottom w:val="single" w:sz="4" w:space="0" w:color="auto"/>
              <w:right w:val="single" w:sz="4" w:space="0" w:color="auto"/>
            </w:tcBorders>
            <w:shd w:val="clear" w:color="auto" w:fill="auto"/>
            <w:noWrap/>
            <w:vAlign w:val="bottom"/>
            <w:hideMark/>
          </w:tcPr>
          <w:p w14:paraId="78968C2D" w14:textId="77777777" w:rsidR="008B4B60" w:rsidRPr="00190DFB" w:rsidRDefault="008B4B60" w:rsidP="008B4B60">
            <w:pPr>
              <w:pStyle w:val="StylePar"/>
              <w:rPr>
                <w:sz w:val="18"/>
                <w:szCs w:val="18"/>
              </w:rPr>
            </w:pPr>
            <w:r w:rsidRPr="00190DFB">
              <w:rPr>
                <w:sz w:val="18"/>
                <w:szCs w:val="18"/>
              </w:rPr>
              <w:t>O</w:t>
            </w:r>
          </w:p>
        </w:tc>
      </w:tr>
      <w:tr w:rsidR="008B4B60" w:rsidRPr="00403226" w14:paraId="78968C32"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2F" w14:textId="77777777" w:rsidR="008B4B60" w:rsidRPr="00190DFB" w:rsidRDefault="008B4B60" w:rsidP="008B4B60">
            <w:pPr>
              <w:pStyle w:val="StylePar"/>
              <w:rPr>
                <w:sz w:val="18"/>
                <w:szCs w:val="18"/>
              </w:rPr>
            </w:pPr>
            <w:proofErr w:type="spellStart"/>
            <w:r w:rsidRPr="00190DFB">
              <w:rPr>
                <w:sz w:val="18"/>
                <w:szCs w:val="18"/>
              </w:rPr>
              <w:t>EtatMadligne</w:t>
            </w:r>
            <w:proofErr w:type="spellEnd"/>
          </w:p>
        </w:tc>
        <w:tc>
          <w:tcPr>
            <w:tcW w:w="2303" w:type="pct"/>
            <w:tcBorders>
              <w:top w:val="nil"/>
              <w:left w:val="nil"/>
              <w:bottom w:val="single" w:sz="4" w:space="0" w:color="auto"/>
              <w:right w:val="single" w:sz="4" w:space="0" w:color="auto"/>
            </w:tcBorders>
            <w:shd w:val="clear" w:color="auto" w:fill="auto"/>
            <w:noWrap/>
            <w:vAlign w:val="bottom"/>
            <w:hideMark/>
          </w:tcPr>
          <w:p w14:paraId="78968C30" w14:textId="77777777" w:rsidR="008B4B60" w:rsidRPr="00190DFB" w:rsidRDefault="008B4B60" w:rsidP="008B4B60">
            <w:pPr>
              <w:pStyle w:val="StylePar"/>
              <w:rPr>
                <w:sz w:val="18"/>
                <w:szCs w:val="18"/>
              </w:rPr>
            </w:pPr>
            <w:r w:rsidRPr="00190DFB">
              <w:rPr>
                <w:sz w:val="18"/>
                <w:szCs w:val="18"/>
              </w:rPr>
              <w:t>"OK" ou "KO"</w:t>
            </w:r>
          </w:p>
        </w:tc>
        <w:tc>
          <w:tcPr>
            <w:tcW w:w="666" w:type="pct"/>
            <w:tcBorders>
              <w:top w:val="nil"/>
              <w:left w:val="nil"/>
              <w:bottom w:val="single" w:sz="4" w:space="0" w:color="auto"/>
              <w:right w:val="single" w:sz="4" w:space="0" w:color="auto"/>
            </w:tcBorders>
            <w:shd w:val="clear" w:color="auto" w:fill="auto"/>
            <w:noWrap/>
            <w:vAlign w:val="bottom"/>
            <w:hideMark/>
          </w:tcPr>
          <w:p w14:paraId="78968C31" w14:textId="77777777" w:rsidR="008B4B60" w:rsidRPr="00190DFB" w:rsidRDefault="008B4B60" w:rsidP="008B4B60">
            <w:pPr>
              <w:pStyle w:val="StylePar"/>
              <w:rPr>
                <w:sz w:val="18"/>
                <w:szCs w:val="18"/>
              </w:rPr>
            </w:pPr>
            <w:r w:rsidRPr="00190DFB">
              <w:rPr>
                <w:sz w:val="18"/>
                <w:szCs w:val="18"/>
              </w:rPr>
              <w:t>O</w:t>
            </w:r>
          </w:p>
        </w:tc>
      </w:tr>
      <w:tr w:rsidR="008B4B60" w:rsidRPr="00403226" w14:paraId="78968C36"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33" w14:textId="77777777" w:rsidR="008B4B60" w:rsidRPr="00190DFB" w:rsidRDefault="008B4B60" w:rsidP="008B4B60">
            <w:pPr>
              <w:pStyle w:val="StylePar"/>
              <w:rPr>
                <w:sz w:val="18"/>
                <w:szCs w:val="18"/>
              </w:rPr>
            </w:pPr>
            <w:proofErr w:type="spellStart"/>
            <w:r w:rsidRPr="00190DFB">
              <w:rPr>
                <w:sz w:val="18"/>
                <w:szCs w:val="18"/>
              </w:rPr>
              <w:t>MotifKoCRMADLigne</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34" w14:textId="77777777" w:rsidR="008B4B60" w:rsidRPr="00190DFB" w:rsidRDefault="008B4B60" w:rsidP="008B4B60">
            <w:pPr>
              <w:pStyle w:val="StylePar"/>
              <w:rPr>
                <w:sz w:val="18"/>
                <w:szCs w:val="18"/>
              </w:rPr>
            </w:pPr>
            <w:r w:rsidRPr="00190DFB">
              <w:rPr>
                <w:sz w:val="18"/>
                <w:szCs w:val="18"/>
              </w:rPr>
              <w:t>Alphanumérique</w:t>
            </w:r>
          </w:p>
        </w:tc>
        <w:tc>
          <w:tcPr>
            <w:tcW w:w="666" w:type="pct"/>
            <w:tcBorders>
              <w:top w:val="nil"/>
              <w:left w:val="nil"/>
              <w:bottom w:val="single" w:sz="4" w:space="0" w:color="auto"/>
              <w:right w:val="single" w:sz="4" w:space="0" w:color="auto"/>
            </w:tcBorders>
            <w:shd w:val="clear" w:color="auto" w:fill="auto"/>
            <w:noWrap/>
            <w:vAlign w:val="bottom"/>
            <w:hideMark/>
          </w:tcPr>
          <w:p w14:paraId="78968C35" w14:textId="77777777" w:rsidR="008B4B60" w:rsidRPr="00190DFB" w:rsidRDefault="008B4B60" w:rsidP="008B4B60">
            <w:pPr>
              <w:pStyle w:val="StylePar"/>
              <w:rPr>
                <w:sz w:val="18"/>
                <w:szCs w:val="18"/>
              </w:rPr>
            </w:pPr>
            <w:r w:rsidRPr="00190DFB">
              <w:rPr>
                <w:sz w:val="18"/>
                <w:szCs w:val="18"/>
              </w:rPr>
              <w:t>C si KO</w:t>
            </w:r>
          </w:p>
        </w:tc>
      </w:tr>
      <w:tr w:rsidR="008B4B60" w:rsidRPr="00403226" w14:paraId="78968C3A"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37" w14:textId="77777777" w:rsidR="008B4B60" w:rsidRPr="00190DFB" w:rsidRDefault="008B4B60" w:rsidP="008B4B60">
            <w:pPr>
              <w:pStyle w:val="StylePar"/>
              <w:rPr>
                <w:sz w:val="18"/>
                <w:szCs w:val="18"/>
              </w:rPr>
            </w:pPr>
            <w:proofErr w:type="spellStart"/>
            <w:r w:rsidRPr="00190DFB">
              <w:rPr>
                <w:sz w:val="18"/>
                <w:szCs w:val="18"/>
              </w:rPr>
              <w:t>DateRaccordementPrise</w:t>
            </w:r>
            <w:proofErr w:type="spellEnd"/>
          </w:p>
        </w:tc>
        <w:tc>
          <w:tcPr>
            <w:tcW w:w="2303" w:type="pct"/>
            <w:tcBorders>
              <w:top w:val="nil"/>
              <w:left w:val="nil"/>
              <w:bottom w:val="single" w:sz="4" w:space="0" w:color="auto"/>
              <w:right w:val="single" w:sz="4" w:space="0" w:color="auto"/>
            </w:tcBorders>
            <w:shd w:val="clear" w:color="auto" w:fill="auto"/>
            <w:noWrap/>
            <w:vAlign w:val="bottom"/>
            <w:hideMark/>
          </w:tcPr>
          <w:p w14:paraId="78968C38" w14:textId="77777777" w:rsidR="008B4B60" w:rsidRPr="00190DFB" w:rsidRDefault="008B4B60" w:rsidP="008B4B60">
            <w:pPr>
              <w:pStyle w:val="StylePar"/>
              <w:rPr>
                <w:sz w:val="18"/>
                <w:szCs w:val="18"/>
              </w:rPr>
            </w:pPr>
            <w:r w:rsidRPr="00190DFB">
              <w:rPr>
                <w:sz w:val="18"/>
                <w:szCs w:val="18"/>
              </w:rPr>
              <w:t xml:space="preserve">Numérique au format AAAAMMJJ </w:t>
            </w:r>
            <w:proofErr w:type="gramStart"/>
            <w:r w:rsidRPr="00190DFB">
              <w:rPr>
                <w:sz w:val="18"/>
                <w:szCs w:val="18"/>
              </w:rPr>
              <w:t>HH:</w:t>
            </w:r>
            <w:proofErr w:type="gramEnd"/>
            <w:r w:rsidRPr="00190DFB">
              <w:rPr>
                <w:sz w:val="18"/>
                <w:szCs w:val="18"/>
              </w:rPr>
              <w:t>MM</w:t>
            </w:r>
          </w:p>
        </w:tc>
        <w:tc>
          <w:tcPr>
            <w:tcW w:w="666" w:type="pct"/>
            <w:tcBorders>
              <w:top w:val="nil"/>
              <w:left w:val="nil"/>
              <w:bottom w:val="single" w:sz="4" w:space="0" w:color="auto"/>
              <w:right w:val="single" w:sz="4" w:space="0" w:color="auto"/>
            </w:tcBorders>
            <w:shd w:val="clear" w:color="auto" w:fill="auto"/>
            <w:vAlign w:val="center"/>
            <w:hideMark/>
          </w:tcPr>
          <w:p w14:paraId="78968C39" w14:textId="77777777" w:rsidR="008B4B60" w:rsidRPr="00190DFB" w:rsidRDefault="008B4B60" w:rsidP="008B4B60">
            <w:pPr>
              <w:pStyle w:val="StylePar"/>
              <w:rPr>
                <w:sz w:val="18"/>
                <w:szCs w:val="18"/>
              </w:rPr>
            </w:pPr>
            <w:r w:rsidRPr="00190DFB">
              <w:rPr>
                <w:sz w:val="18"/>
                <w:szCs w:val="18"/>
              </w:rPr>
              <w:t>O</w:t>
            </w:r>
          </w:p>
        </w:tc>
      </w:tr>
      <w:tr w:rsidR="008B4B60" w:rsidRPr="00403226" w14:paraId="78968C3E"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3B" w14:textId="77777777" w:rsidR="008B4B60" w:rsidRPr="00190DFB" w:rsidRDefault="008B4B60" w:rsidP="008B4B60">
            <w:pPr>
              <w:pStyle w:val="StylePar"/>
              <w:rPr>
                <w:sz w:val="18"/>
                <w:szCs w:val="18"/>
              </w:rPr>
            </w:pPr>
            <w:proofErr w:type="spellStart"/>
            <w:r w:rsidRPr="00190DFB">
              <w:rPr>
                <w:sz w:val="18"/>
                <w:szCs w:val="18"/>
              </w:rPr>
              <w:t>PrisePosee</w:t>
            </w:r>
            <w:proofErr w:type="spellEnd"/>
          </w:p>
        </w:tc>
        <w:tc>
          <w:tcPr>
            <w:tcW w:w="2303" w:type="pct"/>
            <w:tcBorders>
              <w:top w:val="nil"/>
              <w:left w:val="nil"/>
              <w:bottom w:val="single" w:sz="4" w:space="0" w:color="auto"/>
              <w:right w:val="single" w:sz="4" w:space="0" w:color="auto"/>
            </w:tcBorders>
            <w:shd w:val="clear" w:color="auto" w:fill="auto"/>
            <w:noWrap/>
            <w:vAlign w:val="bottom"/>
            <w:hideMark/>
          </w:tcPr>
          <w:p w14:paraId="78968C3C" w14:textId="77777777" w:rsidR="008B4B60" w:rsidRPr="00190DFB" w:rsidRDefault="008B4B60" w:rsidP="008B4B60">
            <w:pPr>
              <w:pStyle w:val="StylePar"/>
              <w:rPr>
                <w:sz w:val="18"/>
                <w:szCs w:val="18"/>
              </w:rPr>
            </w:pPr>
            <w:r w:rsidRPr="00190DFB">
              <w:rPr>
                <w:sz w:val="18"/>
                <w:szCs w:val="18"/>
              </w:rPr>
              <w:t>"Oui" ou "Non"</w:t>
            </w:r>
          </w:p>
        </w:tc>
        <w:tc>
          <w:tcPr>
            <w:tcW w:w="666" w:type="pct"/>
            <w:tcBorders>
              <w:top w:val="nil"/>
              <w:left w:val="nil"/>
              <w:bottom w:val="single" w:sz="4" w:space="0" w:color="auto"/>
              <w:right w:val="single" w:sz="4" w:space="0" w:color="auto"/>
            </w:tcBorders>
            <w:shd w:val="clear" w:color="auto" w:fill="auto"/>
            <w:vAlign w:val="center"/>
            <w:hideMark/>
          </w:tcPr>
          <w:p w14:paraId="78968C3D" w14:textId="77777777" w:rsidR="008B4B60" w:rsidRPr="00190DFB" w:rsidRDefault="008B4B60" w:rsidP="008B4B60">
            <w:pPr>
              <w:pStyle w:val="StylePar"/>
              <w:rPr>
                <w:sz w:val="18"/>
                <w:szCs w:val="18"/>
              </w:rPr>
            </w:pPr>
            <w:r w:rsidRPr="00190DFB">
              <w:rPr>
                <w:sz w:val="18"/>
                <w:szCs w:val="18"/>
              </w:rPr>
              <w:t>O</w:t>
            </w:r>
          </w:p>
        </w:tc>
      </w:tr>
      <w:tr w:rsidR="008B4B60" w:rsidRPr="00403226" w14:paraId="78968C42" w14:textId="77777777" w:rsidTr="00686136">
        <w:trPr>
          <w:trHeight w:val="255"/>
        </w:trPr>
        <w:tc>
          <w:tcPr>
            <w:tcW w:w="2031" w:type="pct"/>
            <w:tcBorders>
              <w:top w:val="nil"/>
              <w:left w:val="single" w:sz="4" w:space="0" w:color="auto"/>
              <w:bottom w:val="single" w:sz="4" w:space="0" w:color="auto"/>
              <w:right w:val="single" w:sz="4" w:space="0" w:color="auto"/>
            </w:tcBorders>
            <w:shd w:val="clear" w:color="auto" w:fill="auto"/>
            <w:noWrap/>
            <w:vAlign w:val="bottom"/>
            <w:hideMark/>
          </w:tcPr>
          <w:p w14:paraId="78968C3F" w14:textId="77777777" w:rsidR="008B4B60" w:rsidRPr="00190DFB" w:rsidRDefault="008B4B60" w:rsidP="008B4B60">
            <w:pPr>
              <w:pStyle w:val="StylePar"/>
              <w:rPr>
                <w:sz w:val="18"/>
                <w:szCs w:val="18"/>
              </w:rPr>
            </w:pPr>
            <w:proofErr w:type="spellStart"/>
            <w:r w:rsidRPr="00190DFB">
              <w:rPr>
                <w:sz w:val="18"/>
                <w:szCs w:val="18"/>
              </w:rPr>
              <w:t>CommentaireCRMad</w:t>
            </w:r>
            <w:proofErr w:type="spellEnd"/>
          </w:p>
        </w:tc>
        <w:tc>
          <w:tcPr>
            <w:tcW w:w="2303" w:type="pct"/>
            <w:tcBorders>
              <w:top w:val="nil"/>
              <w:left w:val="nil"/>
              <w:bottom w:val="single" w:sz="4" w:space="0" w:color="auto"/>
              <w:right w:val="single" w:sz="4" w:space="0" w:color="auto"/>
            </w:tcBorders>
            <w:shd w:val="clear" w:color="auto" w:fill="auto"/>
            <w:vAlign w:val="center"/>
            <w:hideMark/>
          </w:tcPr>
          <w:p w14:paraId="78968C40" w14:textId="77777777" w:rsidR="008B4B60" w:rsidRPr="00190DFB" w:rsidRDefault="008B4B60" w:rsidP="008B4B60">
            <w:pPr>
              <w:pStyle w:val="StylePar"/>
              <w:rPr>
                <w:sz w:val="18"/>
                <w:szCs w:val="18"/>
              </w:rPr>
            </w:pPr>
            <w:r w:rsidRPr="00190DFB">
              <w:rPr>
                <w:sz w:val="18"/>
                <w:szCs w:val="18"/>
              </w:rPr>
              <w:t>Alphanumérique – 512 caractères max</w:t>
            </w:r>
          </w:p>
        </w:tc>
        <w:tc>
          <w:tcPr>
            <w:tcW w:w="666" w:type="pct"/>
            <w:tcBorders>
              <w:top w:val="nil"/>
              <w:left w:val="nil"/>
              <w:bottom w:val="single" w:sz="4" w:space="0" w:color="auto"/>
              <w:right w:val="single" w:sz="4" w:space="0" w:color="auto"/>
            </w:tcBorders>
            <w:shd w:val="clear" w:color="auto" w:fill="auto"/>
            <w:noWrap/>
            <w:vAlign w:val="bottom"/>
            <w:hideMark/>
          </w:tcPr>
          <w:p w14:paraId="78968C41" w14:textId="77777777" w:rsidR="008B4B60" w:rsidRPr="00190DFB" w:rsidRDefault="008B4B60" w:rsidP="008B4B60">
            <w:pPr>
              <w:pStyle w:val="StylePar"/>
              <w:rPr>
                <w:sz w:val="18"/>
                <w:szCs w:val="18"/>
              </w:rPr>
            </w:pPr>
            <w:r w:rsidRPr="00190DFB">
              <w:rPr>
                <w:sz w:val="18"/>
                <w:szCs w:val="18"/>
              </w:rPr>
              <w:t>F</w:t>
            </w:r>
          </w:p>
        </w:tc>
      </w:tr>
    </w:tbl>
    <w:p w14:paraId="78968C43" w14:textId="77777777" w:rsidR="008B4B60" w:rsidRDefault="008B4B60" w:rsidP="008B4B60">
      <w:pPr>
        <w:pStyle w:val="StylePar"/>
      </w:pPr>
    </w:p>
    <w:p w14:paraId="78968C44" w14:textId="77777777" w:rsidR="008B4B60" w:rsidRPr="008B4B60" w:rsidRDefault="008B4B60" w:rsidP="003D07C8">
      <w:pPr>
        <w:pStyle w:val="Titre3"/>
        <w:numPr>
          <w:ilvl w:val="3"/>
          <w:numId w:val="36"/>
        </w:numPr>
      </w:pPr>
      <w:bookmarkStart w:id="772" w:name="_Toc463986669"/>
      <w:bookmarkStart w:id="773" w:name="_Toc529519724"/>
      <w:bookmarkStart w:id="774" w:name="_Toc424825137"/>
      <w:bookmarkStart w:id="775" w:name="_Toc447203345"/>
      <w:r w:rsidRPr="008B4B60">
        <w:lastRenderedPageBreak/>
        <w:t>Notification de raccordement KO</w:t>
      </w:r>
      <w:bookmarkEnd w:id="772"/>
      <w:bookmarkEnd w:id="773"/>
      <w:bookmarkEnd w:id="774"/>
      <w:bookmarkEnd w:id="775"/>
    </w:p>
    <w:p w14:paraId="78968C45" w14:textId="77777777" w:rsidR="00DE163E" w:rsidRDefault="00DE163E" w:rsidP="003D07C8">
      <w:pPr>
        <w:pStyle w:val="StylePar"/>
      </w:pPr>
      <w:r>
        <w:t>Sens d’émission</w:t>
      </w:r>
    </w:p>
    <w:p w14:paraId="78968C46" w14:textId="47D11AA5" w:rsidR="00DE163E" w:rsidRDefault="00DE163E" w:rsidP="00DE163E">
      <w:pPr>
        <w:pStyle w:val="StylePar"/>
      </w:pPr>
      <w:r>
        <w:t xml:space="preserve">De l’OC vers </w:t>
      </w:r>
      <w:r w:rsidR="00541A00">
        <w:t>TARN</w:t>
      </w:r>
      <w:r w:rsidR="00F34522">
        <w:t xml:space="preserve"> FIBRE</w:t>
      </w:r>
      <w:r w:rsidR="008C7DD4">
        <w:t xml:space="preserve"> </w:t>
      </w:r>
    </w:p>
    <w:p w14:paraId="78968C47" w14:textId="77777777" w:rsidR="00DE163E" w:rsidRDefault="00DE163E" w:rsidP="003D07C8">
      <w:pPr>
        <w:pStyle w:val="StylePar"/>
      </w:pPr>
      <w:r>
        <w:t>Principe</w:t>
      </w:r>
    </w:p>
    <w:p w14:paraId="78968C48" w14:textId="77777777" w:rsidR="00DE163E" w:rsidRDefault="00DE163E" w:rsidP="00DE163E">
      <w:pPr>
        <w:pStyle w:val="StylePar"/>
      </w:pPr>
      <w:r>
        <w:t>Elle est utilisée pour signifier un problème dans la pose de la prise par l’OC</w:t>
      </w:r>
    </w:p>
    <w:p w14:paraId="78968C49" w14:textId="77777777" w:rsidR="00DE163E" w:rsidRDefault="00DE163E" w:rsidP="003D07C8">
      <w:pPr>
        <w:pStyle w:val="StylePar"/>
      </w:pPr>
      <w:r>
        <w:t>Règles</w:t>
      </w:r>
    </w:p>
    <w:p w14:paraId="78968C4A" w14:textId="77777777" w:rsidR="00DE163E" w:rsidRDefault="00DE163E" w:rsidP="00DE163E">
      <w:pPr>
        <w:pStyle w:val="StylePar"/>
      </w:pPr>
      <w:r>
        <w:t>Elle ne peut arriver de la part de l’OC qu’après la fourniture du CR MAD par l’OI et avant l’envoi du CR MES.</w:t>
      </w:r>
    </w:p>
    <w:p w14:paraId="78968C4B" w14:textId="04C8E052" w:rsidR="00DE163E" w:rsidRDefault="00DE163E" w:rsidP="00DE163E">
      <w:pPr>
        <w:pStyle w:val="StylePar"/>
      </w:pPr>
      <w:proofErr w:type="gramStart"/>
      <w:r>
        <w:t>Suite à</w:t>
      </w:r>
      <w:proofErr w:type="gramEnd"/>
      <w:r>
        <w:t xml:space="preserve"> sa réception, </w:t>
      </w:r>
      <w:r w:rsidR="00541A00">
        <w:t>TARN</w:t>
      </w:r>
      <w:r w:rsidR="00F34522">
        <w:t xml:space="preserve"> </w:t>
      </w:r>
      <w:r w:rsidR="00BC0BDC">
        <w:t>FIBRE envoie</w:t>
      </w:r>
      <w:r>
        <w:t xml:space="preserve"> une notification de </w:t>
      </w:r>
      <w:proofErr w:type="spellStart"/>
      <w:r>
        <w:t>reprovisionning</w:t>
      </w:r>
      <w:proofErr w:type="spellEnd"/>
      <w:r>
        <w:t xml:space="preserve"> à froid et reste en attente d’une MES ou d’une annulation.</w:t>
      </w:r>
    </w:p>
    <w:p w14:paraId="78968C4C" w14:textId="77777777" w:rsidR="00DE163E" w:rsidRDefault="00DE163E" w:rsidP="003D07C8">
      <w:pPr>
        <w:pStyle w:val="StylePar"/>
      </w:pPr>
      <w:r>
        <w:t>Données</w:t>
      </w:r>
    </w:p>
    <w:p w14:paraId="78968C4D" w14:textId="77777777" w:rsidR="00DE163E" w:rsidRDefault="00DE163E" w:rsidP="00DE163E">
      <w:pPr>
        <w:pStyle w:val="StylePar"/>
      </w:pPr>
      <w:r>
        <w:t>Nommage :</w:t>
      </w:r>
    </w:p>
    <w:p w14:paraId="78968C4E" w14:textId="77777777" w:rsidR="008B4B60" w:rsidRDefault="00DE163E" w:rsidP="003D07C8">
      <w:pPr>
        <w:pStyle w:val="StylePar"/>
      </w:pPr>
      <w:r>
        <w:t>- CodeOI_CodeOC_NotifRaccKO_V12_aaaammjj_numsequence.csv</w:t>
      </w:r>
    </w:p>
    <w:tbl>
      <w:tblPr>
        <w:tblW w:w="5000" w:type="pct"/>
        <w:tblCellMar>
          <w:left w:w="70" w:type="dxa"/>
          <w:right w:w="70" w:type="dxa"/>
        </w:tblCellMar>
        <w:tblLook w:val="04A0" w:firstRow="1" w:lastRow="0" w:firstColumn="1" w:lastColumn="0" w:noHBand="0" w:noVBand="1"/>
      </w:tblPr>
      <w:tblGrid>
        <w:gridCol w:w="3865"/>
        <w:gridCol w:w="4115"/>
        <w:gridCol w:w="1648"/>
      </w:tblGrid>
      <w:tr w:rsidR="00DE163E" w:rsidRPr="00DE163E" w14:paraId="78968C52" w14:textId="77777777" w:rsidTr="003D07C8">
        <w:trPr>
          <w:trHeight w:val="315"/>
        </w:trPr>
        <w:tc>
          <w:tcPr>
            <w:tcW w:w="2007"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C4F" w14:textId="77777777" w:rsidR="00DE163E" w:rsidRPr="003D07C8" w:rsidRDefault="00DE163E" w:rsidP="003D07C8">
            <w:pPr>
              <w:pStyle w:val="StylePar"/>
              <w:rPr>
                <w:b/>
              </w:rPr>
            </w:pPr>
            <w:r w:rsidRPr="003D07C8">
              <w:rPr>
                <w:b/>
              </w:rPr>
              <w:t>Donnée</w:t>
            </w:r>
          </w:p>
        </w:tc>
        <w:tc>
          <w:tcPr>
            <w:tcW w:w="2137" w:type="pct"/>
            <w:tcBorders>
              <w:top w:val="single" w:sz="4" w:space="0" w:color="auto"/>
              <w:left w:val="nil"/>
              <w:bottom w:val="single" w:sz="4" w:space="0" w:color="auto"/>
              <w:right w:val="single" w:sz="4" w:space="0" w:color="auto"/>
            </w:tcBorders>
            <w:shd w:val="clear" w:color="000000" w:fill="C0C0C0"/>
            <w:noWrap/>
            <w:vAlign w:val="center"/>
            <w:hideMark/>
          </w:tcPr>
          <w:p w14:paraId="78968C50" w14:textId="77777777" w:rsidR="00DE163E" w:rsidRPr="003D07C8" w:rsidRDefault="00DE163E" w:rsidP="003D07C8">
            <w:pPr>
              <w:pStyle w:val="StylePar"/>
              <w:rPr>
                <w:b/>
              </w:rPr>
            </w:pPr>
            <w:r w:rsidRPr="003D07C8">
              <w:rPr>
                <w:b/>
              </w:rPr>
              <w:t>Format</w:t>
            </w:r>
          </w:p>
        </w:tc>
        <w:tc>
          <w:tcPr>
            <w:tcW w:w="856" w:type="pct"/>
            <w:tcBorders>
              <w:top w:val="single" w:sz="4" w:space="0" w:color="auto"/>
              <w:left w:val="nil"/>
              <w:bottom w:val="single" w:sz="4" w:space="0" w:color="auto"/>
              <w:right w:val="single" w:sz="4" w:space="0" w:color="auto"/>
            </w:tcBorders>
            <w:shd w:val="clear" w:color="000000" w:fill="C0C0C0"/>
            <w:noWrap/>
            <w:vAlign w:val="center"/>
            <w:hideMark/>
          </w:tcPr>
          <w:p w14:paraId="78968C51" w14:textId="77777777" w:rsidR="00DE163E" w:rsidRPr="003D07C8" w:rsidRDefault="00DE163E" w:rsidP="003D07C8">
            <w:pPr>
              <w:pStyle w:val="StylePar"/>
              <w:rPr>
                <w:b/>
              </w:rPr>
            </w:pPr>
            <w:r w:rsidRPr="003D07C8">
              <w:rPr>
                <w:b/>
              </w:rPr>
              <w:t>Présence</w:t>
            </w:r>
          </w:p>
        </w:tc>
      </w:tr>
      <w:tr w:rsidR="00DE163E" w:rsidRPr="00DE163E" w14:paraId="78968C56" w14:textId="77777777" w:rsidTr="003D07C8">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C53" w14:textId="77777777" w:rsidR="00DE163E" w:rsidRPr="003D07C8" w:rsidRDefault="00DE163E" w:rsidP="003D07C8">
            <w:pPr>
              <w:pStyle w:val="StylePar"/>
            </w:pPr>
            <w:proofErr w:type="spellStart"/>
            <w:r w:rsidRPr="003D07C8">
              <w:t>ReferenceCommandePriseInterneOC</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54" w14:textId="77777777" w:rsidR="00DE163E" w:rsidRPr="003D07C8" w:rsidRDefault="00DE163E" w:rsidP="003D07C8">
            <w:pPr>
              <w:pStyle w:val="StylePar"/>
            </w:pPr>
            <w:r w:rsidRPr="003D07C8">
              <w:t>Alphanumérique</w:t>
            </w:r>
          </w:p>
        </w:tc>
        <w:tc>
          <w:tcPr>
            <w:tcW w:w="856" w:type="pct"/>
            <w:tcBorders>
              <w:top w:val="nil"/>
              <w:left w:val="nil"/>
              <w:bottom w:val="single" w:sz="4" w:space="0" w:color="auto"/>
              <w:right w:val="single" w:sz="4" w:space="0" w:color="auto"/>
            </w:tcBorders>
            <w:shd w:val="clear" w:color="auto" w:fill="auto"/>
            <w:noWrap/>
            <w:vAlign w:val="bottom"/>
            <w:hideMark/>
          </w:tcPr>
          <w:p w14:paraId="78968C55" w14:textId="77777777" w:rsidR="00DE163E" w:rsidRPr="003D07C8" w:rsidRDefault="00DE163E" w:rsidP="003D07C8">
            <w:pPr>
              <w:pStyle w:val="StylePar"/>
            </w:pPr>
            <w:r w:rsidRPr="003D07C8">
              <w:t>O</w:t>
            </w:r>
          </w:p>
        </w:tc>
      </w:tr>
      <w:tr w:rsidR="00DE163E" w:rsidRPr="00DE163E" w14:paraId="78968C5A"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C57" w14:textId="77777777" w:rsidR="00DE163E" w:rsidRPr="00DE163E" w:rsidRDefault="00DE163E" w:rsidP="00DE163E">
            <w:pPr>
              <w:pStyle w:val="StylePar"/>
            </w:pPr>
            <w:proofErr w:type="spellStart"/>
            <w:r w:rsidRPr="00DE163E">
              <w:t>ReferencePrestationPm</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58" w14:textId="77777777" w:rsidR="00DE163E" w:rsidRPr="00DE163E" w:rsidRDefault="00DE163E" w:rsidP="00DE163E">
            <w:pPr>
              <w:pStyle w:val="StylePar"/>
            </w:pPr>
            <w:r w:rsidRPr="00DE163E">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C59" w14:textId="77777777" w:rsidR="00DE163E" w:rsidRPr="00DE163E" w:rsidRDefault="00DE163E" w:rsidP="00DE163E">
            <w:pPr>
              <w:pStyle w:val="StylePar"/>
            </w:pPr>
            <w:r w:rsidRPr="00DE163E">
              <w:t>O</w:t>
            </w:r>
          </w:p>
        </w:tc>
      </w:tr>
      <w:tr w:rsidR="00DE163E" w:rsidRPr="00DE163E" w14:paraId="78968C5E"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C5B" w14:textId="77777777" w:rsidR="00DE163E" w:rsidRPr="00DE163E" w:rsidRDefault="00DE163E" w:rsidP="00DE163E">
            <w:pPr>
              <w:pStyle w:val="StylePar"/>
            </w:pPr>
            <w:proofErr w:type="spellStart"/>
            <w:r w:rsidRPr="00DE163E">
              <w:t>ReferencePrise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5C" w14:textId="77777777" w:rsidR="00DE163E" w:rsidRPr="00DE163E" w:rsidRDefault="00DE163E" w:rsidP="00DE163E">
            <w:pPr>
              <w:pStyle w:val="StylePar"/>
            </w:pPr>
            <w:r w:rsidRPr="00DE163E">
              <w:t>Alphanumérique</w:t>
            </w:r>
          </w:p>
        </w:tc>
        <w:tc>
          <w:tcPr>
            <w:tcW w:w="856" w:type="pct"/>
            <w:tcBorders>
              <w:top w:val="nil"/>
              <w:left w:val="nil"/>
              <w:bottom w:val="single" w:sz="4" w:space="0" w:color="auto"/>
              <w:right w:val="single" w:sz="4" w:space="0" w:color="auto"/>
            </w:tcBorders>
            <w:shd w:val="clear" w:color="auto" w:fill="auto"/>
            <w:vAlign w:val="center"/>
            <w:hideMark/>
          </w:tcPr>
          <w:p w14:paraId="78968C5D" w14:textId="77777777" w:rsidR="00DE163E" w:rsidRPr="00DE163E" w:rsidRDefault="00DE163E" w:rsidP="00DE163E">
            <w:pPr>
              <w:pStyle w:val="StylePar"/>
            </w:pPr>
            <w:r w:rsidRPr="00DE163E">
              <w:t>O</w:t>
            </w:r>
          </w:p>
        </w:tc>
      </w:tr>
      <w:tr w:rsidR="00DE163E" w:rsidRPr="00DE163E" w14:paraId="78968C62"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C5F" w14:textId="77777777" w:rsidR="00DE163E" w:rsidRPr="00DE163E" w:rsidRDefault="00DE163E" w:rsidP="00DE163E">
            <w:pPr>
              <w:pStyle w:val="StylePar"/>
            </w:pPr>
            <w:proofErr w:type="spellStart"/>
            <w:r w:rsidRPr="00DE163E">
              <w:t>ReferencePrestationPrise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60" w14:textId="77777777" w:rsidR="00DE163E" w:rsidRPr="00DE163E" w:rsidRDefault="00DE163E" w:rsidP="00DE163E">
            <w:pPr>
              <w:pStyle w:val="StylePar"/>
            </w:pPr>
            <w:r w:rsidRPr="00DE163E">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C61" w14:textId="77777777" w:rsidR="00DE163E" w:rsidRPr="00DE163E" w:rsidRDefault="00DE163E" w:rsidP="00DE163E">
            <w:pPr>
              <w:pStyle w:val="StylePar"/>
            </w:pPr>
            <w:r w:rsidRPr="00DE163E">
              <w:t>O</w:t>
            </w:r>
          </w:p>
        </w:tc>
      </w:tr>
      <w:tr w:rsidR="00DE163E" w:rsidRPr="00DE163E" w14:paraId="78968C66"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center"/>
            <w:hideMark/>
          </w:tcPr>
          <w:p w14:paraId="78968C63" w14:textId="77777777" w:rsidR="00DE163E" w:rsidRPr="00DE163E" w:rsidRDefault="00DE163E" w:rsidP="00DE163E">
            <w:pPr>
              <w:pStyle w:val="StylePar"/>
            </w:pPr>
            <w:proofErr w:type="spellStart"/>
            <w:r w:rsidRPr="00DE163E">
              <w:t>MotifRaccKO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64" w14:textId="77777777" w:rsidR="00DE163E" w:rsidRPr="00DE163E" w:rsidRDefault="00DE163E" w:rsidP="00DE163E">
            <w:pPr>
              <w:pStyle w:val="StylePar"/>
            </w:pPr>
            <w:r w:rsidRPr="00DE163E">
              <w:t>Alphanumérique</w:t>
            </w:r>
          </w:p>
        </w:tc>
        <w:tc>
          <w:tcPr>
            <w:tcW w:w="856" w:type="pct"/>
            <w:tcBorders>
              <w:top w:val="nil"/>
              <w:left w:val="nil"/>
              <w:bottom w:val="single" w:sz="4" w:space="0" w:color="auto"/>
              <w:right w:val="single" w:sz="4" w:space="0" w:color="auto"/>
            </w:tcBorders>
            <w:shd w:val="clear" w:color="auto" w:fill="auto"/>
            <w:noWrap/>
            <w:vAlign w:val="center"/>
            <w:hideMark/>
          </w:tcPr>
          <w:p w14:paraId="78968C65" w14:textId="77777777" w:rsidR="00DE163E" w:rsidRPr="00DE163E" w:rsidRDefault="00DE163E" w:rsidP="00DE163E">
            <w:pPr>
              <w:pStyle w:val="StylePar"/>
            </w:pPr>
            <w:r w:rsidRPr="00DE163E">
              <w:t>O</w:t>
            </w:r>
          </w:p>
        </w:tc>
      </w:tr>
      <w:tr w:rsidR="00DE163E" w:rsidRPr="00DE163E" w14:paraId="78968C6A"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C67" w14:textId="77777777" w:rsidR="00DE163E" w:rsidRPr="00DE163E" w:rsidRDefault="00DE163E" w:rsidP="00DE163E">
            <w:pPr>
              <w:pStyle w:val="StylePar"/>
            </w:pPr>
            <w:proofErr w:type="spellStart"/>
            <w:r w:rsidRPr="00DE163E">
              <w:t>DateQualificationDefaut</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68" w14:textId="77777777" w:rsidR="00DE163E" w:rsidRPr="00DE163E" w:rsidRDefault="00DE163E" w:rsidP="00DE163E">
            <w:pPr>
              <w:pStyle w:val="StylePar"/>
            </w:pPr>
            <w:r w:rsidRPr="00DE163E">
              <w:t xml:space="preserve">Numérique au format AAAAMMJJ </w:t>
            </w:r>
            <w:proofErr w:type="gramStart"/>
            <w:r w:rsidRPr="00DE163E">
              <w:t>HH:</w:t>
            </w:r>
            <w:proofErr w:type="gramEnd"/>
            <w:r w:rsidRPr="00DE163E">
              <w:t>MM</w:t>
            </w:r>
          </w:p>
        </w:tc>
        <w:tc>
          <w:tcPr>
            <w:tcW w:w="856" w:type="pct"/>
            <w:tcBorders>
              <w:top w:val="nil"/>
              <w:left w:val="nil"/>
              <w:bottom w:val="single" w:sz="4" w:space="0" w:color="auto"/>
              <w:right w:val="single" w:sz="4" w:space="0" w:color="auto"/>
            </w:tcBorders>
            <w:shd w:val="clear" w:color="auto" w:fill="auto"/>
            <w:vAlign w:val="center"/>
            <w:hideMark/>
          </w:tcPr>
          <w:p w14:paraId="78968C69" w14:textId="77777777" w:rsidR="00DE163E" w:rsidRPr="00DE163E" w:rsidRDefault="00DE163E" w:rsidP="00DE163E">
            <w:pPr>
              <w:pStyle w:val="StylePar"/>
            </w:pPr>
            <w:r w:rsidRPr="00DE163E">
              <w:t>O</w:t>
            </w:r>
          </w:p>
        </w:tc>
      </w:tr>
      <w:tr w:rsidR="00DE163E" w:rsidRPr="00DE163E" w14:paraId="78968C6E"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noWrap/>
            <w:vAlign w:val="bottom"/>
            <w:hideMark/>
          </w:tcPr>
          <w:p w14:paraId="78968C6B" w14:textId="77777777" w:rsidR="00DE163E" w:rsidRPr="00DE163E" w:rsidRDefault="00DE163E" w:rsidP="00DE163E">
            <w:pPr>
              <w:pStyle w:val="StylePar"/>
            </w:pPr>
            <w:proofErr w:type="spellStart"/>
            <w:r w:rsidRPr="00DE163E">
              <w:t>CommentaireRaccKO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6C" w14:textId="77777777" w:rsidR="00DE163E" w:rsidRPr="00DE163E" w:rsidRDefault="00DE163E" w:rsidP="00DE163E">
            <w:pPr>
              <w:pStyle w:val="StylePar"/>
            </w:pPr>
            <w:r w:rsidRPr="00DE163E">
              <w:t>Alphanumérique – 512 caractères max</w:t>
            </w:r>
          </w:p>
        </w:tc>
        <w:tc>
          <w:tcPr>
            <w:tcW w:w="856" w:type="pct"/>
            <w:tcBorders>
              <w:top w:val="nil"/>
              <w:left w:val="nil"/>
              <w:bottom w:val="single" w:sz="4" w:space="0" w:color="auto"/>
              <w:right w:val="single" w:sz="4" w:space="0" w:color="auto"/>
            </w:tcBorders>
            <w:shd w:val="clear" w:color="auto" w:fill="auto"/>
            <w:noWrap/>
            <w:vAlign w:val="bottom"/>
            <w:hideMark/>
          </w:tcPr>
          <w:p w14:paraId="78968C6D" w14:textId="77777777" w:rsidR="00DE163E" w:rsidRPr="00DE163E" w:rsidRDefault="00DE163E" w:rsidP="00DE163E">
            <w:pPr>
              <w:pStyle w:val="StylePar"/>
            </w:pPr>
            <w:r w:rsidRPr="00DE163E">
              <w:t>F</w:t>
            </w:r>
          </w:p>
        </w:tc>
      </w:tr>
      <w:tr w:rsidR="00DE163E" w:rsidRPr="00DE163E" w14:paraId="78968C72" w14:textId="77777777" w:rsidTr="00686136">
        <w:trPr>
          <w:trHeight w:val="315"/>
        </w:trPr>
        <w:tc>
          <w:tcPr>
            <w:tcW w:w="2007" w:type="pct"/>
            <w:tcBorders>
              <w:top w:val="nil"/>
              <w:left w:val="single" w:sz="4" w:space="0" w:color="auto"/>
              <w:bottom w:val="single" w:sz="4" w:space="0" w:color="auto"/>
              <w:right w:val="single" w:sz="4" w:space="0" w:color="auto"/>
            </w:tcBorders>
            <w:shd w:val="clear" w:color="auto" w:fill="auto"/>
            <w:vAlign w:val="center"/>
            <w:hideMark/>
          </w:tcPr>
          <w:p w14:paraId="78968C6F" w14:textId="77777777" w:rsidR="00DE163E" w:rsidRPr="00DE163E" w:rsidRDefault="00DE163E" w:rsidP="00DE163E">
            <w:pPr>
              <w:pStyle w:val="StylePar"/>
            </w:pPr>
            <w:proofErr w:type="spellStart"/>
            <w:r w:rsidRPr="00DE163E">
              <w:t>BilanOptique</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78968C70" w14:textId="77777777" w:rsidR="00DE163E" w:rsidRPr="00DE163E" w:rsidRDefault="00DE163E" w:rsidP="00DE163E">
            <w:pPr>
              <w:pStyle w:val="StylePar"/>
            </w:pPr>
            <w:r w:rsidRPr="00DE163E">
              <w:t xml:space="preserve">Alphanumérique – 4096 caractères </w:t>
            </w:r>
          </w:p>
        </w:tc>
        <w:tc>
          <w:tcPr>
            <w:tcW w:w="856" w:type="pct"/>
            <w:tcBorders>
              <w:top w:val="nil"/>
              <w:left w:val="nil"/>
              <w:bottom w:val="single" w:sz="4" w:space="0" w:color="auto"/>
              <w:right w:val="single" w:sz="4" w:space="0" w:color="auto"/>
            </w:tcBorders>
            <w:shd w:val="clear" w:color="auto" w:fill="auto"/>
            <w:vAlign w:val="center"/>
            <w:hideMark/>
          </w:tcPr>
          <w:p w14:paraId="78968C71" w14:textId="77777777" w:rsidR="00DE163E" w:rsidRPr="00DE163E" w:rsidRDefault="00DE163E" w:rsidP="00DE163E">
            <w:pPr>
              <w:pStyle w:val="StylePar"/>
            </w:pPr>
            <w:r w:rsidRPr="00DE163E">
              <w:t>F</w:t>
            </w:r>
          </w:p>
        </w:tc>
      </w:tr>
    </w:tbl>
    <w:p w14:paraId="78968C73" w14:textId="77777777" w:rsidR="00DE163E" w:rsidRDefault="00DE163E" w:rsidP="00DE163E">
      <w:pPr>
        <w:pStyle w:val="StylePar"/>
      </w:pPr>
    </w:p>
    <w:p w14:paraId="78968C76" w14:textId="77777777" w:rsidR="00FA7EE8" w:rsidRDefault="00FA7EE8" w:rsidP="00DE163E">
      <w:pPr>
        <w:pStyle w:val="StylePar"/>
      </w:pPr>
    </w:p>
    <w:p w14:paraId="78968C77" w14:textId="528010A8" w:rsidR="00BF70D2" w:rsidRDefault="00BF70D2">
      <w:pPr>
        <w:rPr>
          <w:color w:val="333333"/>
        </w:rPr>
      </w:pPr>
      <w:r>
        <w:br w:type="page"/>
      </w:r>
    </w:p>
    <w:p w14:paraId="78968C79" w14:textId="77777777" w:rsidR="00C635C1" w:rsidRPr="00C635C1" w:rsidRDefault="00C635C1" w:rsidP="003D07C8">
      <w:pPr>
        <w:pStyle w:val="Titre3"/>
        <w:numPr>
          <w:ilvl w:val="3"/>
          <w:numId w:val="36"/>
        </w:numPr>
      </w:pPr>
      <w:bookmarkStart w:id="776" w:name="_Toc463986670"/>
      <w:bookmarkStart w:id="777" w:name="_Toc529519725"/>
      <w:bookmarkStart w:id="778" w:name="_Toc424825138"/>
      <w:bookmarkStart w:id="779" w:name="_Toc447203346"/>
      <w:r w:rsidRPr="00C635C1">
        <w:lastRenderedPageBreak/>
        <w:t>CR MES</w:t>
      </w:r>
      <w:bookmarkEnd w:id="776"/>
      <w:bookmarkEnd w:id="777"/>
      <w:bookmarkEnd w:id="778"/>
      <w:bookmarkEnd w:id="779"/>
    </w:p>
    <w:p w14:paraId="78968C7A" w14:textId="77777777" w:rsidR="00A35431" w:rsidRDefault="00A35431" w:rsidP="003D07C8">
      <w:pPr>
        <w:pStyle w:val="StylePar"/>
      </w:pPr>
      <w:r>
        <w:t>Sens d’émission</w:t>
      </w:r>
    </w:p>
    <w:p w14:paraId="78968C7B" w14:textId="5E70C782" w:rsidR="00A35431" w:rsidRDefault="00A35431" w:rsidP="00A35431">
      <w:pPr>
        <w:pStyle w:val="StylePar"/>
      </w:pPr>
      <w:r>
        <w:t xml:space="preserve">De l’OC vers </w:t>
      </w:r>
      <w:r w:rsidR="00541A00">
        <w:t>TARN</w:t>
      </w:r>
      <w:r w:rsidR="00F34522">
        <w:t xml:space="preserve"> FIBRE</w:t>
      </w:r>
      <w:r w:rsidR="008C7DD4">
        <w:t xml:space="preserve"> </w:t>
      </w:r>
    </w:p>
    <w:p w14:paraId="78968C7C" w14:textId="77777777" w:rsidR="00A35431" w:rsidRDefault="00A35431" w:rsidP="003D07C8">
      <w:pPr>
        <w:pStyle w:val="StylePar"/>
      </w:pPr>
      <w:r>
        <w:t>Principe</w:t>
      </w:r>
    </w:p>
    <w:p w14:paraId="78968C7D" w14:textId="41836723" w:rsidR="00A35431" w:rsidRDefault="00A35431" w:rsidP="00A35431">
      <w:pPr>
        <w:pStyle w:val="StylePar"/>
      </w:pPr>
      <w:r>
        <w:t xml:space="preserve"> Dès l’activation client réalisée, l’OC notifie </w:t>
      </w:r>
      <w:r w:rsidR="00541A00">
        <w:t>TARN</w:t>
      </w:r>
      <w:r w:rsidR="00F34522">
        <w:t xml:space="preserve"> </w:t>
      </w:r>
      <w:r w:rsidR="00F82AC1">
        <w:t>FIBRE de</w:t>
      </w:r>
      <w:r>
        <w:t xml:space="preserve"> la mise en service du client.</w:t>
      </w:r>
    </w:p>
    <w:p w14:paraId="78968C7E" w14:textId="77777777" w:rsidR="00A35431" w:rsidRDefault="00A35431" w:rsidP="00A35431">
      <w:pPr>
        <w:pStyle w:val="StylePar"/>
      </w:pPr>
      <w:r>
        <w:t>Cette MES intègre également les informations sur la réalisation effective ou non du raccordement palier.</w:t>
      </w:r>
    </w:p>
    <w:p w14:paraId="78968C7F" w14:textId="77777777" w:rsidR="00A35431" w:rsidRDefault="00A35431" w:rsidP="003D07C8">
      <w:pPr>
        <w:pStyle w:val="StylePar"/>
      </w:pPr>
      <w:r>
        <w:t>Règles</w:t>
      </w:r>
    </w:p>
    <w:p w14:paraId="78968C80" w14:textId="47410F3C" w:rsidR="00A35431" w:rsidRDefault="00A35431" w:rsidP="00A35431">
      <w:pPr>
        <w:pStyle w:val="StylePar"/>
      </w:pPr>
      <w:r>
        <w:t xml:space="preserve">L’OC doit faire parvenir le CR MES à </w:t>
      </w:r>
      <w:r w:rsidR="00541A00">
        <w:t>TARN</w:t>
      </w:r>
      <w:r w:rsidR="00F34522">
        <w:t xml:space="preserve"> </w:t>
      </w:r>
      <w:r w:rsidR="00F82AC1">
        <w:t>FIBRE dans</w:t>
      </w:r>
      <w:r>
        <w:t xml:space="preserve"> un délai maximum de trois (3) mois suivant l’émission du CR MAD de Ligne.</w:t>
      </w:r>
    </w:p>
    <w:p w14:paraId="78968C81" w14:textId="05C59837" w:rsidR="00A35431" w:rsidRDefault="00A35431" w:rsidP="00A35431">
      <w:pPr>
        <w:pStyle w:val="StylePar"/>
      </w:pPr>
      <w:r>
        <w:t xml:space="preserve">En l’absence de CR MES passé le délai précité, </w:t>
      </w:r>
      <w:r w:rsidR="00541A00">
        <w:t>TARN</w:t>
      </w:r>
      <w:r w:rsidR="00F34522">
        <w:t xml:space="preserve"> </w:t>
      </w:r>
      <w:r w:rsidR="00F82AC1">
        <w:t>FIBRE considérera</w:t>
      </w:r>
      <w:r>
        <w:t xml:space="preserve"> la commande de facto annulée et pourra émettre un CR CMD Annulation. </w:t>
      </w:r>
    </w:p>
    <w:p w14:paraId="78968C82" w14:textId="77777777" w:rsidR="00A35431" w:rsidRDefault="00A35431" w:rsidP="00A35431">
      <w:pPr>
        <w:pStyle w:val="StylePar"/>
      </w:pPr>
    </w:p>
    <w:p w14:paraId="78968C83" w14:textId="77777777" w:rsidR="00A35431" w:rsidRDefault="00A35431" w:rsidP="003D07C8">
      <w:pPr>
        <w:pStyle w:val="StylePar"/>
      </w:pPr>
      <w:r>
        <w:t>Données</w:t>
      </w:r>
    </w:p>
    <w:p w14:paraId="78968C84" w14:textId="064746A4" w:rsidR="00A35431" w:rsidRDefault="00A35431" w:rsidP="00A35431">
      <w:pPr>
        <w:pStyle w:val="StylePar"/>
      </w:pPr>
      <w:r>
        <w:t>Nommage</w:t>
      </w:r>
    </w:p>
    <w:p w14:paraId="78968C85" w14:textId="77777777" w:rsidR="00DE163E" w:rsidRDefault="00A35431" w:rsidP="00A35431">
      <w:pPr>
        <w:pStyle w:val="StylePar"/>
      </w:pPr>
      <w:r>
        <w:t>-</w:t>
      </w:r>
      <w:r>
        <w:tab/>
        <w:t>codeOI_codeOC_CrMESL_V12_aaaammjj_numsequence.csv</w:t>
      </w:r>
    </w:p>
    <w:p w14:paraId="78968C86" w14:textId="77777777" w:rsidR="00A35431" w:rsidRDefault="00A35431" w:rsidP="00A35431">
      <w:pPr>
        <w:pStyle w:val="StylePar"/>
      </w:pPr>
    </w:p>
    <w:tbl>
      <w:tblPr>
        <w:tblW w:w="5000" w:type="pct"/>
        <w:tblLayout w:type="fixed"/>
        <w:tblLook w:val="04A0" w:firstRow="1" w:lastRow="0" w:firstColumn="1" w:lastColumn="0" w:noHBand="0" w:noVBand="1"/>
      </w:tblPr>
      <w:tblGrid>
        <w:gridCol w:w="3568"/>
        <w:gridCol w:w="4433"/>
        <w:gridCol w:w="1627"/>
      </w:tblGrid>
      <w:tr w:rsidR="00A35431" w:rsidRPr="00A35431" w14:paraId="78968C8A" w14:textId="77777777" w:rsidTr="00686136">
        <w:trPr>
          <w:trHeight w:val="309"/>
        </w:trPr>
        <w:tc>
          <w:tcPr>
            <w:tcW w:w="185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C87" w14:textId="77777777" w:rsidR="00A35431" w:rsidRPr="00A35431" w:rsidRDefault="00A35431" w:rsidP="00A35431">
            <w:pPr>
              <w:pStyle w:val="StylePar"/>
              <w:rPr>
                <w:b/>
                <w:bCs/>
                <w:lang w:val="en-US"/>
              </w:rPr>
            </w:pPr>
            <w:proofErr w:type="spellStart"/>
            <w:r w:rsidRPr="00A35431">
              <w:rPr>
                <w:b/>
                <w:bCs/>
                <w:lang w:val="en-US"/>
              </w:rPr>
              <w:t>Données</w:t>
            </w:r>
            <w:proofErr w:type="spellEnd"/>
          </w:p>
        </w:tc>
        <w:tc>
          <w:tcPr>
            <w:tcW w:w="2302" w:type="pct"/>
            <w:tcBorders>
              <w:top w:val="single" w:sz="4" w:space="0" w:color="auto"/>
              <w:left w:val="nil"/>
              <w:bottom w:val="single" w:sz="4" w:space="0" w:color="auto"/>
              <w:right w:val="single" w:sz="4" w:space="0" w:color="auto"/>
            </w:tcBorders>
            <w:shd w:val="clear" w:color="000000" w:fill="C0C0C0"/>
            <w:noWrap/>
            <w:vAlign w:val="center"/>
            <w:hideMark/>
          </w:tcPr>
          <w:p w14:paraId="78968C88" w14:textId="77777777" w:rsidR="00A35431" w:rsidRPr="00A35431" w:rsidRDefault="00A35431" w:rsidP="00A35431">
            <w:pPr>
              <w:pStyle w:val="StylePar"/>
              <w:rPr>
                <w:b/>
                <w:bCs/>
                <w:lang w:val="en-US"/>
              </w:rPr>
            </w:pPr>
            <w:r w:rsidRPr="00A35431">
              <w:rPr>
                <w:b/>
                <w:bCs/>
                <w:lang w:val="en-US"/>
              </w:rPr>
              <w:t>Format</w:t>
            </w:r>
          </w:p>
        </w:tc>
        <w:tc>
          <w:tcPr>
            <w:tcW w:w="845" w:type="pct"/>
            <w:tcBorders>
              <w:top w:val="single" w:sz="4" w:space="0" w:color="auto"/>
              <w:left w:val="nil"/>
              <w:bottom w:val="single" w:sz="4" w:space="0" w:color="auto"/>
              <w:right w:val="single" w:sz="4" w:space="0" w:color="auto"/>
            </w:tcBorders>
            <w:shd w:val="clear" w:color="000000" w:fill="C0C0C0"/>
            <w:noWrap/>
            <w:vAlign w:val="center"/>
            <w:hideMark/>
          </w:tcPr>
          <w:p w14:paraId="78968C89" w14:textId="77777777" w:rsidR="00A35431" w:rsidRPr="00A35431" w:rsidRDefault="00A35431" w:rsidP="00A35431">
            <w:pPr>
              <w:pStyle w:val="StylePar"/>
              <w:rPr>
                <w:b/>
                <w:bCs/>
                <w:lang w:val="en-US"/>
              </w:rPr>
            </w:pPr>
            <w:proofErr w:type="spellStart"/>
            <w:r w:rsidRPr="00A35431">
              <w:rPr>
                <w:b/>
                <w:bCs/>
                <w:lang w:val="en-US"/>
              </w:rPr>
              <w:t>Pr</w:t>
            </w:r>
            <w:proofErr w:type="spellEnd"/>
          </w:p>
        </w:tc>
      </w:tr>
      <w:tr w:rsidR="00A35431" w:rsidRPr="00A35431" w14:paraId="78968C8E"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C8B" w14:textId="77777777" w:rsidR="00A35431" w:rsidRPr="00A35431" w:rsidRDefault="00A35431" w:rsidP="00A35431">
            <w:pPr>
              <w:pStyle w:val="StylePar"/>
              <w:rPr>
                <w:lang w:val="en-US"/>
              </w:rPr>
            </w:pPr>
            <w:proofErr w:type="spellStart"/>
            <w:r w:rsidRPr="00A35431">
              <w:rPr>
                <w:lang w:val="en-US"/>
              </w:rPr>
              <w:t>ReferenceCommandePriseInterneOC</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8C" w14:textId="77777777" w:rsidR="00A35431" w:rsidRPr="00A35431" w:rsidRDefault="00A35431" w:rsidP="00A35431">
            <w:pPr>
              <w:pStyle w:val="StylePar"/>
              <w:rPr>
                <w:lang w:val="en-US"/>
              </w:rPr>
            </w:pPr>
            <w:proofErr w:type="spellStart"/>
            <w:r w:rsidRPr="00A35431">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noWrap/>
            <w:vAlign w:val="bottom"/>
            <w:hideMark/>
          </w:tcPr>
          <w:p w14:paraId="78968C8D" w14:textId="77777777" w:rsidR="00A35431" w:rsidRPr="00A35431" w:rsidRDefault="00A35431" w:rsidP="00A35431">
            <w:pPr>
              <w:pStyle w:val="StylePar"/>
              <w:rPr>
                <w:lang w:val="en-US"/>
              </w:rPr>
            </w:pPr>
            <w:r w:rsidRPr="00A35431">
              <w:rPr>
                <w:lang w:val="en-US"/>
              </w:rPr>
              <w:t>O</w:t>
            </w:r>
          </w:p>
        </w:tc>
      </w:tr>
      <w:tr w:rsidR="00A35431" w:rsidRPr="00A35431" w14:paraId="78968C92"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center"/>
            <w:hideMark/>
          </w:tcPr>
          <w:p w14:paraId="78968C8F" w14:textId="77777777" w:rsidR="00A35431" w:rsidRPr="00A35431" w:rsidRDefault="00A35431" w:rsidP="00A35431">
            <w:pPr>
              <w:pStyle w:val="StylePar"/>
              <w:rPr>
                <w:lang w:val="en-US"/>
              </w:rPr>
            </w:pPr>
            <w:proofErr w:type="spellStart"/>
            <w:r w:rsidRPr="00A35431">
              <w:rPr>
                <w:lang w:val="en-US"/>
              </w:rPr>
              <w:t>ReferencePrestationPm</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90" w14:textId="77777777" w:rsidR="00A35431" w:rsidRPr="00A35431" w:rsidRDefault="00A35431" w:rsidP="00A35431">
            <w:pPr>
              <w:pStyle w:val="StylePar"/>
              <w:rPr>
                <w:lang w:val="en-US"/>
              </w:rPr>
            </w:pPr>
            <w:proofErr w:type="spellStart"/>
            <w:r w:rsidRPr="00A35431">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noWrap/>
            <w:vAlign w:val="center"/>
            <w:hideMark/>
          </w:tcPr>
          <w:p w14:paraId="78968C91" w14:textId="77777777" w:rsidR="00A35431" w:rsidRPr="00A35431" w:rsidRDefault="00A35431" w:rsidP="00A35431">
            <w:pPr>
              <w:pStyle w:val="StylePar"/>
              <w:rPr>
                <w:lang w:val="en-US"/>
              </w:rPr>
            </w:pPr>
            <w:r w:rsidRPr="00A35431">
              <w:rPr>
                <w:lang w:val="en-US"/>
              </w:rPr>
              <w:t>O</w:t>
            </w:r>
          </w:p>
        </w:tc>
      </w:tr>
      <w:tr w:rsidR="00A35431" w:rsidRPr="00A35431" w14:paraId="78968C96"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C93" w14:textId="77777777" w:rsidR="00A35431" w:rsidRPr="00A35431" w:rsidRDefault="00A35431" w:rsidP="00A35431">
            <w:pPr>
              <w:pStyle w:val="StylePar"/>
              <w:rPr>
                <w:lang w:val="en-US"/>
              </w:rPr>
            </w:pPr>
            <w:proofErr w:type="spellStart"/>
            <w:r w:rsidRPr="00A35431">
              <w:rPr>
                <w:lang w:val="en-US"/>
              </w:rPr>
              <w:t>ReferencePrise</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94" w14:textId="77777777" w:rsidR="00A35431" w:rsidRPr="00A35431" w:rsidRDefault="00A35431" w:rsidP="00A35431">
            <w:pPr>
              <w:pStyle w:val="StylePar"/>
              <w:rPr>
                <w:lang w:val="en-US"/>
              </w:rPr>
            </w:pPr>
            <w:proofErr w:type="spellStart"/>
            <w:r w:rsidRPr="00A35431">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vAlign w:val="center"/>
            <w:hideMark/>
          </w:tcPr>
          <w:p w14:paraId="78968C95" w14:textId="77777777" w:rsidR="00A35431" w:rsidRPr="00A35431" w:rsidRDefault="00A35431" w:rsidP="00A35431">
            <w:pPr>
              <w:pStyle w:val="StylePar"/>
              <w:rPr>
                <w:lang w:val="en-US"/>
              </w:rPr>
            </w:pPr>
            <w:r w:rsidRPr="00A35431">
              <w:rPr>
                <w:lang w:val="en-US"/>
              </w:rPr>
              <w:t>O</w:t>
            </w:r>
          </w:p>
        </w:tc>
      </w:tr>
      <w:tr w:rsidR="00A35431" w:rsidRPr="00A35431" w14:paraId="78968C9A"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center"/>
            <w:hideMark/>
          </w:tcPr>
          <w:p w14:paraId="78968C97" w14:textId="77777777" w:rsidR="00A35431" w:rsidRPr="00A35431" w:rsidRDefault="00A35431" w:rsidP="00A35431">
            <w:pPr>
              <w:pStyle w:val="StylePar"/>
              <w:rPr>
                <w:lang w:val="en-US"/>
              </w:rPr>
            </w:pPr>
            <w:proofErr w:type="spellStart"/>
            <w:r w:rsidRPr="00A35431">
              <w:rPr>
                <w:lang w:val="en-US"/>
              </w:rPr>
              <w:t>ReferencePrestationPrise</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98" w14:textId="77777777" w:rsidR="00A35431" w:rsidRPr="00A35431" w:rsidRDefault="00A35431" w:rsidP="00A35431">
            <w:pPr>
              <w:pStyle w:val="StylePar"/>
              <w:rPr>
                <w:lang w:val="en-US"/>
              </w:rPr>
            </w:pPr>
            <w:proofErr w:type="spellStart"/>
            <w:r w:rsidRPr="00A35431">
              <w:rPr>
                <w:lang w:val="en-US"/>
              </w:rPr>
              <w:t>Alphanumérique</w:t>
            </w:r>
            <w:proofErr w:type="spellEnd"/>
          </w:p>
        </w:tc>
        <w:tc>
          <w:tcPr>
            <w:tcW w:w="845" w:type="pct"/>
            <w:tcBorders>
              <w:top w:val="nil"/>
              <w:left w:val="nil"/>
              <w:bottom w:val="single" w:sz="4" w:space="0" w:color="auto"/>
              <w:right w:val="single" w:sz="4" w:space="0" w:color="auto"/>
            </w:tcBorders>
            <w:shd w:val="clear" w:color="auto" w:fill="auto"/>
            <w:noWrap/>
            <w:vAlign w:val="center"/>
            <w:hideMark/>
          </w:tcPr>
          <w:p w14:paraId="78968C99" w14:textId="77777777" w:rsidR="00A35431" w:rsidRPr="00A35431" w:rsidRDefault="00A35431" w:rsidP="00A35431">
            <w:pPr>
              <w:pStyle w:val="StylePar"/>
              <w:rPr>
                <w:lang w:val="en-US"/>
              </w:rPr>
            </w:pPr>
            <w:r w:rsidRPr="00A35431">
              <w:rPr>
                <w:lang w:val="en-US"/>
              </w:rPr>
              <w:t>O</w:t>
            </w:r>
          </w:p>
        </w:tc>
      </w:tr>
      <w:tr w:rsidR="00A35431" w:rsidRPr="00A35431" w14:paraId="78968C9E"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C9B" w14:textId="77777777" w:rsidR="00A35431" w:rsidRPr="00A35431" w:rsidRDefault="00A35431" w:rsidP="00A35431">
            <w:pPr>
              <w:pStyle w:val="StylePar"/>
              <w:rPr>
                <w:lang w:val="en-US"/>
              </w:rPr>
            </w:pPr>
            <w:proofErr w:type="spellStart"/>
            <w:r w:rsidRPr="00A35431">
              <w:rPr>
                <w:lang w:val="en-US"/>
              </w:rPr>
              <w:t>DateMesLigneFTTH</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9C" w14:textId="77777777" w:rsidR="00A35431" w:rsidRPr="00A35431" w:rsidRDefault="00A35431" w:rsidP="00A35431">
            <w:pPr>
              <w:pStyle w:val="StylePar"/>
            </w:pPr>
            <w:r w:rsidRPr="00A35431">
              <w:t xml:space="preserve">Numérique au format AAAAMMJJ </w:t>
            </w:r>
            <w:proofErr w:type="gramStart"/>
            <w:r w:rsidRPr="00A35431">
              <w:t>HH:</w:t>
            </w:r>
            <w:proofErr w:type="gramEnd"/>
            <w:r w:rsidRPr="00A35431">
              <w:t>MM</w:t>
            </w:r>
          </w:p>
        </w:tc>
        <w:tc>
          <w:tcPr>
            <w:tcW w:w="845" w:type="pct"/>
            <w:tcBorders>
              <w:top w:val="nil"/>
              <w:left w:val="nil"/>
              <w:bottom w:val="single" w:sz="4" w:space="0" w:color="auto"/>
              <w:right w:val="single" w:sz="4" w:space="0" w:color="auto"/>
            </w:tcBorders>
            <w:shd w:val="clear" w:color="auto" w:fill="auto"/>
            <w:vAlign w:val="center"/>
            <w:hideMark/>
          </w:tcPr>
          <w:p w14:paraId="78968C9D" w14:textId="77777777" w:rsidR="00A35431" w:rsidRPr="00A35431" w:rsidRDefault="00A35431" w:rsidP="00A35431">
            <w:pPr>
              <w:pStyle w:val="StylePar"/>
              <w:rPr>
                <w:lang w:val="en-US"/>
              </w:rPr>
            </w:pPr>
            <w:r w:rsidRPr="00A35431">
              <w:rPr>
                <w:lang w:val="en-US"/>
              </w:rPr>
              <w:t>O</w:t>
            </w:r>
          </w:p>
        </w:tc>
      </w:tr>
      <w:tr w:rsidR="00A35431" w:rsidRPr="00A35431" w14:paraId="78968CA2"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C9F" w14:textId="77777777" w:rsidR="00A35431" w:rsidRPr="00A35431" w:rsidRDefault="00A35431" w:rsidP="00A35431">
            <w:pPr>
              <w:pStyle w:val="StylePar"/>
              <w:rPr>
                <w:lang w:val="en-US"/>
              </w:rPr>
            </w:pPr>
            <w:proofErr w:type="spellStart"/>
            <w:r w:rsidRPr="00A35431">
              <w:rPr>
                <w:lang w:val="en-US"/>
              </w:rPr>
              <w:t>CommentaireMES</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A0" w14:textId="77777777" w:rsidR="00A35431" w:rsidRPr="00A35431" w:rsidRDefault="00A35431" w:rsidP="00A35431">
            <w:pPr>
              <w:pStyle w:val="StylePar"/>
              <w:rPr>
                <w:lang w:val="en-US"/>
              </w:rPr>
            </w:pPr>
            <w:proofErr w:type="spellStart"/>
            <w:r w:rsidRPr="00A35431">
              <w:rPr>
                <w:lang w:val="en-US"/>
              </w:rPr>
              <w:t>Alphanumérique</w:t>
            </w:r>
            <w:proofErr w:type="spellEnd"/>
            <w:r w:rsidRPr="00A35431">
              <w:rPr>
                <w:lang w:val="en-US"/>
              </w:rPr>
              <w:t xml:space="preserve"> – 512 </w:t>
            </w:r>
            <w:proofErr w:type="spellStart"/>
            <w:r w:rsidRPr="00A35431">
              <w:rPr>
                <w:lang w:val="en-US"/>
              </w:rPr>
              <w:t>caractères</w:t>
            </w:r>
            <w:proofErr w:type="spellEnd"/>
            <w:r w:rsidRPr="00A35431">
              <w:rPr>
                <w:lang w:val="en-US"/>
              </w:rPr>
              <w:t xml:space="preserve"> max</w:t>
            </w:r>
          </w:p>
        </w:tc>
        <w:tc>
          <w:tcPr>
            <w:tcW w:w="845" w:type="pct"/>
            <w:tcBorders>
              <w:top w:val="nil"/>
              <w:left w:val="nil"/>
              <w:bottom w:val="single" w:sz="4" w:space="0" w:color="auto"/>
              <w:right w:val="single" w:sz="4" w:space="0" w:color="auto"/>
            </w:tcBorders>
            <w:shd w:val="clear" w:color="auto" w:fill="auto"/>
            <w:noWrap/>
            <w:vAlign w:val="bottom"/>
            <w:hideMark/>
          </w:tcPr>
          <w:p w14:paraId="78968CA1" w14:textId="77777777" w:rsidR="00A35431" w:rsidRPr="00A35431" w:rsidRDefault="00A35431" w:rsidP="00A35431">
            <w:pPr>
              <w:pStyle w:val="StylePar"/>
              <w:rPr>
                <w:lang w:val="en-US"/>
              </w:rPr>
            </w:pPr>
            <w:r w:rsidRPr="00A35431">
              <w:rPr>
                <w:lang w:val="en-US"/>
              </w:rPr>
              <w:t>F</w:t>
            </w:r>
          </w:p>
        </w:tc>
      </w:tr>
      <w:tr w:rsidR="00A35431" w:rsidRPr="00A35431" w14:paraId="78968CA6"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CA3" w14:textId="77777777" w:rsidR="00A35431" w:rsidRPr="00A35431" w:rsidRDefault="00A35431" w:rsidP="00A35431">
            <w:pPr>
              <w:pStyle w:val="StylePar"/>
              <w:rPr>
                <w:lang w:val="en-US"/>
              </w:rPr>
            </w:pPr>
            <w:proofErr w:type="spellStart"/>
            <w:r w:rsidRPr="00A35431">
              <w:rPr>
                <w:lang w:val="en-US"/>
              </w:rPr>
              <w:t>DateRaccordementPrise</w:t>
            </w:r>
            <w:proofErr w:type="spellEnd"/>
          </w:p>
        </w:tc>
        <w:tc>
          <w:tcPr>
            <w:tcW w:w="2302" w:type="pct"/>
            <w:tcBorders>
              <w:top w:val="nil"/>
              <w:left w:val="nil"/>
              <w:bottom w:val="single" w:sz="4" w:space="0" w:color="auto"/>
              <w:right w:val="single" w:sz="4" w:space="0" w:color="auto"/>
            </w:tcBorders>
            <w:shd w:val="clear" w:color="auto" w:fill="auto"/>
            <w:noWrap/>
            <w:vAlign w:val="bottom"/>
            <w:hideMark/>
          </w:tcPr>
          <w:p w14:paraId="78968CA4" w14:textId="77777777" w:rsidR="00A35431" w:rsidRPr="00A35431" w:rsidRDefault="00A35431" w:rsidP="00A35431">
            <w:pPr>
              <w:pStyle w:val="StylePar"/>
            </w:pPr>
            <w:r w:rsidRPr="00A35431">
              <w:t xml:space="preserve">Numérique au format AAAAMMJJ </w:t>
            </w:r>
            <w:proofErr w:type="gramStart"/>
            <w:r w:rsidRPr="00A35431">
              <w:t>HH:</w:t>
            </w:r>
            <w:proofErr w:type="gramEnd"/>
            <w:r w:rsidRPr="00A35431">
              <w:t>MM</w:t>
            </w:r>
          </w:p>
        </w:tc>
        <w:tc>
          <w:tcPr>
            <w:tcW w:w="845" w:type="pct"/>
            <w:tcBorders>
              <w:top w:val="nil"/>
              <w:left w:val="nil"/>
              <w:bottom w:val="single" w:sz="4" w:space="0" w:color="auto"/>
              <w:right w:val="single" w:sz="4" w:space="0" w:color="auto"/>
            </w:tcBorders>
            <w:shd w:val="clear" w:color="auto" w:fill="auto"/>
            <w:vAlign w:val="center"/>
            <w:hideMark/>
          </w:tcPr>
          <w:p w14:paraId="78968CA5" w14:textId="77777777" w:rsidR="00A35431" w:rsidRPr="00A35431" w:rsidRDefault="00A35431" w:rsidP="00A35431">
            <w:pPr>
              <w:pStyle w:val="StylePar"/>
              <w:rPr>
                <w:lang w:val="en-US"/>
              </w:rPr>
            </w:pPr>
            <w:r w:rsidRPr="00A35431">
              <w:rPr>
                <w:lang w:val="en-US"/>
              </w:rPr>
              <w:t>C (mode OC)</w:t>
            </w:r>
          </w:p>
        </w:tc>
      </w:tr>
      <w:tr w:rsidR="00A35431" w:rsidRPr="00A35431" w14:paraId="78968CAA"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noWrap/>
            <w:vAlign w:val="bottom"/>
            <w:hideMark/>
          </w:tcPr>
          <w:p w14:paraId="78968CA7" w14:textId="77777777" w:rsidR="00A35431" w:rsidRPr="00A35431" w:rsidRDefault="00A35431" w:rsidP="00A35431">
            <w:pPr>
              <w:pStyle w:val="StylePar"/>
              <w:rPr>
                <w:lang w:val="en-US"/>
              </w:rPr>
            </w:pPr>
            <w:proofErr w:type="spellStart"/>
            <w:r w:rsidRPr="00A35431">
              <w:rPr>
                <w:lang w:val="en-US"/>
              </w:rPr>
              <w:t>PrisePosee</w:t>
            </w:r>
            <w:proofErr w:type="spellEnd"/>
          </w:p>
        </w:tc>
        <w:tc>
          <w:tcPr>
            <w:tcW w:w="2302" w:type="pct"/>
            <w:tcBorders>
              <w:top w:val="nil"/>
              <w:left w:val="nil"/>
              <w:bottom w:val="single" w:sz="4" w:space="0" w:color="auto"/>
              <w:right w:val="single" w:sz="4" w:space="0" w:color="auto"/>
            </w:tcBorders>
            <w:shd w:val="clear" w:color="auto" w:fill="auto"/>
            <w:noWrap/>
            <w:vAlign w:val="bottom"/>
            <w:hideMark/>
          </w:tcPr>
          <w:p w14:paraId="78968CA8" w14:textId="77777777" w:rsidR="00A35431" w:rsidRPr="00A35431" w:rsidRDefault="00A35431" w:rsidP="00A35431">
            <w:pPr>
              <w:pStyle w:val="StylePar"/>
              <w:rPr>
                <w:lang w:val="en-US"/>
              </w:rPr>
            </w:pPr>
            <w:r w:rsidRPr="00A35431">
              <w:rPr>
                <w:lang w:val="en-US"/>
              </w:rPr>
              <w:t>"</w:t>
            </w:r>
            <w:proofErr w:type="spellStart"/>
            <w:r w:rsidRPr="00A35431">
              <w:rPr>
                <w:lang w:val="en-US"/>
              </w:rPr>
              <w:t>Oui</w:t>
            </w:r>
            <w:proofErr w:type="spellEnd"/>
            <w:r w:rsidRPr="00A35431">
              <w:rPr>
                <w:lang w:val="en-US"/>
              </w:rPr>
              <w:t xml:space="preserve">" </w:t>
            </w:r>
            <w:proofErr w:type="spellStart"/>
            <w:r w:rsidRPr="00A35431">
              <w:rPr>
                <w:lang w:val="en-US"/>
              </w:rPr>
              <w:t>ou</w:t>
            </w:r>
            <w:proofErr w:type="spellEnd"/>
            <w:r w:rsidRPr="00A35431">
              <w:rPr>
                <w:lang w:val="en-US"/>
              </w:rPr>
              <w:t xml:space="preserve"> "Non"</w:t>
            </w:r>
          </w:p>
        </w:tc>
        <w:tc>
          <w:tcPr>
            <w:tcW w:w="845" w:type="pct"/>
            <w:tcBorders>
              <w:top w:val="nil"/>
              <w:left w:val="nil"/>
              <w:bottom w:val="single" w:sz="4" w:space="0" w:color="auto"/>
              <w:right w:val="single" w:sz="4" w:space="0" w:color="auto"/>
            </w:tcBorders>
            <w:shd w:val="clear" w:color="auto" w:fill="auto"/>
            <w:vAlign w:val="center"/>
            <w:hideMark/>
          </w:tcPr>
          <w:p w14:paraId="78968CA9" w14:textId="77777777" w:rsidR="00A35431" w:rsidRPr="00A35431" w:rsidRDefault="00A35431" w:rsidP="00A35431">
            <w:pPr>
              <w:pStyle w:val="StylePar"/>
              <w:rPr>
                <w:lang w:val="en-US"/>
              </w:rPr>
            </w:pPr>
            <w:r w:rsidRPr="00A35431">
              <w:rPr>
                <w:lang w:val="en-US"/>
              </w:rPr>
              <w:t>C (mode OC)</w:t>
            </w:r>
          </w:p>
        </w:tc>
      </w:tr>
      <w:tr w:rsidR="00A35431" w:rsidRPr="00A35431" w14:paraId="78968CAE" w14:textId="77777777" w:rsidTr="00686136">
        <w:trPr>
          <w:trHeight w:val="309"/>
        </w:trPr>
        <w:tc>
          <w:tcPr>
            <w:tcW w:w="1853" w:type="pct"/>
            <w:tcBorders>
              <w:top w:val="nil"/>
              <w:left w:val="single" w:sz="4" w:space="0" w:color="auto"/>
              <w:bottom w:val="single" w:sz="4" w:space="0" w:color="auto"/>
              <w:right w:val="single" w:sz="4" w:space="0" w:color="auto"/>
            </w:tcBorders>
            <w:shd w:val="clear" w:color="auto" w:fill="auto"/>
            <w:vAlign w:val="center"/>
            <w:hideMark/>
          </w:tcPr>
          <w:p w14:paraId="78968CAB" w14:textId="77777777" w:rsidR="00A35431" w:rsidRPr="00A35431" w:rsidRDefault="00A35431" w:rsidP="00A35431">
            <w:pPr>
              <w:pStyle w:val="StylePar"/>
              <w:rPr>
                <w:lang w:val="en-US"/>
              </w:rPr>
            </w:pPr>
            <w:proofErr w:type="spellStart"/>
            <w:r w:rsidRPr="00A35431">
              <w:rPr>
                <w:lang w:val="en-US"/>
              </w:rPr>
              <w:t>BilanOptique</w:t>
            </w:r>
            <w:proofErr w:type="spellEnd"/>
          </w:p>
        </w:tc>
        <w:tc>
          <w:tcPr>
            <w:tcW w:w="2302" w:type="pct"/>
            <w:tcBorders>
              <w:top w:val="nil"/>
              <w:left w:val="nil"/>
              <w:bottom w:val="single" w:sz="4" w:space="0" w:color="auto"/>
              <w:right w:val="single" w:sz="4" w:space="0" w:color="auto"/>
            </w:tcBorders>
            <w:shd w:val="clear" w:color="auto" w:fill="auto"/>
            <w:vAlign w:val="center"/>
            <w:hideMark/>
          </w:tcPr>
          <w:p w14:paraId="78968CAC" w14:textId="77777777" w:rsidR="00A35431" w:rsidRPr="00A35431" w:rsidRDefault="00A35431" w:rsidP="00A35431">
            <w:pPr>
              <w:pStyle w:val="StylePar"/>
              <w:rPr>
                <w:lang w:val="en-US"/>
              </w:rPr>
            </w:pPr>
            <w:proofErr w:type="spellStart"/>
            <w:r w:rsidRPr="00A35431">
              <w:rPr>
                <w:lang w:val="en-US"/>
              </w:rPr>
              <w:t>Alphanumérique</w:t>
            </w:r>
            <w:proofErr w:type="spellEnd"/>
            <w:r w:rsidRPr="00A35431">
              <w:rPr>
                <w:lang w:val="en-US"/>
              </w:rPr>
              <w:t xml:space="preserve"> – 4096 </w:t>
            </w:r>
            <w:proofErr w:type="spellStart"/>
            <w:r w:rsidRPr="00A35431">
              <w:rPr>
                <w:lang w:val="en-US"/>
              </w:rPr>
              <w:t>caractères</w:t>
            </w:r>
            <w:proofErr w:type="spellEnd"/>
            <w:r w:rsidRPr="00A35431">
              <w:rPr>
                <w:lang w:val="en-US"/>
              </w:rPr>
              <w:t xml:space="preserve"> </w:t>
            </w:r>
          </w:p>
        </w:tc>
        <w:tc>
          <w:tcPr>
            <w:tcW w:w="845" w:type="pct"/>
            <w:tcBorders>
              <w:top w:val="nil"/>
              <w:left w:val="nil"/>
              <w:bottom w:val="single" w:sz="4" w:space="0" w:color="auto"/>
              <w:right w:val="single" w:sz="4" w:space="0" w:color="auto"/>
            </w:tcBorders>
            <w:shd w:val="clear" w:color="auto" w:fill="auto"/>
            <w:vAlign w:val="center"/>
            <w:hideMark/>
          </w:tcPr>
          <w:p w14:paraId="78968CAD" w14:textId="77777777" w:rsidR="00A35431" w:rsidRPr="00A35431" w:rsidRDefault="00A35431" w:rsidP="00A35431">
            <w:pPr>
              <w:pStyle w:val="StylePar"/>
              <w:rPr>
                <w:lang w:val="en-US"/>
              </w:rPr>
            </w:pPr>
            <w:r w:rsidRPr="00A35431">
              <w:rPr>
                <w:lang w:val="en-US"/>
              </w:rPr>
              <w:t>F</w:t>
            </w:r>
          </w:p>
        </w:tc>
      </w:tr>
    </w:tbl>
    <w:p w14:paraId="78968CAF" w14:textId="77777777" w:rsidR="00A35431" w:rsidRDefault="00A35431" w:rsidP="00A35431">
      <w:pPr>
        <w:pStyle w:val="StylePar"/>
      </w:pPr>
    </w:p>
    <w:p w14:paraId="78968CB0" w14:textId="77777777" w:rsidR="0017094B" w:rsidRPr="0017094B" w:rsidRDefault="0017094B" w:rsidP="003D07C8">
      <w:pPr>
        <w:pStyle w:val="Titre3"/>
        <w:numPr>
          <w:ilvl w:val="3"/>
          <w:numId w:val="36"/>
        </w:numPr>
      </w:pPr>
      <w:bookmarkStart w:id="780" w:name="_Toc463986671"/>
      <w:bookmarkStart w:id="781" w:name="_Toc529519726"/>
      <w:bookmarkStart w:id="782" w:name="_Toc424825139"/>
      <w:bookmarkStart w:id="783" w:name="_Toc447203347"/>
      <w:r w:rsidRPr="0017094B">
        <w:lastRenderedPageBreak/>
        <w:t>CMD ANNULATION</w:t>
      </w:r>
      <w:bookmarkEnd w:id="780"/>
      <w:bookmarkEnd w:id="781"/>
      <w:bookmarkEnd w:id="782"/>
      <w:bookmarkEnd w:id="783"/>
    </w:p>
    <w:p w14:paraId="78968CB1" w14:textId="77777777" w:rsidR="00321343" w:rsidRDefault="00321343" w:rsidP="003D07C8">
      <w:pPr>
        <w:pStyle w:val="StylePar"/>
      </w:pPr>
      <w:r>
        <w:t>Sens d’émission</w:t>
      </w:r>
    </w:p>
    <w:p w14:paraId="78968CB2" w14:textId="64231FC9" w:rsidR="00321343" w:rsidRDefault="00321343" w:rsidP="00321343">
      <w:pPr>
        <w:pStyle w:val="StylePar"/>
      </w:pPr>
      <w:r>
        <w:t xml:space="preserve">De l’OC vers </w:t>
      </w:r>
      <w:r w:rsidR="00541A00">
        <w:t>TARN</w:t>
      </w:r>
      <w:r w:rsidR="00F34522">
        <w:t xml:space="preserve"> FIBRE</w:t>
      </w:r>
      <w:r w:rsidR="008C7DD4">
        <w:t xml:space="preserve"> </w:t>
      </w:r>
    </w:p>
    <w:p w14:paraId="78968CB3" w14:textId="77777777" w:rsidR="00321343" w:rsidRDefault="00321343" w:rsidP="003D07C8">
      <w:pPr>
        <w:pStyle w:val="StylePar"/>
      </w:pPr>
      <w:r>
        <w:t>Principe</w:t>
      </w:r>
    </w:p>
    <w:p w14:paraId="78968CB4" w14:textId="77777777" w:rsidR="00321343" w:rsidRDefault="00321343" w:rsidP="00321343">
      <w:pPr>
        <w:pStyle w:val="StylePar"/>
      </w:pPr>
      <w:r>
        <w:t>Un OC peut annuler une commande d’accès FTTH. Il fait parvenir pour cela une commande d’annulation</w:t>
      </w:r>
    </w:p>
    <w:p w14:paraId="78968CB5" w14:textId="77777777" w:rsidR="00321343" w:rsidRDefault="00321343" w:rsidP="00321343">
      <w:pPr>
        <w:pStyle w:val="StylePar"/>
      </w:pPr>
      <w:r>
        <w:t>Règles</w:t>
      </w:r>
    </w:p>
    <w:p w14:paraId="78968CB6" w14:textId="4EA38CB7" w:rsidR="00321343" w:rsidRDefault="00321343" w:rsidP="00321343">
      <w:pPr>
        <w:pStyle w:val="StylePar"/>
      </w:pPr>
      <w:r>
        <w:t>Si la commande d’annulation arrive postérieurement à la</w:t>
      </w:r>
      <w:r w:rsidR="00EF17D9">
        <w:t xml:space="preserve"> </w:t>
      </w:r>
      <w:r>
        <w:t>mise en service du client, elle est alors considérée comme une résiliation de ligne.</w:t>
      </w:r>
    </w:p>
    <w:p w14:paraId="78968CB7" w14:textId="77777777" w:rsidR="00321343" w:rsidRDefault="00321343" w:rsidP="003D07C8">
      <w:pPr>
        <w:pStyle w:val="StylePar"/>
      </w:pPr>
      <w:r>
        <w:t>Données</w:t>
      </w:r>
    </w:p>
    <w:p w14:paraId="78968CB8" w14:textId="045F5E16" w:rsidR="00321343" w:rsidRDefault="00321343" w:rsidP="00321343">
      <w:pPr>
        <w:pStyle w:val="StylePar"/>
      </w:pPr>
      <w:r>
        <w:t>Nommage</w:t>
      </w:r>
    </w:p>
    <w:p w14:paraId="78968CB9" w14:textId="77777777" w:rsidR="00A35431" w:rsidRDefault="00321343" w:rsidP="00321343">
      <w:pPr>
        <w:pStyle w:val="StylePar"/>
      </w:pPr>
      <w:r>
        <w:t>-</w:t>
      </w:r>
      <w:r>
        <w:tab/>
        <w:t>codeOI_codeOC_ANNUL_ACCES_V12_aaaammjj_numsequence.csv</w:t>
      </w:r>
    </w:p>
    <w:tbl>
      <w:tblPr>
        <w:tblW w:w="5000" w:type="pct"/>
        <w:tblLayout w:type="fixed"/>
        <w:tblLook w:val="04A0" w:firstRow="1" w:lastRow="0" w:firstColumn="1" w:lastColumn="0" w:noHBand="0" w:noVBand="1"/>
      </w:tblPr>
      <w:tblGrid>
        <w:gridCol w:w="4119"/>
        <w:gridCol w:w="4151"/>
        <w:gridCol w:w="1348"/>
      </w:tblGrid>
      <w:tr w:rsidR="00321343" w:rsidRPr="00321343" w14:paraId="78968CBD" w14:textId="77777777" w:rsidTr="00686136">
        <w:trPr>
          <w:trHeight w:val="294"/>
        </w:trPr>
        <w:tc>
          <w:tcPr>
            <w:tcW w:w="2141" w:type="pct"/>
            <w:tcBorders>
              <w:top w:val="single" w:sz="8" w:space="0" w:color="auto"/>
              <w:left w:val="single" w:sz="8" w:space="0" w:color="auto"/>
              <w:bottom w:val="nil"/>
              <w:right w:val="single" w:sz="8" w:space="0" w:color="auto"/>
            </w:tcBorders>
            <w:shd w:val="clear" w:color="000000" w:fill="C0C0C0"/>
            <w:noWrap/>
            <w:vAlign w:val="center"/>
            <w:hideMark/>
          </w:tcPr>
          <w:p w14:paraId="78968CBA" w14:textId="77777777" w:rsidR="00321343" w:rsidRPr="00321343" w:rsidRDefault="00321343" w:rsidP="00321343">
            <w:pPr>
              <w:pStyle w:val="StylePar"/>
              <w:rPr>
                <w:b/>
                <w:bCs/>
              </w:rPr>
            </w:pPr>
            <w:r w:rsidRPr="00321343">
              <w:rPr>
                <w:b/>
                <w:bCs/>
              </w:rPr>
              <w:t>Donnée</w:t>
            </w:r>
          </w:p>
        </w:tc>
        <w:tc>
          <w:tcPr>
            <w:tcW w:w="2158" w:type="pct"/>
            <w:tcBorders>
              <w:top w:val="single" w:sz="8" w:space="0" w:color="auto"/>
              <w:left w:val="nil"/>
              <w:bottom w:val="nil"/>
              <w:right w:val="single" w:sz="8" w:space="0" w:color="auto"/>
            </w:tcBorders>
            <w:shd w:val="clear" w:color="000000" w:fill="C0C0C0"/>
            <w:noWrap/>
            <w:vAlign w:val="center"/>
            <w:hideMark/>
          </w:tcPr>
          <w:p w14:paraId="78968CBB" w14:textId="77777777" w:rsidR="00321343" w:rsidRPr="00321343" w:rsidRDefault="00321343" w:rsidP="00321343">
            <w:pPr>
              <w:pStyle w:val="StylePar"/>
              <w:rPr>
                <w:b/>
                <w:bCs/>
              </w:rPr>
            </w:pPr>
            <w:r w:rsidRPr="00321343">
              <w:rPr>
                <w:b/>
                <w:bCs/>
              </w:rPr>
              <w:t>Format</w:t>
            </w:r>
          </w:p>
        </w:tc>
        <w:tc>
          <w:tcPr>
            <w:tcW w:w="701"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78968CBC" w14:textId="77777777" w:rsidR="00321343" w:rsidRPr="00321343" w:rsidRDefault="00321343" w:rsidP="00321343">
            <w:pPr>
              <w:pStyle w:val="StylePar"/>
              <w:rPr>
                <w:b/>
                <w:bCs/>
              </w:rPr>
            </w:pPr>
            <w:r w:rsidRPr="00321343">
              <w:rPr>
                <w:b/>
                <w:bCs/>
              </w:rPr>
              <w:t>Pr</w:t>
            </w:r>
          </w:p>
        </w:tc>
      </w:tr>
      <w:tr w:rsidR="00321343" w:rsidRPr="00321343" w14:paraId="78968CC1" w14:textId="77777777" w:rsidTr="00686136">
        <w:trPr>
          <w:trHeight w:val="294"/>
        </w:trPr>
        <w:tc>
          <w:tcPr>
            <w:tcW w:w="2141"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8968CBE" w14:textId="77777777" w:rsidR="00321343" w:rsidRPr="00321343" w:rsidRDefault="00321343" w:rsidP="00321343">
            <w:pPr>
              <w:pStyle w:val="StylePar"/>
              <w:rPr>
                <w:lang w:val="en-US"/>
              </w:rPr>
            </w:pPr>
            <w:proofErr w:type="spellStart"/>
            <w:r w:rsidRPr="00321343">
              <w:t>Refere</w:t>
            </w:r>
            <w:r w:rsidRPr="00321343">
              <w:rPr>
                <w:lang w:val="en-US"/>
              </w:rPr>
              <w:t>nceCommandePriseInterneOC</w:t>
            </w:r>
            <w:proofErr w:type="spellEnd"/>
          </w:p>
        </w:tc>
        <w:tc>
          <w:tcPr>
            <w:tcW w:w="2158" w:type="pct"/>
            <w:tcBorders>
              <w:top w:val="single" w:sz="8" w:space="0" w:color="auto"/>
              <w:left w:val="nil"/>
              <w:bottom w:val="single" w:sz="4" w:space="0" w:color="auto"/>
              <w:right w:val="single" w:sz="4" w:space="0" w:color="auto"/>
            </w:tcBorders>
            <w:shd w:val="clear" w:color="auto" w:fill="auto"/>
            <w:vAlign w:val="center"/>
            <w:hideMark/>
          </w:tcPr>
          <w:p w14:paraId="78968CBF" w14:textId="77777777" w:rsidR="00321343" w:rsidRPr="00321343" w:rsidRDefault="00321343" w:rsidP="00321343">
            <w:pPr>
              <w:pStyle w:val="StylePar"/>
              <w:rPr>
                <w:lang w:val="en-US"/>
              </w:rPr>
            </w:pPr>
            <w:proofErr w:type="spellStart"/>
            <w:r w:rsidRPr="00321343">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noWrap/>
            <w:vAlign w:val="bottom"/>
            <w:hideMark/>
          </w:tcPr>
          <w:p w14:paraId="78968CC0" w14:textId="77777777" w:rsidR="00321343" w:rsidRPr="00321343" w:rsidRDefault="00321343" w:rsidP="00321343">
            <w:pPr>
              <w:pStyle w:val="StylePar"/>
              <w:rPr>
                <w:lang w:val="en-US"/>
              </w:rPr>
            </w:pPr>
            <w:r w:rsidRPr="00321343">
              <w:rPr>
                <w:lang w:val="en-US"/>
              </w:rPr>
              <w:t>O</w:t>
            </w:r>
          </w:p>
        </w:tc>
      </w:tr>
      <w:tr w:rsidR="00321343" w:rsidRPr="00321343" w14:paraId="78968CC5" w14:textId="77777777" w:rsidTr="00686136">
        <w:trPr>
          <w:trHeight w:val="294"/>
        </w:trPr>
        <w:tc>
          <w:tcPr>
            <w:tcW w:w="2141" w:type="pct"/>
            <w:tcBorders>
              <w:top w:val="nil"/>
              <w:left w:val="single" w:sz="8" w:space="0" w:color="auto"/>
              <w:bottom w:val="single" w:sz="4" w:space="0" w:color="auto"/>
              <w:right w:val="single" w:sz="8" w:space="0" w:color="auto"/>
            </w:tcBorders>
            <w:shd w:val="clear" w:color="auto" w:fill="auto"/>
            <w:noWrap/>
            <w:vAlign w:val="center"/>
            <w:hideMark/>
          </w:tcPr>
          <w:p w14:paraId="78968CC2" w14:textId="77777777" w:rsidR="00321343" w:rsidRPr="00321343" w:rsidRDefault="00321343" w:rsidP="00321343">
            <w:pPr>
              <w:pStyle w:val="StylePar"/>
              <w:rPr>
                <w:lang w:val="en-US"/>
              </w:rPr>
            </w:pPr>
            <w:proofErr w:type="spellStart"/>
            <w:r w:rsidRPr="00321343">
              <w:rPr>
                <w:lang w:val="en-US"/>
              </w:rPr>
              <w:t>IdRdv</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CC3" w14:textId="77777777" w:rsidR="00321343" w:rsidRPr="00321343" w:rsidRDefault="00321343" w:rsidP="00321343">
            <w:pPr>
              <w:pStyle w:val="StylePar"/>
              <w:rPr>
                <w:lang w:val="en-US"/>
              </w:rPr>
            </w:pPr>
            <w:proofErr w:type="spellStart"/>
            <w:r w:rsidRPr="00321343">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CC4" w14:textId="77777777" w:rsidR="00321343" w:rsidRPr="00321343" w:rsidRDefault="00321343" w:rsidP="00321343">
            <w:pPr>
              <w:pStyle w:val="StylePar"/>
              <w:rPr>
                <w:lang w:val="en-US"/>
              </w:rPr>
            </w:pPr>
            <w:r w:rsidRPr="00321343">
              <w:rPr>
                <w:lang w:val="en-US"/>
              </w:rPr>
              <w:t>F</w:t>
            </w:r>
          </w:p>
        </w:tc>
      </w:tr>
      <w:tr w:rsidR="00321343" w:rsidRPr="00321343" w14:paraId="78968CC9" w14:textId="77777777" w:rsidTr="00686136">
        <w:trPr>
          <w:trHeight w:val="294"/>
        </w:trPr>
        <w:tc>
          <w:tcPr>
            <w:tcW w:w="2141" w:type="pct"/>
            <w:tcBorders>
              <w:top w:val="nil"/>
              <w:left w:val="single" w:sz="8" w:space="0" w:color="auto"/>
              <w:bottom w:val="single" w:sz="4" w:space="0" w:color="auto"/>
              <w:right w:val="single" w:sz="8" w:space="0" w:color="auto"/>
            </w:tcBorders>
            <w:shd w:val="clear" w:color="auto" w:fill="auto"/>
            <w:noWrap/>
            <w:vAlign w:val="center"/>
            <w:hideMark/>
          </w:tcPr>
          <w:p w14:paraId="78968CC6" w14:textId="77777777" w:rsidR="00321343" w:rsidRPr="00321343" w:rsidRDefault="00321343" w:rsidP="00321343">
            <w:pPr>
              <w:pStyle w:val="StylePar"/>
              <w:rPr>
                <w:lang w:val="en-US"/>
              </w:rPr>
            </w:pPr>
            <w:proofErr w:type="spellStart"/>
            <w:r w:rsidRPr="00321343">
              <w:rPr>
                <w:lang w:val="en-US"/>
              </w:rPr>
              <w:t>ReferencePrise</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CC7" w14:textId="77777777" w:rsidR="00321343" w:rsidRPr="00321343" w:rsidRDefault="00321343" w:rsidP="00321343">
            <w:pPr>
              <w:pStyle w:val="StylePar"/>
              <w:rPr>
                <w:lang w:val="en-US"/>
              </w:rPr>
            </w:pPr>
            <w:proofErr w:type="spellStart"/>
            <w:r w:rsidRPr="00321343">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CC8" w14:textId="77777777" w:rsidR="00321343" w:rsidRPr="00321343" w:rsidRDefault="00321343" w:rsidP="00321343">
            <w:pPr>
              <w:pStyle w:val="StylePar"/>
              <w:rPr>
                <w:lang w:val="en-US"/>
              </w:rPr>
            </w:pPr>
            <w:r w:rsidRPr="00321343">
              <w:rPr>
                <w:lang w:val="en-US"/>
              </w:rPr>
              <w:t>F</w:t>
            </w:r>
          </w:p>
        </w:tc>
      </w:tr>
      <w:tr w:rsidR="00321343" w:rsidRPr="00321343" w14:paraId="78968CCD" w14:textId="77777777" w:rsidTr="00686136">
        <w:trPr>
          <w:trHeight w:val="294"/>
        </w:trPr>
        <w:tc>
          <w:tcPr>
            <w:tcW w:w="2141" w:type="pct"/>
            <w:tcBorders>
              <w:top w:val="nil"/>
              <w:left w:val="single" w:sz="8" w:space="0" w:color="auto"/>
              <w:bottom w:val="single" w:sz="4" w:space="0" w:color="auto"/>
              <w:right w:val="single" w:sz="8" w:space="0" w:color="auto"/>
            </w:tcBorders>
            <w:shd w:val="clear" w:color="auto" w:fill="auto"/>
            <w:noWrap/>
            <w:vAlign w:val="center"/>
            <w:hideMark/>
          </w:tcPr>
          <w:p w14:paraId="78968CCA" w14:textId="77777777" w:rsidR="00321343" w:rsidRPr="00321343" w:rsidRDefault="00321343" w:rsidP="00321343">
            <w:pPr>
              <w:pStyle w:val="StylePar"/>
              <w:rPr>
                <w:lang w:val="en-US"/>
              </w:rPr>
            </w:pPr>
            <w:proofErr w:type="spellStart"/>
            <w:r w:rsidRPr="00321343">
              <w:rPr>
                <w:lang w:val="en-US"/>
              </w:rPr>
              <w:t>ReferencePrestationPrise</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CCB" w14:textId="77777777" w:rsidR="00321343" w:rsidRPr="00321343" w:rsidRDefault="00321343" w:rsidP="00321343">
            <w:pPr>
              <w:pStyle w:val="StylePar"/>
              <w:rPr>
                <w:lang w:val="en-US"/>
              </w:rPr>
            </w:pPr>
            <w:proofErr w:type="spellStart"/>
            <w:r w:rsidRPr="00321343">
              <w:rPr>
                <w:lang w:val="en-US"/>
              </w:rPr>
              <w:t>Alphanumérique</w:t>
            </w:r>
            <w:proofErr w:type="spellEnd"/>
          </w:p>
        </w:tc>
        <w:tc>
          <w:tcPr>
            <w:tcW w:w="701" w:type="pct"/>
            <w:tcBorders>
              <w:top w:val="nil"/>
              <w:left w:val="nil"/>
              <w:bottom w:val="single" w:sz="4" w:space="0" w:color="auto"/>
              <w:right w:val="single" w:sz="4" w:space="0" w:color="auto"/>
            </w:tcBorders>
            <w:shd w:val="clear" w:color="auto" w:fill="auto"/>
            <w:vAlign w:val="center"/>
            <w:hideMark/>
          </w:tcPr>
          <w:p w14:paraId="78968CCC" w14:textId="77777777" w:rsidR="00321343" w:rsidRPr="00321343" w:rsidRDefault="00321343" w:rsidP="00321343">
            <w:pPr>
              <w:pStyle w:val="StylePar"/>
              <w:rPr>
                <w:lang w:val="en-US"/>
              </w:rPr>
            </w:pPr>
            <w:r w:rsidRPr="00321343">
              <w:rPr>
                <w:lang w:val="en-US"/>
              </w:rPr>
              <w:t>F</w:t>
            </w:r>
          </w:p>
        </w:tc>
      </w:tr>
      <w:tr w:rsidR="00321343" w:rsidRPr="00321343" w14:paraId="78968CD1" w14:textId="77777777" w:rsidTr="00686136">
        <w:trPr>
          <w:trHeight w:val="294"/>
        </w:trPr>
        <w:tc>
          <w:tcPr>
            <w:tcW w:w="2141" w:type="pct"/>
            <w:tcBorders>
              <w:top w:val="nil"/>
              <w:left w:val="single" w:sz="8" w:space="0" w:color="auto"/>
              <w:bottom w:val="single" w:sz="4" w:space="0" w:color="auto"/>
              <w:right w:val="single" w:sz="8" w:space="0" w:color="auto"/>
            </w:tcBorders>
            <w:shd w:val="clear" w:color="auto" w:fill="auto"/>
            <w:noWrap/>
            <w:vAlign w:val="bottom"/>
            <w:hideMark/>
          </w:tcPr>
          <w:p w14:paraId="78968CCE" w14:textId="77777777" w:rsidR="00321343" w:rsidRPr="00321343" w:rsidRDefault="00321343" w:rsidP="00321343">
            <w:pPr>
              <w:pStyle w:val="StylePar"/>
              <w:rPr>
                <w:lang w:val="en-US"/>
              </w:rPr>
            </w:pPr>
            <w:proofErr w:type="spellStart"/>
            <w:r w:rsidRPr="00321343">
              <w:rPr>
                <w:lang w:val="en-US"/>
              </w:rPr>
              <w:t>DateAnnulation</w:t>
            </w:r>
            <w:proofErr w:type="spellEnd"/>
          </w:p>
        </w:tc>
        <w:tc>
          <w:tcPr>
            <w:tcW w:w="2158" w:type="pct"/>
            <w:tcBorders>
              <w:top w:val="nil"/>
              <w:left w:val="nil"/>
              <w:bottom w:val="single" w:sz="4" w:space="0" w:color="auto"/>
              <w:right w:val="single" w:sz="4" w:space="0" w:color="auto"/>
            </w:tcBorders>
            <w:shd w:val="clear" w:color="auto" w:fill="auto"/>
            <w:noWrap/>
            <w:vAlign w:val="bottom"/>
            <w:hideMark/>
          </w:tcPr>
          <w:p w14:paraId="78968CCF" w14:textId="77777777" w:rsidR="00321343" w:rsidRPr="00321343" w:rsidRDefault="00321343" w:rsidP="00321343">
            <w:pPr>
              <w:pStyle w:val="StylePar"/>
            </w:pPr>
            <w:r w:rsidRPr="00321343">
              <w:t xml:space="preserve">Numérique au format AAAAMMJJ </w:t>
            </w:r>
            <w:proofErr w:type="gramStart"/>
            <w:r w:rsidRPr="00321343">
              <w:t>HH:</w:t>
            </w:r>
            <w:proofErr w:type="gramEnd"/>
            <w:r w:rsidRPr="00321343">
              <w:t>MM</w:t>
            </w:r>
          </w:p>
        </w:tc>
        <w:tc>
          <w:tcPr>
            <w:tcW w:w="701" w:type="pct"/>
            <w:tcBorders>
              <w:top w:val="nil"/>
              <w:left w:val="nil"/>
              <w:bottom w:val="single" w:sz="4" w:space="0" w:color="auto"/>
              <w:right w:val="single" w:sz="4" w:space="0" w:color="auto"/>
            </w:tcBorders>
            <w:shd w:val="clear" w:color="auto" w:fill="auto"/>
            <w:noWrap/>
            <w:vAlign w:val="bottom"/>
            <w:hideMark/>
          </w:tcPr>
          <w:p w14:paraId="78968CD0" w14:textId="77777777" w:rsidR="00321343" w:rsidRPr="00321343" w:rsidRDefault="00321343" w:rsidP="00321343">
            <w:pPr>
              <w:pStyle w:val="StylePar"/>
              <w:rPr>
                <w:lang w:val="en-US"/>
              </w:rPr>
            </w:pPr>
            <w:r w:rsidRPr="00321343">
              <w:rPr>
                <w:lang w:val="en-US"/>
              </w:rPr>
              <w:t>O</w:t>
            </w:r>
          </w:p>
        </w:tc>
      </w:tr>
      <w:tr w:rsidR="00321343" w:rsidRPr="00321343" w14:paraId="78968CD5" w14:textId="77777777" w:rsidTr="00686136">
        <w:trPr>
          <w:trHeight w:val="294"/>
        </w:trPr>
        <w:tc>
          <w:tcPr>
            <w:tcW w:w="2141" w:type="pct"/>
            <w:tcBorders>
              <w:top w:val="nil"/>
              <w:left w:val="single" w:sz="8" w:space="0" w:color="auto"/>
              <w:bottom w:val="single" w:sz="4" w:space="0" w:color="auto"/>
              <w:right w:val="single" w:sz="8" w:space="0" w:color="auto"/>
            </w:tcBorders>
            <w:shd w:val="clear" w:color="auto" w:fill="auto"/>
            <w:noWrap/>
            <w:vAlign w:val="bottom"/>
            <w:hideMark/>
          </w:tcPr>
          <w:p w14:paraId="78968CD2" w14:textId="77777777" w:rsidR="00321343" w:rsidRPr="00321343" w:rsidRDefault="00321343" w:rsidP="00321343">
            <w:pPr>
              <w:pStyle w:val="StylePar"/>
              <w:rPr>
                <w:lang w:val="en-US"/>
              </w:rPr>
            </w:pPr>
            <w:proofErr w:type="spellStart"/>
            <w:r w:rsidRPr="00321343">
              <w:rPr>
                <w:lang w:val="en-US"/>
              </w:rPr>
              <w:t>ResponsabiliteAnnulationCommandePrise</w:t>
            </w:r>
            <w:proofErr w:type="spellEnd"/>
          </w:p>
        </w:tc>
        <w:tc>
          <w:tcPr>
            <w:tcW w:w="2158" w:type="pct"/>
            <w:tcBorders>
              <w:top w:val="nil"/>
              <w:left w:val="nil"/>
              <w:bottom w:val="single" w:sz="4" w:space="0" w:color="auto"/>
              <w:right w:val="single" w:sz="4" w:space="0" w:color="auto"/>
            </w:tcBorders>
            <w:shd w:val="clear" w:color="auto" w:fill="auto"/>
            <w:vAlign w:val="center"/>
            <w:hideMark/>
          </w:tcPr>
          <w:p w14:paraId="78968CD3" w14:textId="77777777" w:rsidR="00321343" w:rsidRPr="00321343" w:rsidRDefault="00321343" w:rsidP="00321343">
            <w:pPr>
              <w:pStyle w:val="StylePar"/>
              <w:rPr>
                <w:lang w:val="en-US"/>
              </w:rPr>
            </w:pPr>
            <w:r w:rsidRPr="00321343">
              <w:rPr>
                <w:lang w:val="en-US"/>
              </w:rPr>
              <w:t>"OI" / "OC"</w:t>
            </w:r>
          </w:p>
        </w:tc>
        <w:tc>
          <w:tcPr>
            <w:tcW w:w="701" w:type="pct"/>
            <w:tcBorders>
              <w:top w:val="nil"/>
              <w:left w:val="nil"/>
              <w:bottom w:val="single" w:sz="4" w:space="0" w:color="auto"/>
              <w:right w:val="single" w:sz="4" w:space="0" w:color="auto"/>
            </w:tcBorders>
            <w:shd w:val="clear" w:color="auto" w:fill="auto"/>
            <w:vAlign w:val="center"/>
            <w:hideMark/>
          </w:tcPr>
          <w:p w14:paraId="78968CD4" w14:textId="77777777" w:rsidR="00321343" w:rsidRPr="00321343" w:rsidRDefault="00321343" w:rsidP="00321343">
            <w:pPr>
              <w:pStyle w:val="StylePar"/>
              <w:rPr>
                <w:lang w:val="en-US"/>
              </w:rPr>
            </w:pPr>
            <w:r w:rsidRPr="00321343">
              <w:rPr>
                <w:lang w:val="en-US"/>
              </w:rPr>
              <w:t>O</w:t>
            </w:r>
          </w:p>
        </w:tc>
      </w:tr>
      <w:tr w:rsidR="00321343" w:rsidRPr="00321343" w14:paraId="78968CD9" w14:textId="77777777" w:rsidTr="00686136">
        <w:trPr>
          <w:trHeight w:val="294"/>
        </w:trPr>
        <w:tc>
          <w:tcPr>
            <w:tcW w:w="2141" w:type="pct"/>
            <w:tcBorders>
              <w:top w:val="nil"/>
              <w:left w:val="single" w:sz="8" w:space="0" w:color="auto"/>
              <w:bottom w:val="single" w:sz="8" w:space="0" w:color="auto"/>
              <w:right w:val="single" w:sz="8" w:space="0" w:color="auto"/>
            </w:tcBorders>
            <w:shd w:val="clear" w:color="auto" w:fill="auto"/>
            <w:noWrap/>
            <w:vAlign w:val="bottom"/>
            <w:hideMark/>
          </w:tcPr>
          <w:p w14:paraId="78968CD6" w14:textId="77777777" w:rsidR="00321343" w:rsidRPr="00321343" w:rsidRDefault="00321343" w:rsidP="00321343">
            <w:pPr>
              <w:pStyle w:val="StylePar"/>
              <w:rPr>
                <w:lang w:val="en-US"/>
              </w:rPr>
            </w:pPr>
            <w:proofErr w:type="spellStart"/>
            <w:r w:rsidRPr="00321343">
              <w:rPr>
                <w:lang w:val="en-US"/>
              </w:rPr>
              <w:t>Commentaire</w:t>
            </w:r>
            <w:proofErr w:type="spellEnd"/>
          </w:p>
        </w:tc>
        <w:tc>
          <w:tcPr>
            <w:tcW w:w="2158" w:type="pct"/>
            <w:tcBorders>
              <w:top w:val="nil"/>
              <w:left w:val="nil"/>
              <w:bottom w:val="single" w:sz="8" w:space="0" w:color="auto"/>
              <w:right w:val="single" w:sz="4" w:space="0" w:color="auto"/>
            </w:tcBorders>
            <w:shd w:val="clear" w:color="auto" w:fill="auto"/>
            <w:vAlign w:val="center"/>
            <w:hideMark/>
          </w:tcPr>
          <w:p w14:paraId="78968CD7" w14:textId="77777777" w:rsidR="00321343" w:rsidRPr="00321343" w:rsidRDefault="00321343" w:rsidP="00321343">
            <w:pPr>
              <w:pStyle w:val="StylePar"/>
              <w:rPr>
                <w:lang w:val="en-US"/>
              </w:rPr>
            </w:pPr>
            <w:proofErr w:type="spellStart"/>
            <w:r w:rsidRPr="00321343">
              <w:rPr>
                <w:lang w:val="en-US"/>
              </w:rPr>
              <w:t>Alphanumérique</w:t>
            </w:r>
            <w:proofErr w:type="spellEnd"/>
            <w:r w:rsidRPr="00321343">
              <w:rPr>
                <w:lang w:val="en-US"/>
              </w:rPr>
              <w:t xml:space="preserve"> – 512 </w:t>
            </w:r>
            <w:proofErr w:type="spellStart"/>
            <w:r w:rsidRPr="00321343">
              <w:rPr>
                <w:lang w:val="en-US"/>
              </w:rPr>
              <w:t>caractères</w:t>
            </w:r>
            <w:proofErr w:type="spellEnd"/>
            <w:r w:rsidRPr="00321343">
              <w:rPr>
                <w:lang w:val="en-US"/>
              </w:rPr>
              <w:t xml:space="preserve"> max</w:t>
            </w:r>
          </w:p>
        </w:tc>
        <w:tc>
          <w:tcPr>
            <w:tcW w:w="701" w:type="pct"/>
            <w:tcBorders>
              <w:top w:val="nil"/>
              <w:left w:val="nil"/>
              <w:bottom w:val="single" w:sz="8" w:space="0" w:color="auto"/>
              <w:right w:val="single" w:sz="4" w:space="0" w:color="auto"/>
            </w:tcBorders>
            <w:shd w:val="clear" w:color="auto" w:fill="auto"/>
            <w:noWrap/>
            <w:vAlign w:val="bottom"/>
            <w:hideMark/>
          </w:tcPr>
          <w:p w14:paraId="78968CD8" w14:textId="77777777" w:rsidR="00321343" w:rsidRPr="00321343" w:rsidRDefault="00321343" w:rsidP="00321343">
            <w:pPr>
              <w:pStyle w:val="StylePar"/>
              <w:rPr>
                <w:lang w:val="en-US"/>
              </w:rPr>
            </w:pPr>
            <w:r w:rsidRPr="00321343">
              <w:rPr>
                <w:lang w:val="en-US"/>
              </w:rPr>
              <w:t>F</w:t>
            </w:r>
          </w:p>
        </w:tc>
      </w:tr>
    </w:tbl>
    <w:p w14:paraId="78968CDA" w14:textId="77777777" w:rsidR="00321343" w:rsidRDefault="00321343" w:rsidP="00321343">
      <w:pPr>
        <w:pStyle w:val="StylePar"/>
      </w:pPr>
    </w:p>
    <w:p w14:paraId="78968CDB" w14:textId="77777777" w:rsidR="00FA7EE8" w:rsidRDefault="00FA7EE8" w:rsidP="00321343">
      <w:pPr>
        <w:pStyle w:val="StylePar"/>
      </w:pPr>
    </w:p>
    <w:p w14:paraId="78968CDC" w14:textId="77777777" w:rsidR="00FA7EE8" w:rsidRDefault="00FA7EE8" w:rsidP="00321343">
      <w:pPr>
        <w:pStyle w:val="StylePar"/>
      </w:pPr>
    </w:p>
    <w:p w14:paraId="78968CDD" w14:textId="46AD7089" w:rsidR="00BF70D2" w:rsidRDefault="00BF70D2">
      <w:pPr>
        <w:rPr>
          <w:color w:val="333333"/>
        </w:rPr>
      </w:pPr>
      <w:r>
        <w:br w:type="page"/>
      </w:r>
    </w:p>
    <w:p w14:paraId="78968CE2" w14:textId="77777777" w:rsidR="00DE3E40" w:rsidRPr="00DE3E40" w:rsidRDefault="00DE3E40" w:rsidP="003D07C8">
      <w:pPr>
        <w:pStyle w:val="Titre3"/>
        <w:numPr>
          <w:ilvl w:val="3"/>
          <w:numId w:val="36"/>
        </w:numPr>
      </w:pPr>
      <w:bookmarkStart w:id="784" w:name="_Toc463986672"/>
      <w:bookmarkStart w:id="785" w:name="_Toc529519727"/>
      <w:bookmarkStart w:id="786" w:name="_Toc424825140"/>
      <w:bookmarkStart w:id="787" w:name="_Toc447203348"/>
      <w:r w:rsidRPr="00DE3E40">
        <w:lastRenderedPageBreak/>
        <w:t>CR CMD ANNULATION</w:t>
      </w:r>
      <w:bookmarkEnd w:id="784"/>
      <w:bookmarkEnd w:id="785"/>
      <w:bookmarkEnd w:id="786"/>
      <w:bookmarkEnd w:id="787"/>
    </w:p>
    <w:p w14:paraId="78968CE3" w14:textId="77777777" w:rsidR="00321343" w:rsidRDefault="00321343" w:rsidP="00321343">
      <w:pPr>
        <w:pStyle w:val="StylePar"/>
      </w:pPr>
    </w:p>
    <w:p w14:paraId="78968CE4" w14:textId="77777777" w:rsidR="00DE3E40" w:rsidRPr="003D07C8" w:rsidRDefault="00DE3E40" w:rsidP="003D07C8">
      <w:pPr>
        <w:pStyle w:val="StylePar"/>
      </w:pPr>
      <w:r w:rsidRPr="003D07C8">
        <w:rPr>
          <w:i/>
          <w:u w:val="single"/>
        </w:rPr>
        <w:t>Sens d’émission</w:t>
      </w:r>
    </w:p>
    <w:p w14:paraId="78968CE5" w14:textId="1AD64CDC" w:rsidR="00DE3E40" w:rsidRPr="00DE3E40" w:rsidRDefault="00DE3E40" w:rsidP="00DE3E40">
      <w:pPr>
        <w:pStyle w:val="StylePar"/>
      </w:pPr>
      <w:r w:rsidRPr="00DE3E40">
        <w:t xml:space="preserve">De </w:t>
      </w:r>
      <w:r w:rsidR="00541A00">
        <w:t>TARN</w:t>
      </w:r>
      <w:r w:rsidR="00F34522">
        <w:t xml:space="preserve"> </w:t>
      </w:r>
      <w:r w:rsidR="00F82AC1">
        <w:t xml:space="preserve">FIBRE </w:t>
      </w:r>
      <w:r w:rsidR="00F82AC1" w:rsidRPr="00DE3E40">
        <w:t>vers</w:t>
      </w:r>
      <w:r w:rsidRPr="00DE3E40">
        <w:t xml:space="preserve"> l’OC</w:t>
      </w:r>
    </w:p>
    <w:p w14:paraId="78968CE6" w14:textId="77777777" w:rsidR="00DE3E40" w:rsidRPr="003D07C8" w:rsidRDefault="00DE3E40" w:rsidP="003D07C8">
      <w:pPr>
        <w:pStyle w:val="StylePar"/>
      </w:pPr>
      <w:r w:rsidRPr="003D07C8">
        <w:rPr>
          <w:i/>
          <w:u w:val="single"/>
        </w:rPr>
        <w:t>Principe</w:t>
      </w:r>
    </w:p>
    <w:p w14:paraId="78968CE7" w14:textId="6728D249" w:rsidR="00DE3E40" w:rsidRPr="00DE3E40" w:rsidRDefault="00DE3E40" w:rsidP="00DE3E40">
      <w:pPr>
        <w:pStyle w:val="StylePar"/>
      </w:pPr>
      <w:proofErr w:type="gramStart"/>
      <w:r w:rsidRPr="00DE3E40">
        <w:t>Suite à</w:t>
      </w:r>
      <w:proofErr w:type="gramEnd"/>
      <w:r w:rsidRPr="00DE3E40">
        <w:t xml:space="preserve"> l’annulation d’une commande, </w:t>
      </w:r>
      <w:r w:rsidR="00541A00">
        <w:t>TARN</w:t>
      </w:r>
      <w:r w:rsidR="00F34522">
        <w:t xml:space="preserve"> </w:t>
      </w:r>
      <w:r w:rsidR="00F82AC1">
        <w:t xml:space="preserve">FIBRE </w:t>
      </w:r>
      <w:r w:rsidR="00F82AC1" w:rsidRPr="00DE3E40">
        <w:t>répond</w:t>
      </w:r>
      <w:r w:rsidRPr="00DE3E40">
        <w:t xml:space="preserve"> par un CR de commande d’annulation. Il peut être OK ou KO</w:t>
      </w:r>
    </w:p>
    <w:p w14:paraId="78968CE8" w14:textId="77777777" w:rsidR="00DE3E40" w:rsidRPr="003D07C8" w:rsidRDefault="00DE3E40" w:rsidP="003D07C8">
      <w:pPr>
        <w:pStyle w:val="StylePar"/>
      </w:pPr>
      <w:r w:rsidRPr="003D07C8">
        <w:rPr>
          <w:i/>
          <w:u w:val="single"/>
        </w:rPr>
        <w:t>Règles</w:t>
      </w:r>
    </w:p>
    <w:p w14:paraId="78968CE9" w14:textId="77777777" w:rsidR="00DE3E40" w:rsidRPr="00DE3E40" w:rsidRDefault="00DE3E40" w:rsidP="00DE3E40">
      <w:pPr>
        <w:pStyle w:val="StylePar"/>
      </w:pPr>
      <w:r w:rsidRPr="00DE3E40">
        <w:t>En cas d’annulation, « </w:t>
      </w:r>
      <w:proofErr w:type="spellStart"/>
      <w:r w:rsidRPr="00DE3E40">
        <w:t>typeOperation</w:t>
      </w:r>
      <w:proofErr w:type="spellEnd"/>
      <w:r w:rsidRPr="00DE3E40">
        <w:t> » vaut « ANNUL ». Autrement, il vaut « RESIL »</w:t>
      </w:r>
    </w:p>
    <w:p w14:paraId="78968CEA" w14:textId="2B110440" w:rsidR="00DE3E40" w:rsidRPr="00DE3E40" w:rsidRDefault="00DE3E40" w:rsidP="00DE3E40">
      <w:pPr>
        <w:pStyle w:val="StylePar"/>
      </w:pPr>
      <w:r w:rsidRPr="00DE3E40">
        <w:t xml:space="preserve">Si le CR d’annulation est KO, </w:t>
      </w:r>
      <w:r w:rsidR="00541A00">
        <w:t>TARN</w:t>
      </w:r>
      <w:r w:rsidR="00F34522">
        <w:t xml:space="preserve"> </w:t>
      </w:r>
      <w:r w:rsidR="00F82AC1">
        <w:t xml:space="preserve">FIBRE </w:t>
      </w:r>
      <w:r w:rsidR="00F82AC1" w:rsidRPr="00DE3E40">
        <w:t>abandonne</w:t>
      </w:r>
      <w:r w:rsidRPr="00DE3E40">
        <w:t xml:space="preserve"> l’annulation de la commande. Charge à l’OC de renvoyer une autre annulation.</w:t>
      </w:r>
    </w:p>
    <w:p w14:paraId="78968CEB" w14:textId="2E6EEC30" w:rsidR="00DE3E40" w:rsidRPr="00DE3E40" w:rsidRDefault="00DE3E40" w:rsidP="00DE3E40">
      <w:pPr>
        <w:pStyle w:val="StylePar"/>
      </w:pPr>
      <w:r w:rsidRPr="00DE3E40">
        <w:t xml:space="preserve">Si le CR de MES d’une ligne ne parvient pas à </w:t>
      </w:r>
      <w:r w:rsidR="00541A00">
        <w:t>TARN</w:t>
      </w:r>
      <w:r w:rsidR="00F34522">
        <w:t xml:space="preserve"> </w:t>
      </w:r>
      <w:r w:rsidR="00F82AC1">
        <w:t xml:space="preserve">FIBRE </w:t>
      </w:r>
      <w:r w:rsidR="00F82AC1" w:rsidRPr="00DE3E40">
        <w:t>dans</w:t>
      </w:r>
      <w:r w:rsidRPr="00DE3E40">
        <w:t xml:space="preserve"> un délai de 3 </w:t>
      </w:r>
      <w:r w:rsidR="00F82AC1" w:rsidRPr="00DE3E40">
        <w:t>mois suivant</w:t>
      </w:r>
      <w:r w:rsidRPr="00DE3E40">
        <w:t xml:space="preserve"> la fourniture du CR de MAD Ligne, la commande </w:t>
      </w:r>
      <w:proofErr w:type="gramStart"/>
      <w:r w:rsidRPr="00DE3E40">
        <w:t>d’accès  est</w:t>
      </w:r>
      <w:proofErr w:type="gramEnd"/>
      <w:r w:rsidRPr="00DE3E40">
        <w:t xml:space="preserve"> considérée  abandonnée par l’OC et la ligne peut être réaffectée. </w:t>
      </w:r>
      <w:r w:rsidR="00541A00">
        <w:t>TARN</w:t>
      </w:r>
      <w:r w:rsidR="00F34522">
        <w:t xml:space="preserve"> </w:t>
      </w:r>
      <w:r w:rsidR="00F82AC1">
        <w:t xml:space="preserve">FIBRE </w:t>
      </w:r>
      <w:r w:rsidR="00F82AC1" w:rsidRPr="00DE3E40">
        <w:t>envoie</w:t>
      </w:r>
      <w:r w:rsidRPr="00DE3E40">
        <w:t xml:space="preserve"> un CR d’annulation pour formaliser la péremption de la commande d’accès de l’OC.</w:t>
      </w:r>
    </w:p>
    <w:p w14:paraId="78968CEC" w14:textId="77777777" w:rsidR="00DE3E40" w:rsidRPr="003D07C8" w:rsidRDefault="00DE3E40" w:rsidP="003D07C8">
      <w:pPr>
        <w:pStyle w:val="StylePar"/>
      </w:pPr>
      <w:r w:rsidRPr="003D07C8">
        <w:rPr>
          <w:i/>
          <w:u w:val="single"/>
        </w:rPr>
        <w:t>Données</w:t>
      </w:r>
    </w:p>
    <w:p w14:paraId="78968CED" w14:textId="77777777" w:rsidR="00DE3E40" w:rsidRPr="00DE3E40" w:rsidRDefault="00DE3E40" w:rsidP="00DE3E40">
      <w:pPr>
        <w:pStyle w:val="StylePar"/>
      </w:pPr>
      <w:r w:rsidRPr="00DE3E40">
        <w:t>Nommage :</w:t>
      </w:r>
    </w:p>
    <w:p w14:paraId="78968CEE" w14:textId="77777777" w:rsidR="00DE3E40" w:rsidRPr="00DE3E40" w:rsidRDefault="00DE3E40" w:rsidP="00DE3E40">
      <w:pPr>
        <w:pStyle w:val="StylePar"/>
        <w:numPr>
          <w:ilvl w:val="0"/>
          <w:numId w:val="2"/>
        </w:numPr>
      </w:pPr>
      <w:r w:rsidRPr="00DE3E40">
        <w:t>codeOI_codeOC_CR_ANNUL_ACCES_V12_aaaammjj_numsequence.csv</w:t>
      </w:r>
    </w:p>
    <w:tbl>
      <w:tblPr>
        <w:tblW w:w="5000" w:type="pct"/>
        <w:tblLook w:val="04A0" w:firstRow="1" w:lastRow="0" w:firstColumn="1" w:lastColumn="0" w:noHBand="0" w:noVBand="1"/>
      </w:tblPr>
      <w:tblGrid>
        <w:gridCol w:w="3880"/>
        <w:gridCol w:w="3486"/>
        <w:gridCol w:w="2262"/>
      </w:tblGrid>
      <w:tr w:rsidR="00DE3E40" w:rsidRPr="00DE3E40" w14:paraId="78968CF2" w14:textId="77777777" w:rsidTr="00686136">
        <w:trPr>
          <w:trHeight w:val="338"/>
        </w:trPr>
        <w:tc>
          <w:tcPr>
            <w:tcW w:w="1666"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8968CEF" w14:textId="77777777" w:rsidR="00DE3E40" w:rsidRPr="00DE3E40" w:rsidRDefault="00DE3E40" w:rsidP="00DE3E40">
            <w:pPr>
              <w:pStyle w:val="StylePar"/>
              <w:rPr>
                <w:b/>
                <w:bCs/>
                <w:lang w:val="en-US"/>
              </w:rPr>
            </w:pPr>
            <w:proofErr w:type="spellStart"/>
            <w:r w:rsidRPr="00DE3E40">
              <w:rPr>
                <w:b/>
                <w:bCs/>
                <w:lang w:val="en-US"/>
              </w:rPr>
              <w:t>Données</w:t>
            </w:r>
            <w:proofErr w:type="spellEnd"/>
          </w:p>
        </w:tc>
        <w:tc>
          <w:tcPr>
            <w:tcW w:w="1985" w:type="pct"/>
            <w:tcBorders>
              <w:top w:val="single" w:sz="4" w:space="0" w:color="auto"/>
              <w:left w:val="nil"/>
              <w:bottom w:val="single" w:sz="4" w:space="0" w:color="auto"/>
              <w:right w:val="single" w:sz="4" w:space="0" w:color="auto"/>
            </w:tcBorders>
            <w:shd w:val="clear" w:color="000000" w:fill="C0C0C0"/>
            <w:noWrap/>
            <w:vAlign w:val="center"/>
            <w:hideMark/>
          </w:tcPr>
          <w:p w14:paraId="78968CF0" w14:textId="77777777" w:rsidR="00DE3E40" w:rsidRPr="00DE3E40" w:rsidRDefault="00DE3E40" w:rsidP="00DE3E40">
            <w:pPr>
              <w:pStyle w:val="StylePar"/>
              <w:rPr>
                <w:b/>
                <w:bCs/>
                <w:lang w:val="en-US"/>
              </w:rPr>
            </w:pPr>
            <w:r w:rsidRPr="00DE3E40">
              <w:rPr>
                <w:b/>
                <w:bCs/>
                <w:lang w:val="en-US"/>
              </w:rPr>
              <w:t>Format</w:t>
            </w:r>
          </w:p>
        </w:tc>
        <w:tc>
          <w:tcPr>
            <w:tcW w:w="1349"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968CF1" w14:textId="77777777" w:rsidR="00DE3E40" w:rsidRPr="00DE3E40" w:rsidRDefault="00DE3E40" w:rsidP="00DE3E40">
            <w:pPr>
              <w:pStyle w:val="StylePar"/>
              <w:rPr>
                <w:b/>
                <w:bCs/>
                <w:lang w:val="en-US"/>
              </w:rPr>
            </w:pPr>
            <w:proofErr w:type="spellStart"/>
            <w:r w:rsidRPr="00DE3E40">
              <w:rPr>
                <w:b/>
                <w:bCs/>
                <w:lang w:val="en-US"/>
              </w:rPr>
              <w:t>Présence</w:t>
            </w:r>
            <w:proofErr w:type="spellEnd"/>
          </w:p>
        </w:tc>
      </w:tr>
      <w:tr w:rsidR="00DE3E40" w:rsidRPr="00DE3E40" w14:paraId="78968CF6"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CF3" w14:textId="77777777" w:rsidR="00DE3E40" w:rsidRPr="00DE3E40" w:rsidRDefault="00DE3E40" w:rsidP="00DE3E40">
            <w:pPr>
              <w:pStyle w:val="StylePar"/>
              <w:rPr>
                <w:lang w:val="en-US"/>
              </w:rPr>
            </w:pPr>
            <w:proofErr w:type="spellStart"/>
            <w:r w:rsidRPr="00DE3E40">
              <w:rPr>
                <w:lang w:val="en-US"/>
              </w:rPr>
              <w:t>ReferenceCommandePriseInterneOC</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CF4" w14:textId="77777777" w:rsidR="00DE3E40" w:rsidRPr="00DE3E40" w:rsidRDefault="00DE3E40" w:rsidP="00DE3E40">
            <w:pPr>
              <w:pStyle w:val="StylePar"/>
              <w:rPr>
                <w:lang w:val="en-US"/>
              </w:rPr>
            </w:pPr>
            <w:proofErr w:type="spellStart"/>
            <w:r w:rsidRPr="00DE3E40">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noWrap/>
            <w:vAlign w:val="bottom"/>
            <w:hideMark/>
          </w:tcPr>
          <w:p w14:paraId="78968CF5" w14:textId="77777777" w:rsidR="00DE3E40" w:rsidRPr="00DE3E40" w:rsidRDefault="00DE3E40" w:rsidP="00DE3E40">
            <w:pPr>
              <w:pStyle w:val="StylePar"/>
              <w:rPr>
                <w:lang w:val="en-US"/>
              </w:rPr>
            </w:pPr>
            <w:r w:rsidRPr="00DE3E40">
              <w:rPr>
                <w:lang w:val="en-US"/>
              </w:rPr>
              <w:t>O</w:t>
            </w:r>
          </w:p>
        </w:tc>
      </w:tr>
      <w:tr w:rsidR="00DE3E40" w:rsidRPr="00DE3E40" w14:paraId="78968CFA"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968CF7" w14:textId="77777777" w:rsidR="00DE3E40" w:rsidRPr="00DE3E40" w:rsidRDefault="00DE3E40" w:rsidP="00DE3E40">
            <w:pPr>
              <w:pStyle w:val="StylePar"/>
              <w:rPr>
                <w:lang w:val="en-US"/>
              </w:rPr>
            </w:pPr>
            <w:proofErr w:type="spellStart"/>
            <w:r w:rsidRPr="00DE3E40">
              <w:rPr>
                <w:lang w:val="en-US"/>
              </w:rPr>
              <w:t>IdRdv</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CF8" w14:textId="77777777" w:rsidR="00DE3E40" w:rsidRPr="00DE3E40" w:rsidRDefault="00DE3E40" w:rsidP="00DE3E40">
            <w:pPr>
              <w:pStyle w:val="StylePar"/>
              <w:rPr>
                <w:lang w:val="en-US"/>
              </w:rPr>
            </w:pPr>
            <w:proofErr w:type="spellStart"/>
            <w:r w:rsidRPr="00DE3E40">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CF9" w14:textId="77777777" w:rsidR="00DE3E40" w:rsidRPr="00DE3E40" w:rsidRDefault="00DE3E40" w:rsidP="00DE3E40">
            <w:pPr>
              <w:pStyle w:val="StylePar"/>
              <w:rPr>
                <w:lang w:val="en-US"/>
              </w:rPr>
            </w:pPr>
            <w:r w:rsidRPr="00DE3E40">
              <w:rPr>
                <w:lang w:val="en-US"/>
              </w:rPr>
              <w:t>F</w:t>
            </w:r>
          </w:p>
        </w:tc>
      </w:tr>
      <w:tr w:rsidR="00DE3E40" w:rsidRPr="00DE3E40" w14:paraId="78968CFE"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968CFB" w14:textId="77777777" w:rsidR="00DE3E40" w:rsidRPr="00DE3E40" w:rsidRDefault="00DE3E40" w:rsidP="00DE3E40">
            <w:pPr>
              <w:pStyle w:val="StylePar"/>
              <w:rPr>
                <w:lang w:val="en-US"/>
              </w:rPr>
            </w:pPr>
            <w:proofErr w:type="spellStart"/>
            <w:r w:rsidRPr="00DE3E40">
              <w:rPr>
                <w:lang w:val="en-US"/>
              </w:rPr>
              <w:t>ReferencePrise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CFC" w14:textId="77777777" w:rsidR="00DE3E40" w:rsidRPr="00DE3E40" w:rsidRDefault="00DE3E40" w:rsidP="00DE3E40">
            <w:pPr>
              <w:pStyle w:val="StylePar"/>
              <w:rPr>
                <w:lang w:val="en-US"/>
              </w:rPr>
            </w:pPr>
            <w:proofErr w:type="spellStart"/>
            <w:r w:rsidRPr="00DE3E40">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CFD" w14:textId="77777777" w:rsidR="00DE3E40" w:rsidRPr="00DE3E40" w:rsidRDefault="00DE3E40" w:rsidP="00DE3E40">
            <w:pPr>
              <w:pStyle w:val="StylePar"/>
              <w:rPr>
                <w:lang w:val="en-US"/>
              </w:rPr>
            </w:pPr>
            <w:r w:rsidRPr="00DE3E40">
              <w:rPr>
                <w:lang w:val="en-US"/>
              </w:rPr>
              <w:t>F</w:t>
            </w:r>
          </w:p>
        </w:tc>
      </w:tr>
      <w:tr w:rsidR="00DE3E40" w:rsidRPr="00DE3E40" w14:paraId="78968D02"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center"/>
            <w:hideMark/>
          </w:tcPr>
          <w:p w14:paraId="78968CFF" w14:textId="77777777" w:rsidR="00DE3E40" w:rsidRPr="00DE3E40" w:rsidRDefault="00DE3E40" w:rsidP="00DE3E40">
            <w:pPr>
              <w:pStyle w:val="StylePar"/>
              <w:rPr>
                <w:lang w:val="en-US"/>
              </w:rPr>
            </w:pPr>
            <w:proofErr w:type="spellStart"/>
            <w:r w:rsidRPr="00DE3E40">
              <w:rPr>
                <w:lang w:val="en-US"/>
              </w:rPr>
              <w:t>ReferencePrestationPrise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D00" w14:textId="77777777" w:rsidR="00DE3E40" w:rsidRPr="00DE3E40" w:rsidRDefault="00DE3E40" w:rsidP="00DE3E40">
            <w:pPr>
              <w:pStyle w:val="StylePar"/>
              <w:rPr>
                <w:lang w:val="en-US"/>
              </w:rPr>
            </w:pPr>
            <w:proofErr w:type="spellStart"/>
            <w:r w:rsidRPr="00DE3E40">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D01" w14:textId="77777777" w:rsidR="00DE3E40" w:rsidRPr="00DE3E40" w:rsidRDefault="00DE3E40" w:rsidP="00DE3E40">
            <w:pPr>
              <w:pStyle w:val="StylePar"/>
              <w:rPr>
                <w:lang w:val="en-US"/>
              </w:rPr>
            </w:pPr>
            <w:r w:rsidRPr="00DE3E40">
              <w:rPr>
                <w:lang w:val="en-US"/>
              </w:rPr>
              <w:t>F</w:t>
            </w:r>
          </w:p>
        </w:tc>
      </w:tr>
      <w:tr w:rsidR="00DE3E40" w:rsidRPr="00DE3E40" w14:paraId="78968D06"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D03" w14:textId="77777777" w:rsidR="00DE3E40" w:rsidRPr="00DE3E40" w:rsidRDefault="00DE3E40" w:rsidP="00DE3E40">
            <w:pPr>
              <w:pStyle w:val="StylePar"/>
              <w:rPr>
                <w:lang w:val="en-US"/>
              </w:rPr>
            </w:pPr>
            <w:proofErr w:type="spellStart"/>
            <w:r w:rsidRPr="00DE3E40">
              <w:rPr>
                <w:lang w:val="en-US"/>
              </w:rPr>
              <w:t>DateCrCommandeAnnulPrise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D04" w14:textId="77777777" w:rsidR="00DE3E40" w:rsidRPr="00DE3E40" w:rsidRDefault="00DE3E40" w:rsidP="00DE3E40">
            <w:pPr>
              <w:pStyle w:val="StylePar"/>
            </w:pPr>
            <w:r w:rsidRPr="00DE3E40">
              <w:t xml:space="preserve">Numérique au format AAAAMMJJ </w:t>
            </w:r>
            <w:proofErr w:type="gramStart"/>
            <w:r w:rsidRPr="00DE3E40">
              <w:t>HH:</w:t>
            </w:r>
            <w:proofErr w:type="gramEnd"/>
            <w:r w:rsidRPr="00DE3E40">
              <w:t>MM</w:t>
            </w:r>
          </w:p>
        </w:tc>
        <w:tc>
          <w:tcPr>
            <w:tcW w:w="1349" w:type="pct"/>
            <w:tcBorders>
              <w:top w:val="nil"/>
              <w:left w:val="nil"/>
              <w:bottom w:val="single" w:sz="4" w:space="0" w:color="auto"/>
              <w:right w:val="single" w:sz="4" w:space="0" w:color="auto"/>
            </w:tcBorders>
            <w:shd w:val="clear" w:color="auto" w:fill="auto"/>
            <w:vAlign w:val="center"/>
            <w:hideMark/>
          </w:tcPr>
          <w:p w14:paraId="78968D05" w14:textId="77777777" w:rsidR="00DE3E40" w:rsidRPr="00DE3E40" w:rsidRDefault="00DE3E40" w:rsidP="00DE3E40">
            <w:pPr>
              <w:pStyle w:val="StylePar"/>
              <w:rPr>
                <w:lang w:val="en-US"/>
              </w:rPr>
            </w:pPr>
            <w:r w:rsidRPr="00DE3E40">
              <w:rPr>
                <w:lang w:val="en-US"/>
              </w:rPr>
              <w:t>O</w:t>
            </w:r>
          </w:p>
        </w:tc>
      </w:tr>
      <w:tr w:rsidR="00DE3E40" w:rsidRPr="00DE3E40" w14:paraId="78968D0A"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D07" w14:textId="77777777" w:rsidR="00DE3E40" w:rsidRPr="00DE3E40" w:rsidRDefault="00DE3E40" w:rsidP="00DE3E40">
            <w:pPr>
              <w:pStyle w:val="StylePar"/>
              <w:rPr>
                <w:lang w:val="en-US"/>
              </w:rPr>
            </w:pPr>
            <w:proofErr w:type="spellStart"/>
            <w:r w:rsidRPr="00DE3E40">
              <w:rPr>
                <w:lang w:val="en-US"/>
              </w:rPr>
              <w:t>EtatCrAnnResCommandePrise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D08" w14:textId="77777777" w:rsidR="00DE3E40" w:rsidRPr="00DE3E40" w:rsidRDefault="00DE3E40" w:rsidP="00DE3E40">
            <w:pPr>
              <w:pStyle w:val="StylePar"/>
              <w:rPr>
                <w:lang w:val="en-US"/>
              </w:rPr>
            </w:pPr>
            <w:r w:rsidRPr="00DE3E40">
              <w:rPr>
                <w:lang w:val="en-US"/>
              </w:rPr>
              <w:t xml:space="preserve"> "OK" </w:t>
            </w:r>
            <w:proofErr w:type="spellStart"/>
            <w:r w:rsidRPr="00DE3E40">
              <w:rPr>
                <w:lang w:val="en-US"/>
              </w:rPr>
              <w:t>ou</w:t>
            </w:r>
            <w:proofErr w:type="spellEnd"/>
            <w:r w:rsidRPr="00DE3E40">
              <w:rPr>
                <w:lang w:val="en-US"/>
              </w:rPr>
              <w:t xml:space="preserve"> "KO"</w:t>
            </w:r>
          </w:p>
        </w:tc>
        <w:tc>
          <w:tcPr>
            <w:tcW w:w="1349" w:type="pct"/>
            <w:tcBorders>
              <w:top w:val="nil"/>
              <w:left w:val="nil"/>
              <w:bottom w:val="single" w:sz="4" w:space="0" w:color="auto"/>
              <w:right w:val="single" w:sz="4" w:space="0" w:color="auto"/>
            </w:tcBorders>
            <w:shd w:val="clear" w:color="auto" w:fill="auto"/>
            <w:vAlign w:val="center"/>
            <w:hideMark/>
          </w:tcPr>
          <w:p w14:paraId="78968D09" w14:textId="77777777" w:rsidR="00DE3E40" w:rsidRPr="00DE3E40" w:rsidRDefault="00DE3E40" w:rsidP="00DE3E40">
            <w:pPr>
              <w:pStyle w:val="StylePar"/>
              <w:rPr>
                <w:lang w:val="en-US"/>
              </w:rPr>
            </w:pPr>
            <w:r w:rsidRPr="00DE3E40">
              <w:rPr>
                <w:lang w:val="en-US"/>
              </w:rPr>
              <w:t>O</w:t>
            </w:r>
          </w:p>
        </w:tc>
      </w:tr>
      <w:tr w:rsidR="00DE3E40" w:rsidRPr="00DE3E40" w14:paraId="78968D0E"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noWrap/>
            <w:vAlign w:val="bottom"/>
            <w:hideMark/>
          </w:tcPr>
          <w:p w14:paraId="78968D0B" w14:textId="77777777" w:rsidR="00DE3E40" w:rsidRPr="00DE3E40" w:rsidRDefault="00DE3E40" w:rsidP="00DE3E40">
            <w:pPr>
              <w:pStyle w:val="StylePar"/>
              <w:rPr>
                <w:lang w:val="en-US"/>
              </w:rPr>
            </w:pPr>
            <w:proofErr w:type="spellStart"/>
            <w:r w:rsidRPr="00DE3E40">
              <w:rPr>
                <w:lang w:val="en-US"/>
              </w:rPr>
              <w:t>MotifKoCrAnnResCommandePrise</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D0C" w14:textId="77777777" w:rsidR="00DE3E40" w:rsidRPr="00DE3E40" w:rsidRDefault="00DE3E40" w:rsidP="00DE3E40">
            <w:pPr>
              <w:pStyle w:val="StylePar"/>
              <w:rPr>
                <w:lang w:val="en-US"/>
              </w:rPr>
            </w:pPr>
            <w:proofErr w:type="spellStart"/>
            <w:r w:rsidRPr="00DE3E40">
              <w:rPr>
                <w:lang w:val="en-US"/>
              </w:rPr>
              <w:t>Alphanumérique</w:t>
            </w:r>
            <w:proofErr w:type="spellEnd"/>
          </w:p>
        </w:tc>
        <w:tc>
          <w:tcPr>
            <w:tcW w:w="1349" w:type="pct"/>
            <w:tcBorders>
              <w:top w:val="nil"/>
              <w:left w:val="nil"/>
              <w:bottom w:val="single" w:sz="4" w:space="0" w:color="auto"/>
              <w:right w:val="single" w:sz="4" w:space="0" w:color="auto"/>
            </w:tcBorders>
            <w:shd w:val="clear" w:color="auto" w:fill="auto"/>
            <w:vAlign w:val="center"/>
            <w:hideMark/>
          </w:tcPr>
          <w:p w14:paraId="78968D0D" w14:textId="77777777" w:rsidR="00DE3E40" w:rsidRPr="00DE3E40" w:rsidRDefault="00DE3E40" w:rsidP="00DE3E40">
            <w:pPr>
              <w:pStyle w:val="StylePar"/>
              <w:rPr>
                <w:lang w:val="en-US"/>
              </w:rPr>
            </w:pPr>
            <w:r w:rsidRPr="00DE3E40">
              <w:rPr>
                <w:lang w:val="en-US"/>
              </w:rPr>
              <w:t xml:space="preserve">C </w:t>
            </w:r>
            <w:proofErr w:type="spellStart"/>
            <w:r w:rsidRPr="00DE3E40">
              <w:rPr>
                <w:lang w:val="en-US"/>
              </w:rPr>
              <w:t>si</w:t>
            </w:r>
            <w:proofErr w:type="spellEnd"/>
            <w:r w:rsidRPr="00DE3E40">
              <w:rPr>
                <w:lang w:val="en-US"/>
              </w:rPr>
              <w:t xml:space="preserve"> AR KO</w:t>
            </w:r>
          </w:p>
        </w:tc>
      </w:tr>
      <w:tr w:rsidR="00DE3E40" w:rsidRPr="00DE3E40" w14:paraId="78968D12" w14:textId="77777777" w:rsidTr="00686136">
        <w:trPr>
          <w:trHeight w:val="338"/>
        </w:trPr>
        <w:tc>
          <w:tcPr>
            <w:tcW w:w="1666" w:type="pct"/>
            <w:tcBorders>
              <w:top w:val="nil"/>
              <w:left w:val="single" w:sz="4" w:space="0" w:color="auto"/>
              <w:bottom w:val="single" w:sz="4" w:space="0" w:color="auto"/>
              <w:right w:val="single" w:sz="4" w:space="0" w:color="auto"/>
            </w:tcBorders>
            <w:shd w:val="clear" w:color="auto" w:fill="auto"/>
            <w:vAlign w:val="center"/>
            <w:hideMark/>
          </w:tcPr>
          <w:p w14:paraId="78968D0F" w14:textId="77777777" w:rsidR="00DE3E40" w:rsidRPr="00DE3E40" w:rsidRDefault="00DE3E40" w:rsidP="00DE3E40">
            <w:pPr>
              <w:pStyle w:val="StylePar"/>
              <w:rPr>
                <w:lang w:val="en-US"/>
              </w:rPr>
            </w:pPr>
            <w:proofErr w:type="spellStart"/>
            <w:r w:rsidRPr="00DE3E40">
              <w:rPr>
                <w:lang w:val="en-US"/>
              </w:rPr>
              <w:t>TypeOperation</w:t>
            </w:r>
            <w:proofErr w:type="spellEnd"/>
          </w:p>
        </w:tc>
        <w:tc>
          <w:tcPr>
            <w:tcW w:w="1985" w:type="pct"/>
            <w:tcBorders>
              <w:top w:val="nil"/>
              <w:left w:val="nil"/>
              <w:bottom w:val="single" w:sz="4" w:space="0" w:color="auto"/>
              <w:right w:val="single" w:sz="4" w:space="0" w:color="auto"/>
            </w:tcBorders>
            <w:shd w:val="clear" w:color="auto" w:fill="auto"/>
            <w:vAlign w:val="center"/>
            <w:hideMark/>
          </w:tcPr>
          <w:p w14:paraId="78968D10" w14:textId="77777777" w:rsidR="00DE3E40" w:rsidRPr="00DE3E40" w:rsidRDefault="00DE3E40" w:rsidP="00DE3E40">
            <w:pPr>
              <w:pStyle w:val="StylePar"/>
              <w:rPr>
                <w:lang w:val="en-US"/>
              </w:rPr>
            </w:pPr>
            <w:r w:rsidRPr="00DE3E40">
              <w:rPr>
                <w:lang w:val="en-US"/>
              </w:rPr>
              <w:t xml:space="preserve">"ANNUL" </w:t>
            </w:r>
            <w:proofErr w:type="spellStart"/>
            <w:r w:rsidRPr="00DE3E40">
              <w:rPr>
                <w:lang w:val="en-US"/>
              </w:rPr>
              <w:t>ou</w:t>
            </w:r>
            <w:proofErr w:type="spellEnd"/>
            <w:r w:rsidRPr="00DE3E40">
              <w:rPr>
                <w:lang w:val="en-US"/>
              </w:rPr>
              <w:t xml:space="preserve"> "RESIL"</w:t>
            </w:r>
          </w:p>
        </w:tc>
        <w:tc>
          <w:tcPr>
            <w:tcW w:w="1349" w:type="pct"/>
            <w:tcBorders>
              <w:top w:val="nil"/>
              <w:left w:val="nil"/>
              <w:bottom w:val="single" w:sz="4" w:space="0" w:color="auto"/>
              <w:right w:val="single" w:sz="4" w:space="0" w:color="auto"/>
            </w:tcBorders>
            <w:shd w:val="clear" w:color="auto" w:fill="auto"/>
            <w:vAlign w:val="center"/>
            <w:hideMark/>
          </w:tcPr>
          <w:p w14:paraId="78968D11" w14:textId="77777777" w:rsidR="00DE3E40" w:rsidRPr="00DE3E40" w:rsidRDefault="00DE3E40" w:rsidP="00DE3E40">
            <w:pPr>
              <w:pStyle w:val="StylePar"/>
              <w:rPr>
                <w:lang w:val="en-US"/>
              </w:rPr>
            </w:pPr>
            <w:r w:rsidRPr="00DE3E40">
              <w:rPr>
                <w:lang w:val="en-US"/>
              </w:rPr>
              <w:t>O</w:t>
            </w:r>
          </w:p>
        </w:tc>
      </w:tr>
    </w:tbl>
    <w:p w14:paraId="78968D13" w14:textId="77777777" w:rsidR="00321343" w:rsidRDefault="00321343" w:rsidP="00321343">
      <w:pPr>
        <w:pStyle w:val="StylePar"/>
      </w:pPr>
    </w:p>
    <w:p w14:paraId="78968D14" w14:textId="77777777" w:rsidR="00DE3E40" w:rsidRDefault="00DE3E40" w:rsidP="00321343">
      <w:pPr>
        <w:pStyle w:val="StylePar"/>
      </w:pPr>
    </w:p>
    <w:p w14:paraId="78968D15" w14:textId="77777777" w:rsidR="009145F5" w:rsidRPr="009145F5" w:rsidRDefault="009145F5" w:rsidP="003D07C8">
      <w:pPr>
        <w:pStyle w:val="Titre2"/>
        <w:numPr>
          <w:ilvl w:val="1"/>
          <w:numId w:val="36"/>
        </w:numPr>
      </w:pPr>
      <w:bookmarkStart w:id="788" w:name="_Toc463986673"/>
      <w:bookmarkStart w:id="789" w:name="_Toc529519728"/>
      <w:r w:rsidRPr="009145F5">
        <w:lastRenderedPageBreak/>
        <w:t>Mode Location</w:t>
      </w:r>
      <w:bookmarkEnd w:id="788"/>
      <w:bookmarkEnd w:id="789"/>
    </w:p>
    <w:p w14:paraId="78968D16" w14:textId="77777777" w:rsidR="00DE3E40" w:rsidRDefault="00DE3E40" w:rsidP="00321343">
      <w:pPr>
        <w:pStyle w:val="StylePar"/>
      </w:pPr>
    </w:p>
    <w:p w14:paraId="78968D17" w14:textId="77777777" w:rsidR="002C188A" w:rsidRPr="002C188A" w:rsidRDefault="002C188A" w:rsidP="002C188A">
      <w:pPr>
        <w:pStyle w:val="StylePar"/>
      </w:pPr>
      <w:r w:rsidRPr="002C188A">
        <w:t>La seule différence par rapport au mode cofinancement, que ce soit en mode OI ou en Mode STOC, est la valeur du champ « </w:t>
      </w:r>
      <w:proofErr w:type="spellStart"/>
      <w:r w:rsidRPr="002C188A">
        <w:t>TypeCommandeDemande</w:t>
      </w:r>
      <w:proofErr w:type="spellEnd"/>
      <w:r w:rsidRPr="002C188A">
        <w:t xml:space="preserve"> » du flux CMD ACCES qui prend la </w:t>
      </w:r>
      <w:proofErr w:type="gramStart"/>
      <w:r w:rsidRPr="002C188A">
        <w:t>valeur  «</w:t>
      </w:r>
      <w:proofErr w:type="gramEnd"/>
      <w:r w:rsidRPr="002C188A">
        <w:t> LOCA » en lieu et place de la valeur « COFI ».</w:t>
      </w:r>
    </w:p>
    <w:p w14:paraId="78968D18" w14:textId="77777777" w:rsidR="002C188A" w:rsidRDefault="002C188A" w:rsidP="002C188A">
      <w:pPr>
        <w:pStyle w:val="StylePar"/>
      </w:pPr>
      <w:r w:rsidRPr="002C188A">
        <w:t xml:space="preserve">Pour tous les autres flux, les formats, règles et valeurs sont identiques au mode Cofinancement. </w:t>
      </w:r>
    </w:p>
    <w:p w14:paraId="78968D19" w14:textId="77777777" w:rsidR="002C188A" w:rsidRPr="003D07C8" w:rsidRDefault="002C188A" w:rsidP="002C188A">
      <w:pPr>
        <w:pStyle w:val="StylePar"/>
        <w:rPr>
          <w:b/>
        </w:rPr>
      </w:pPr>
    </w:p>
    <w:p w14:paraId="78968D1A" w14:textId="77777777" w:rsidR="002C188A" w:rsidRPr="003D07C8" w:rsidRDefault="002C188A" w:rsidP="002C188A">
      <w:pPr>
        <w:pStyle w:val="StylePar"/>
        <w:rPr>
          <w:b/>
        </w:rPr>
      </w:pPr>
    </w:p>
    <w:p w14:paraId="78968D1B" w14:textId="77777777" w:rsidR="002C188A" w:rsidRPr="002C188A" w:rsidRDefault="002C188A" w:rsidP="002C188A">
      <w:pPr>
        <w:pStyle w:val="Titre1"/>
      </w:pPr>
      <w:bookmarkStart w:id="790" w:name="_Toc463986674"/>
      <w:bookmarkStart w:id="791" w:name="_Toc529519729"/>
      <w:bookmarkStart w:id="792" w:name="_Toc424825141"/>
      <w:bookmarkStart w:id="793" w:name="_Toc447203349"/>
      <w:r w:rsidRPr="002C188A">
        <w:t>Flux SAV</w:t>
      </w:r>
      <w:bookmarkEnd w:id="790"/>
      <w:bookmarkEnd w:id="791"/>
      <w:bookmarkEnd w:id="792"/>
      <w:bookmarkEnd w:id="793"/>
    </w:p>
    <w:p w14:paraId="78968D1C" w14:textId="3B8A6163" w:rsidR="002C188A" w:rsidRDefault="00541A00" w:rsidP="002C188A">
      <w:pPr>
        <w:pStyle w:val="StylePar"/>
      </w:pPr>
      <w:r>
        <w:t>TARN</w:t>
      </w:r>
      <w:r w:rsidR="00F34522">
        <w:t xml:space="preserve"> </w:t>
      </w:r>
      <w:r w:rsidR="00F82AC1">
        <w:t>FIBRE applique</w:t>
      </w:r>
      <w:r w:rsidR="002C188A">
        <w:t xml:space="preserve"> le protocole SAV dans sa version 2.1.</w:t>
      </w:r>
    </w:p>
    <w:p w14:paraId="78968D1D" w14:textId="77777777" w:rsidR="002C188A" w:rsidRDefault="002C188A" w:rsidP="002C188A">
      <w:pPr>
        <w:pStyle w:val="StylePar"/>
      </w:pPr>
      <w:r>
        <w:t>Ce protocole décrit les échanges inter-opérateurs dans le cas de panne(s) unitaire(s) de client(s) nécessitant une intervention de l’opérateur d’immeuble, ainsi que le processus SAV d’expertise contradictoire en cas de contestation du traitement d’une signalisation.</w:t>
      </w:r>
    </w:p>
    <w:p w14:paraId="78968D1E" w14:textId="77777777" w:rsidR="002C188A" w:rsidRDefault="002C188A" w:rsidP="002C188A">
      <w:pPr>
        <w:pStyle w:val="StylePar"/>
      </w:pPr>
      <w:r>
        <w:t xml:space="preserve">Le descriptif détaillé du protocole SAV 2.1 est publié et disponible sur le site du groupe </w:t>
      </w:r>
      <w:proofErr w:type="spellStart"/>
      <w:r>
        <w:t>interop’fibre</w:t>
      </w:r>
      <w:proofErr w:type="spellEnd"/>
      <w:r>
        <w:t xml:space="preserve"> :</w:t>
      </w:r>
    </w:p>
    <w:p w14:paraId="78968D1F" w14:textId="77777777" w:rsidR="00321F36" w:rsidRDefault="002C5C87" w:rsidP="00321F36">
      <w:pPr>
        <w:pStyle w:val="StylePar"/>
      </w:pPr>
      <w:hyperlink r:id="rId43" w:history="1">
        <w:r w:rsidR="00321F36" w:rsidRPr="00BB2124">
          <w:rPr>
            <w:rStyle w:val="Lienhypertexte"/>
          </w:rPr>
          <w:t>http://dev.interaction-multimedia.org/interopFibre/les-protocoles-sav</w:t>
        </w:r>
      </w:hyperlink>
    </w:p>
    <w:p w14:paraId="78968D20" w14:textId="77777777" w:rsidR="000C75A3" w:rsidRDefault="000C75A3" w:rsidP="00321F36">
      <w:pPr>
        <w:pStyle w:val="StylePar"/>
      </w:pPr>
    </w:p>
    <w:p w14:paraId="78968D21" w14:textId="499764DD" w:rsidR="00C04307" w:rsidRDefault="00541A00" w:rsidP="00321F36">
      <w:pPr>
        <w:pStyle w:val="StylePar"/>
      </w:pPr>
      <w:r>
        <w:t>TARN</w:t>
      </w:r>
      <w:r w:rsidR="00F34522">
        <w:t xml:space="preserve"> </w:t>
      </w:r>
      <w:proofErr w:type="gramStart"/>
      <w:r w:rsidR="00F34522">
        <w:t>FIBRE</w:t>
      </w:r>
      <w:r w:rsidR="008C7DD4">
        <w:t xml:space="preserve"> </w:t>
      </w:r>
      <w:r w:rsidR="00C04307">
        <w:t xml:space="preserve"> attire</w:t>
      </w:r>
      <w:proofErr w:type="gramEnd"/>
      <w:r w:rsidR="00C04307">
        <w:t xml:space="preserve"> néanmoins l’attention de l’opérateur commercial sur </w:t>
      </w:r>
      <w:r w:rsidR="00321F36">
        <w:t xml:space="preserve">le fait que </w:t>
      </w:r>
      <w:r w:rsidR="00C04307">
        <w:t>l</w:t>
      </w:r>
      <w:r w:rsidR="00686136" w:rsidRPr="00686136">
        <w:t>a procéd</w:t>
      </w:r>
      <w:r w:rsidR="00C04307">
        <w:t xml:space="preserve">ure d’annulation d’intervention, </w:t>
      </w:r>
      <w:r w:rsidR="00686136" w:rsidRPr="00686136">
        <w:t>prévue dans l</w:t>
      </w:r>
      <w:r w:rsidR="00C04307">
        <w:t>e protocole, sera opé</w:t>
      </w:r>
      <w:r w:rsidR="00AB1029">
        <w:t xml:space="preserve">rationnelle </w:t>
      </w:r>
      <w:r w:rsidR="00C33D89">
        <w:t>ultérieurement</w:t>
      </w:r>
      <w:r w:rsidR="00C04307">
        <w:t>, à une date qui sera précisée par courriel.</w:t>
      </w:r>
    </w:p>
    <w:p w14:paraId="6DF28309" w14:textId="77777777" w:rsidR="00C4538F" w:rsidRDefault="000C75A3" w:rsidP="00321343">
      <w:pPr>
        <w:pStyle w:val="StylePar"/>
      </w:pPr>
      <w:r w:rsidRPr="000C75A3">
        <w:t xml:space="preserve">Cette nouvelle version a été spécialement définie pour une gestion M2M des échanges SAV FTTH. </w:t>
      </w:r>
    </w:p>
    <w:p w14:paraId="78968D24" w14:textId="74F8C84C" w:rsidR="002C188A" w:rsidRPr="001D1258" w:rsidRDefault="002C188A" w:rsidP="003D07C8">
      <w:pPr>
        <w:pStyle w:val="StylePar"/>
      </w:pPr>
      <w:r>
        <w:t>Les signalisati</w:t>
      </w:r>
      <w:r w:rsidR="00321F36">
        <w:t xml:space="preserve">ons par email ne sont plus instruites par </w:t>
      </w:r>
      <w:r w:rsidR="00541A00">
        <w:t>TARN</w:t>
      </w:r>
      <w:r w:rsidR="00F34522">
        <w:t xml:space="preserve"> FIBRE</w:t>
      </w:r>
      <w:r w:rsidR="00321F36">
        <w:t xml:space="preserve">, à l’exception </w:t>
      </w:r>
      <w:r w:rsidR="00AA1E71">
        <w:t>de la phase d’instanciation</w:t>
      </w:r>
      <w:r w:rsidR="00AA1E71">
        <w:rPr>
          <w:rStyle w:val="Appelnotedebasdep"/>
        </w:rPr>
        <w:footnoteReference w:id="2"/>
      </w:r>
      <w:r w:rsidR="00AA1E71">
        <w:t xml:space="preserve"> d’un nouvel opérateur.</w:t>
      </w:r>
    </w:p>
    <w:sectPr w:rsidR="002C188A" w:rsidRPr="001D1258" w:rsidSect="0045167A">
      <w:type w:val="continuous"/>
      <w:pgSz w:w="11906" w:h="16838" w:code="9"/>
      <w:pgMar w:top="1948" w:right="1134" w:bottom="993"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102F3" w14:textId="77777777" w:rsidR="002C5C87" w:rsidRDefault="002C5C87">
      <w:r>
        <w:separator/>
      </w:r>
    </w:p>
  </w:endnote>
  <w:endnote w:type="continuationSeparator" w:id="0">
    <w:p w14:paraId="6E4A0CED" w14:textId="77777777" w:rsidR="002C5C87" w:rsidRDefault="002C5C87">
      <w:r>
        <w:continuationSeparator/>
      </w:r>
    </w:p>
  </w:endnote>
  <w:endnote w:type="continuationNotice" w:id="1">
    <w:p w14:paraId="65F69FA7" w14:textId="77777777" w:rsidR="002C5C87" w:rsidRDefault="002C5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55 Roman">
    <w:altName w:val="Corbe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119BE" w14:textId="77777777" w:rsidR="00B01437" w:rsidRDefault="00B01437">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E533D" w14:textId="77777777" w:rsidR="00F34522" w:rsidRPr="007B4709" w:rsidRDefault="00F34522" w:rsidP="00C17BF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46976" behindDoc="0" locked="0" layoutInCell="1" allowOverlap="1" wp14:anchorId="06BAC997" wp14:editId="46D44D7E">
              <wp:simplePos x="0" y="0"/>
              <wp:positionH relativeFrom="column">
                <wp:posOffset>-14767</wp:posOffset>
              </wp:positionH>
              <wp:positionV relativeFrom="paragraph">
                <wp:posOffset>-56515</wp:posOffset>
              </wp:positionV>
              <wp:extent cx="6371590" cy="0"/>
              <wp:effectExtent l="0" t="0" r="10160" b="19050"/>
              <wp:wrapNone/>
              <wp:docPr id="33" name="Connecteur droit 33"/>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99C354" id="Connecteur droit 3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DHMf12twEAAMM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10</w:t>
    </w:r>
    <w:r w:rsidRPr="007B4709">
      <w:rPr>
        <w:rFonts w:ascii="Arial" w:hAnsi="Arial" w:cs="Arial"/>
        <w:sz w:val="16"/>
        <w:szCs w:val="16"/>
      </w:rPr>
      <w:t xml:space="preserve"> – </w:t>
    </w:r>
    <w:r>
      <w:rPr>
        <w:rFonts w:ascii="Arial" w:hAnsi="Arial" w:cs="Arial"/>
        <w:sz w:val="16"/>
        <w:szCs w:val="16"/>
      </w:rPr>
      <w:t>Flux d’échanges SI</w:t>
    </w:r>
    <w:r w:rsidRPr="00B96BDC">
      <w:rPr>
        <w:rFonts w:ascii="Arial" w:hAnsi="Arial" w:cs="Arial"/>
        <w:sz w:val="16"/>
        <w:szCs w:val="16"/>
      </w:rPr>
      <w:t xml:space="preserve"> </w:t>
    </w:r>
    <w:r>
      <w:rPr>
        <w:rFonts w:ascii="Arial" w:hAnsi="Arial" w:cs="Arial"/>
        <w:sz w:val="16"/>
        <w:szCs w:val="16"/>
      </w:rPr>
      <w:t>version janvier 2017</w:t>
    </w:r>
  </w:p>
  <w:p w14:paraId="78968D5A" w14:textId="1EC3994F" w:rsidR="00F34522" w:rsidRPr="00630162" w:rsidRDefault="00F34522" w:rsidP="00630162">
    <w:pPr>
      <w:tabs>
        <w:tab w:val="right" w:pos="9900"/>
      </w:tabs>
      <w:rPr>
        <w:rFonts w:ascii="Arial" w:hAnsi="Arial" w:cs="Arial"/>
        <w:sz w:val="16"/>
        <w:szCs w:val="16"/>
      </w:rPr>
    </w:pPr>
    <w:r w:rsidRPr="004E0C69">
      <w:rPr>
        <w:rFonts w:ascii="Arial" w:hAnsi="Arial" w:cs="Arial"/>
        <w:sz w:val="16"/>
        <w:szCs w:val="16"/>
      </w:rPr>
      <w:t xml:space="preserve">Contrat d’accès </w:t>
    </w:r>
    <w:r>
      <w:rPr>
        <w:rFonts w:ascii="Arial" w:hAnsi="Arial" w:cs="Arial"/>
        <w:sz w:val="16"/>
        <w:szCs w:val="16"/>
      </w:rPr>
      <w:t xml:space="preserve">de </w:t>
    </w:r>
    <w:r w:rsidR="00541A00">
      <w:rPr>
        <w:rFonts w:ascii="Arial" w:hAnsi="Arial" w:cs="Arial"/>
        <w:sz w:val="16"/>
        <w:szCs w:val="16"/>
      </w:rPr>
      <w:t>TARN</w:t>
    </w:r>
    <w:r>
      <w:rPr>
        <w:rFonts w:ascii="Arial" w:hAnsi="Arial" w:cs="Arial"/>
        <w:sz w:val="16"/>
        <w:szCs w:val="16"/>
      </w:rPr>
      <w:t xml:space="preserve"> FIBRE </w:t>
    </w:r>
    <w:r w:rsidRPr="004E0C69">
      <w:rPr>
        <w:rFonts w:ascii="Arial" w:hAnsi="Arial" w:cs="Arial"/>
        <w:sz w:val="16"/>
        <w:szCs w:val="16"/>
      </w:rPr>
      <w:t>aux Lignes FTTH déployées en dehors des Zones Très Denses</w:t>
    </w:r>
    <w:r>
      <w:rPr>
        <w:rFonts w:ascii="Arial" w:hAnsi="Arial" w:cs="Arial"/>
        <w:sz w:val="16"/>
        <w:szCs w:val="16"/>
      </w:rPr>
      <w:t>_v2.3</w:t>
    </w:r>
    <w:r w:rsidRPr="004E0C69">
      <w:rPr>
        <w:rFonts w:ascii="Arial" w:hAnsi="Arial" w:cs="Arial"/>
        <w:sz w:val="16"/>
        <w:szCs w:val="16"/>
      </w:rPr>
      <w:tab/>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PAGE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19</w:t>
    </w:r>
    <w:r w:rsidRPr="004E0C69">
      <w:rPr>
        <w:rStyle w:val="Numrodepage"/>
        <w:rFonts w:ascii="Arial" w:hAnsi="Arial" w:cs="Arial"/>
        <w:sz w:val="16"/>
        <w:szCs w:val="16"/>
      </w:rPr>
      <w:fldChar w:fldCharType="end"/>
    </w:r>
    <w:r w:rsidRPr="004E0C69">
      <w:rPr>
        <w:rStyle w:val="Numrodepage"/>
        <w:rFonts w:ascii="Arial" w:hAnsi="Arial" w:cs="Arial"/>
        <w:sz w:val="16"/>
        <w:szCs w:val="16"/>
      </w:rPr>
      <w:t>/</w:t>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NUMPAGES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88</w:t>
    </w:r>
    <w:r w:rsidRPr="004E0C69">
      <w:rPr>
        <w:rStyle w:val="Numrodepage"/>
        <w:rFonts w:ascii="Arial" w:hAnsi="Arial" w:cs="Arial"/>
        <w:sz w:val="16"/>
        <w:szCs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64" w14:textId="0BE4DA34" w:rsidR="00F34522" w:rsidRPr="002E3454" w:rsidRDefault="000A0F6E" w:rsidP="002E3454">
    <w:pPr>
      <w:pBdr>
        <w:top w:val="single" w:sz="8" w:space="1" w:color="B73126"/>
      </w:pBdr>
      <w:tabs>
        <w:tab w:val="left" w:pos="0"/>
        <w:tab w:val="center" w:pos="4680"/>
        <w:tab w:val="right" w:pos="9900"/>
      </w:tabs>
      <w:rPr>
        <w:szCs w:val="20"/>
      </w:rPr>
    </w:pPr>
    <w:fldSimple w:instr=" INFO  Title  \* MERGEFORMAT ">
      <w:r w:rsidR="00F34522" w:rsidRPr="00627FD9">
        <w:rPr>
          <w:szCs w:val="20"/>
        </w:rPr>
        <w:t>Annexe 4 Flux d'échanges</w:t>
      </w:r>
      <w:r w:rsidR="00F34522">
        <w:t xml:space="preserve"> - SFR OI</w:t>
      </w:r>
    </w:fldSimple>
    <w:r w:rsidR="00F34522" w:rsidRPr="002E3454">
      <w:rPr>
        <w:szCs w:val="20"/>
      </w:rPr>
      <w:t xml:space="preserve"> - </w:t>
    </w:r>
    <w:fldSimple w:instr=" INFO  Subject  \* MERGEFORMAT ">
      <w:r w:rsidR="00F34522" w:rsidRPr="00627FD9">
        <w:rPr>
          <w:szCs w:val="20"/>
        </w:rPr>
        <w:t>Annexe 4 Flux d'échanges -</w:t>
      </w:r>
      <w:r w:rsidR="00F34522">
        <w:t xml:space="preserve"> SFR OI</w:t>
      </w:r>
    </w:fldSimple>
    <w:r w:rsidR="00F34522" w:rsidRPr="002E3454">
      <w:rPr>
        <w:szCs w:val="20"/>
      </w:rPr>
      <w:tab/>
    </w:r>
    <w:r w:rsidR="00F34522">
      <w:rPr>
        <w:szCs w:val="20"/>
      </w:rPr>
      <w:tab/>
    </w:r>
    <w:r w:rsidR="00F34522" w:rsidRPr="002E3454">
      <w:rPr>
        <w:szCs w:val="20"/>
      </w:rPr>
      <w:t xml:space="preserve">Page </w:t>
    </w:r>
    <w:r w:rsidR="00F34522" w:rsidRPr="002E3454">
      <w:rPr>
        <w:rStyle w:val="Numrodepage"/>
        <w:szCs w:val="20"/>
      </w:rPr>
      <w:fldChar w:fldCharType="begin"/>
    </w:r>
    <w:r w:rsidR="00F34522" w:rsidRPr="002E3454">
      <w:rPr>
        <w:rStyle w:val="Numrodepage"/>
        <w:szCs w:val="20"/>
      </w:rPr>
      <w:instrText xml:space="preserve"> PAGE </w:instrText>
    </w:r>
    <w:r w:rsidR="00F34522" w:rsidRPr="002E3454">
      <w:rPr>
        <w:rStyle w:val="Numrodepage"/>
        <w:szCs w:val="20"/>
      </w:rPr>
      <w:fldChar w:fldCharType="separate"/>
    </w:r>
    <w:r w:rsidR="00F34522">
      <w:rPr>
        <w:rStyle w:val="Numrodepage"/>
        <w:noProof/>
        <w:szCs w:val="20"/>
      </w:rPr>
      <w:t>1</w:t>
    </w:r>
    <w:r w:rsidR="00F34522" w:rsidRPr="002E3454">
      <w:rPr>
        <w:rStyle w:val="Numrodepage"/>
        <w:szCs w:val="20"/>
      </w:rPr>
      <w:fldChar w:fldCharType="end"/>
    </w:r>
    <w:r w:rsidR="00F34522" w:rsidRPr="002E3454">
      <w:rPr>
        <w:rStyle w:val="Numrodepage"/>
        <w:szCs w:val="20"/>
      </w:rPr>
      <w:t>/</w:t>
    </w:r>
    <w:r w:rsidR="00F34522" w:rsidRPr="002E3454">
      <w:rPr>
        <w:rStyle w:val="Numrodepage"/>
        <w:szCs w:val="20"/>
      </w:rPr>
      <w:fldChar w:fldCharType="begin"/>
    </w:r>
    <w:r w:rsidR="00F34522" w:rsidRPr="002E3454">
      <w:rPr>
        <w:rStyle w:val="Numrodepage"/>
        <w:szCs w:val="20"/>
      </w:rPr>
      <w:instrText xml:space="preserve"> NUMPAGES </w:instrText>
    </w:r>
    <w:r w:rsidR="00F34522" w:rsidRPr="002E3454">
      <w:rPr>
        <w:rStyle w:val="Numrodepage"/>
        <w:szCs w:val="20"/>
      </w:rPr>
      <w:fldChar w:fldCharType="separate"/>
    </w:r>
    <w:r w:rsidR="00F34522">
      <w:rPr>
        <w:rStyle w:val="Numrodepage"/>
        <w:noProof/>
        <w:szCs w:val="20"/>
      </w:rPr>
      <w:t>90</w:t>
    </w:r>
    <w:r w:rsidR="00F34522" w:rsidRPr="002E3454">
      <w:rPr>
        <w:rStyle w:val="Numrodepage"/>
        <w:szCs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331B4" w14:textId="77777777" w:rsidR="00F34522" w:rsidRPr="007B4709" w:rsidRDefault="00F34522" w:rsidP="00C17BF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49024" behindDoc="0" locked="0" layoutInCell="1" allowOverlap="1" wp14:anchorId="054171FA" wp14:editId="3ABE34C0">
              <wp:simplePos x="0" y="0"/>
              <wp:positionH relativeFrom="column">
                <wp:posOffset>-14767</wp:posOffset>
              </wp:positionH>
              <wp:positionV relativeFrom="paragraph">
                <wp:posOffset>-56515</wp:posOffset>
              </wp:positionV>
              <wp:extent cx="6371590" cy="0"/>
              <wp:effectExtent l="0" t="0" r="10160" b="19050"/>
              <wp:wrapNone/>
              <wp:docPr id="34" name="Connecteur droit 34"/>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0550F7" id="Connecteur droit 3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" strokecolor="#4579b8 [3044]"/>
          </w:pict>
        </mc:Fallback>
      </mc:AlternateContent>
    </w:r>
    <w:r w:rsidRPr="007B4709">
      <w:rPr>
        <w:rFonts w:ascii="Arial" w:hAnsi="Arial" w:cs="Arial"/>
        <w:sz w:val="16"/>
        <w:szCs w:val="16"/>
      </w:rPr>
      <w:t xml:space="preserve">Annexe </w:t>
    </w:r>
    <w:r>
      <w:rPr>
        <w:rFonts w:ascii="Arial" w:hAnsi="Arial" w:cs="Arial"/>
        <w:sz w:val="16"/>
        <w:szCs w:val="16"/>
      </w:rPr>
      <w:t>10</w:t>
    </w:r>
    <w:r w:rsidRPr="007B4709">
      <w:rPr>
        <w:rFonts w:ascii="Arial" w:hAnsi="Arial" w:cs="Arial"/>
        <w:sz w:val="16"/>
        <w:szCs w:val="16"/>
      </w:rPr>
      <w:t xml:space="preserve"> – </w:t>
    </w:r>
    <w:r>
      <w:rPr>
        <w:rFonts w:ascii="Arial" w:hAnsi="Arial" w:cs="Arial"/>
        <w:sz w:val="16"/>
        <w:szCs w:val="16"/>
      </w:rPr>
      <w:t>Flux d’échanges SI</w:t>
    </w:r>
    <w:r w:rsidRPr="00B96BDC">
      <w:rPr>
        <w:rFonts w:ascii="Arial" w:hAnsi="Arial" w:cs="Arial"/>
        <w:sz w:val="16"/>
        <w:szCs w:val="16"/>
      </w:rPr>
      <w:t xml:space="preserve"> </w:t>
    </w:r>
    <w:r>
      <w:rPr>
        <w:rFonts w:ascii="Arial" w:hAnsi="Arial" w:cs="Arial"/>
        <w:sz w:val="16"/>
        <w:szCs w:val="16"/>
      </w:rPr>
      <w:t>version janvier 2017</w:t>
    </w:r>
  </w:p>
  <w:p w14:paraId="78968D66" w14:textId="525A40F8" w:rsidR="00F34522" w:rsidRPr="00630162" w:rsidRDefault="00F34522" w:rsidP="00630162">
    <w:pPr>
      <w:tabs>
        <w:tab w:val="right" w:pos="9900"/>
      </w:tabs>
      <w:rPr>
        <w:rFonts w:ascii="Arial" w:hAnsi="Arial" w:cs="Arial"/>
        <w:sz w:val="16"/>
        <w:szCs w:val="16"/>
      </w:rPr>
    </w:pPr>
    <w:r w:rsidRPr="004E0C69">
      <w:rPr>
        <w:rFonts w:ascii="Arial" w:hAnsi="Arial" w:cs="Arial"/>
        <w:sz w:val="16"/>
        <w:szCs w:val="16"/>
      </w:rPr>
      <w:t xml:space="preserve">Contrat d’accès </w:t>
    </w:r>
    <w:r>
      <w:rPr>
        <w:rFonts w:ascii="Arial" w:hAnsi="Arial" w:cs="Arial"/>
        <w:sz w:val="16"/>
        <w:szCs w:val="16"/>
      </w:rPr>
      <w:t xml:space="preserve">de </w:t>
    </w:r>
    <w:r w:rsidR="00541A00">
      <w:rPr>
        <w:rFonts w:ascii="Arial" w:hAnsi="Arial" w:cs="Arial"/>
        <w:sz w:val="16"/>
        <w:szCs w:val="16"/>
      </w:rPr>
      <w:t>TARN</w:t>
    </w:r>
    <w:r>
      <w:rPr>
        <w:rFonts w:ascii="Arial" w:hAnsi="Arial" w:cs="Arial"/>
        <w:sz w:val="16"/>
        <w:szCs w:val="16"/>
      </w:rPr>
      <w:t xml:space="preserve"> FIBRE </w:t>
    </w:r>
    <w:r w:rsidRPr="004E0C69">
      <w:rPr>
        <w:rFonts w:ascii="Arial" w:hAnsi="Arial" w:cs="Arial"/>
        <w:sz w:val="16"/>
        <w:szCs w:val="16"/>
      </w:rPr>
      <w:t>aux Li</w:t>
    </w:r>
    <w:r>
      <w:rPr>
        <w:rFonts w:ascii="Arial" w:hAnsi="Arial" w:cs="Arial"/>
        <w:sz w:val="16"/>
        <w:szCs w:val="16"/>
      </w:rPr>
      <w:t xml:space="preserve">gnes FTTH </w:t>
    </w:r>
    <w:r w:rsidRPr="004E0C69">
      <w:rPr>
        <w:rFonts w:ascii="Arial" w:hAnsi="Arial" w:cs="Arial"/>
        <w:sz w:val="16"/>
        <w:szCs w:val="16"/>
      </w:rPr>
      <w:t>déployées en dehors des Zones Très Denses</w:t>
    </w:r>
    <w:r>
      <w:rPr>
        <w:rFonts w:ascii="Arial" w:hAnsi="Arial" w:cs="Arial"/>
        <w:sz w:val="16"/>
        <w:szCs w:val="16"/>
      </w:rPr>
      <w:t>_v2.3</w:t>
    </w:r>
    <w:r w:rsidRPr="004E0C69">
      <w:rPr>
        <w:rFonts w:ascii="Arial" w:hAnsi="Arial" w:cs="Arial"/>
        <w:sz w:val="16"/>
        <w:szCs w:val="16"/>
      </w:rPr>
      <w:tab/>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PAGE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23</w:t>
    </w:r>
    <w:r w:rsidRPr="004E0C69">
      <w:rPr>
        <w:rStyle w:val="Numrodepage"/>
        <w:rFonts w:ascii="Arial" w:hAnsi="Arial" w:cs="Arial"/>
        <w:sz w:val="16"/>
        <w:szCs w:val="16"/>
      </w:rPr>
      <w:fldChar w:fldCharType="end"/>
    </w:r>
    <w:r w:rsidRPr="004E0C69">
      <w:rPr>
        <w:rStyle w:val="Numrodepage"/>
        <w:rFonts w:ascii="Arial" w:hAnsi="Arial" w:cs="Arial"/>
        <w:sz w:val="16"/>
        <w:szCs w:val="16"/>
      </w:rPr>
      <w:t>/</w:t>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NUMPAGES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88</w:t>
    </w:r>
    <w:r w:rsidRPr="004E0C69">
      <w:rPr>
        <w:rStyle w:val="Numrodepage"/>
        <w:rFonts w:ascii="Arial" w:hAnsi="Arial" w:cs="Arial"/>
        <w:sz w:val="16"/>
        <w:szCs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70" w14:textId="1B47DA97" w:rsidR="00F34522" w:rsidRPr="002E3454" w:rsidRDefault="000A0F6E" w:rsidP="002E3454">
    <w:pPr>
      <w:pBdr>
        <w:top w:val="single" w:sz="8" w:space="1" w:color="B73126"/>
      </w:pBdr>
      <w:tabs>
        <w:tab w:val="left" w:pos="0"/>
        <w:tab w:val="center" w:pos="4680"/>
        <w:tab w:val="right" w:pos="9900"/>
      </w:tabs>
      <w:rPr>
        <w:szCs w:val="20"/>
      </w:rPr>
    </w:pPr>
    <w:fldSimple w:instr=" INFO  Title  \* MERGEFORMAT ">
      <w:r w:rsidR="00F34522" w:rsidRPr="00627FD9">
        <w:rPr>
          <w:szCs w:val="20"/>
        </w:rPr>
        <w:t>Annexe 4 Flux d'échanges</w:t>
      </w:r>
      <w:r w:rsidR="00F34522">
        <w:t xml:space="preserve"> - SFR OI</w:t>
      </w:r>
    </w:fldSimple>
    <w:r w:rsidR="00F34522" w:rsidRPr="002E3454">
      <w:rPr>
        <w:szCs w:val="20"/>
      </w:rPr>
      <w:t xml:space="preserve"> - </w:t>
    </w:r>
    <w:fldSimple w:instr=" INFO  Subject  \* MERGEFORMAT ">
      <w:r w:rsidR="00F34522" w:rsidRPr="00627FD9">
        <w:rPr>
          <w:szCs w:val="20"/>
        </w:rPr>
        <w:t>Annexe 4 Flux d'échanges -</w:t>
      </w:r>
      <w:r w:rsidR="00F34522">
        <w:t xml:space="preserve"> SFR OI</w:t>
      </w:r>
    </w:fldSimple>
    <w:r w:rsidR="00F34522" w:rsidRPr="002E3454">
      <w:rPr>
        <w:szCs w:val="20"/>
      </w:rPr>
      <w:tab/>
    </w:r>
    <w:r w:rsidR="00F34522">
      <w:rPr>
        <w:szCs w:val="20"/>
      </w:rPr>
      <w:tab/>
    </w:r>
    <w:r w:rsidR="00F34522" w:rsidRPr="002E3454">
      <w:rPr>
        <w:szCs w:val="20"/>
      </w:rPr>
      <w:t xml:space="preserve">Page </w:t>
    </w:r>
    <w:r w:rsidR="00F34522" w:rsidRPr="002E3454">
      <w:rPr>
        <w:rStyle w:val="Numrodepage"/>
        <w:szCs w:val="20"/>
      </w:rPr>
      <w:fldChar w:fldCharType="begin"/>
    </w:r>
    <w:r w:rsidR="00F34522" w:rsidRPr="002E3454">
      <w:rPr>
        <w:rStyle w:val="Numrodepage"/>
        <w:szCs w:val="20"/>
      </w:rPr>
      <w:instrText xml:space="preserve"> PAGE </w:instrText>
    </w:r>
    <w:r w:rsidR="00F34522" w:rsidRPr="002E3454">
      <w:rPr>
        <w:rStyle w:val="Numrodepage"/>
        <w:szCs w:val="20"/>
      </w:rPr>
      <w:fldChar w:fldCharType="separate"/>
    </w:r>
    <w:r w:rsidR="00F34522">
      <w:rPr>
        <w:rStyle w:val="Numrodepage"/>
        <w:noProof/>
        <w:szCs w:val="20"/>
      </w:rPr>
      <w:t>1</w:t>
    </w:r>
    <w:r w:rsidR="00F34522" w:rsidRPr="002E3454">
      <w:rPr>
        <w:rStyle w:val="Numrodepage"/>
        <w:szCs w:val="20"/>
      </w:rPr>
      <w:fldChar w:fldCharType="end"/>
    </w:r>
    <w:r w:rsidR="00F34522" w:rsidRPr="002E3454">
      <w:rPr>
        <w:rStyle w:val="Numrodepage"/>
        <w:szCs w:val="20"/>
      </w:rPr>
      <w:t>/</w:t>
    </w:r>
    <w:r w:rsidR="00F34522" w:rsidRPr="002E3454">
      <w:rPr>
        <w:rStyle w:val="Numrodepage"/>
        <w:szCs w:val="20"/>
      </w:rPr>
      <w:fldChar w:fldCharType="begin"/>
    </w:r>
    <w:r w:rsidR="00F34522" w:rsidRPr="002E3454">
      <w:rPr>
        <w:rStyle w:val="Numrodepage"/>
        <w:szCs w:val="20"/>
      </w:rPr>
      <w:instrText xml:space="preserve"> NUMPAGES </w:instrText>
    </w:r>
    <w:r w:rsidR="00F34522" w:rsidRPr="002E3454">
      <w:rPr>
        <w:rStyle w:val="Numrodepage"/>
        <w:szCs w:val="20"/>
      </w:rPr>
      <w:fldChar w:fldCharType="separate"/>
    </w:r>
    <w:r w:rsidR="00F34522">
      <w:rPr>
        <w:rStyle w:val="Numrodepage"/>
        <w:noProof/>
        <w:szCs w:val="20"/>
      </w:rPr>
      <w:t>90</w:t>
    </w:r>
    <w:r w:rsidR="00F34522" w:rsidRPr="002E3454">
      <w:rPr>
        <w:rStyle w:val="Numrodepage"/>
        <w:szCs w:val="2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DCBD" w14:textId="067EDE88" w:rsidR="00F34522" w:rsidRPr="007B4709" w:rsidRDefault="00F34522" w:rsidP="007A2F9D">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10112" behindDoc="0" locked="0" layoutInCell="1" allowOverlap="1" wp14:anchorId="43A204CA" wp14:editId="399E9519">
              <wp:simplePos x="0" y="0"/>
              <wp:positionH relativeFrom="column">
                <wp:posOffset>-14767</wp:posOffset>
              </wp:positionH>
              <wp:positionV relativeFrom="paragraph">
                <wp:posOffset>-56515</wp:posOffset>
              </wp:positionV>
              <wp:extent cx="6371590" cy="0"/>
              <wp:effectExtent l="0" t="0" r="10160" b="19050"/>
              <wp:wrapNone/>
              <wp:docPr id="30" name="Connecteur droit 30"/>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1C610D" id="Connecteur droit 30"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CJ3vuvtwEAAMM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10</w:t>
    </w:r>
    <w:r w:rsidRPr="007B4709">
      <w:rPr>
        <w:rFonts w:ascii="Arial" w:hAnsi="Arial" w:cs="Arial"/>
        <w:sz w:val="16"/>
        <w:szCs w:val="16"/>
      </w:rPr>
      <w:t xml:space="preserve"> – </w:t>
    </w:r>
    <w:r>
      <w:rPr>
        <w:rFonts w:ascii="Arial" w:hAnsi="Arial" w:cs="Arial"/>
        <w:sz w:val="16"/>
        <w:szCs w:val="16"/>
      </w:rPr>
      <w:t>Flux d’échanges SI</w:t>
    </w:r>
    <w:r w:rsidRPr="00B96BDC">
      <w:rPr>
        <w:rFonts w:ascii="Arial" w:hAnsi="Arial" w:cs="Arial"/>
        <w:sz w:val="16"/>
        <w:szCs w:val="16"/>
      </w:rPr>
      <w:t xml:space="preserve"> </w:t>
    </w:r>
  </w:p>
  <w:p w14:paraId="78968D72" w14:textId="754E3DF2" w:rsidR="00F34522" w:rsidRPr="00474F87" w:rsidRDefault="00F34522" w:rsidP="00474F87">
    <w:pPr>
      <w:tabs>
        <w:tab w:val="right" w:pos="9900"/>
      </w:tabs>
      <w:rPr>
        <w:rFonts w:ascii="Arial" w:hAnsi="Arial" w:cs="Arial"/>
        <w:sz w:val="16"/>
        <w:szCs w:val="16"/>
      </w:rPr>
    </w:pPr>
    <w:r w:rsidRPr="004E0C69">
      <w:rPr>
        <w:rFonts w:ascii="Arial" w:hAnsi="Arial" w:cs="Arial"/>
        <w:sz w:val="16"/>
        <w:szCs w:val="16"/>
      </w:rPr>
      <w:t xml:space="preserve">Contrat d’accès </w:t>
    </w:r>
    <w:r>
      <w:rPr>
        <w:rFonts w:ascii="Arial" w:hAnsi="Arial" w:cs="Arial"/>
        <w:sz w:val="16"/>
        <w:szCs w:val="16"/>
      </w:rPr>
      <w:t xml:space="preserve">de </w:t>
    </w:r>
    <w:r w:rsidR="00541A00">
      <w:rPr>
        <w:rFonts w:ascii="Arial" w:hAnsi="Arial" w:cs="Arial"/>
        <w:sz w:val="16"/>
        <w:szCs w:val="16"/>
      </w:rPr>
      <w:t>TARN</w:t>
    </w:r>
    <w:r>
      <w:rPr>
        <w:rFonts w:ascii="Arial" w:hAnsi="Arial" w:cs="Arial"/>
        <w:sz w:val="16"/>
        <w:szCs w:val="16"/>
      </w:rPr>
      <w:t xml:space="preserve"> FIBRE </w:t>
    </w:r>
    <w:r w:rsidRPr="004E0C69">
      <w:rPr>
        <w:rFonts w:ascii="Arial" w:hAnsi="Arial" w:cs="Arial"/>
        <w:sz w:val="16"/>
        <w:szCs w:val="16"/>
      </w:rPr>
      <w:t>aux Lignes FTTH déployées en dehors des Zones Très Denses</w:t>
    </w:r>
    <w:r>
      <w:rPr>
        <w:rFonts w:ascii="Arial" w:hAnsi="Arial" w:cs="Arial"/>
        <w:sz w:val="16"/>
        <w:szCs w:val="16"/>
      </w:rPr>
      <w:t>_v2.3</w:t>
    </w:r>
    <w:r w:rsidRPr="004E0C69">
      <w:rPr>
        <w:rFonts w:ascii="Arial" w:hAnsi="Arial" w:cs="Arial"/>
        <w:sz w:val="16"/>
        <w:szCs w:val="16"/>
      </w:rPr>
      <w:tab/>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PAGE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87</w:t>
    </w:r>
    <w:r w:rsidRPr="004E0C69">
      <w:rPr>
        <w:rStyle w:val="Numrodepage"/>
        <w:rFonts w:ascii="Arial" w:hAnsi="Arial" w:cs="Arial"/>
        <w:sz w:val="16"/>
        <w:szCs w:val="16"/>
      </w:rPr>
      <w:fldChar w:fldCharType="end"/>
    </w:r>
    <w:r w:rsidRPr="004E0C69">
      <w:rPr>
        <w:rStyle w:val="Numrodepage"/>
        <w:rFonts w:ascii="Arial" w:hAnsi="Arial" w:cs="Arial"/>
        <w:sz w:val="16"/>
        <w:szCs w:val="16"/>
      </w:rPr>
      <w:t>/</w:t>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NUMPAGES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88</w:t>
    </w:r>
    <w:r w:rsidRPr="004E0C69">
      <w:rPr>
        <w:rStyle w:val="Numrodepage"/>
        <w:rFonts w:ascii="Arial" w:hAnsi="Arial" w:cs="Arial"/>
        <w:sz w:val="16"/>
        <w:szCs w:val="16"/>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7C" w14:textId="3F60BA7D" w:rsidR="00F34522" w:rsidRPr="002E3454" w:rsidRDefault="000A0F6E" w:rsidP="002E3454">
    <w:pPr>
      <w:pBdr>
        <w:top w:val="single" w:sz="8" w:space="1" w:color="B73126"/>
      </w:pBdr>
      <w:tabs>
        <w:tab w:val="left" w:pos="0"/>
        <w:tab w:val="center" w:pos="4680"/>
        <w:tab w:val="right" w:pos="9900"/>
      </w:tabs>
      <w:rPr>
        <w:szCs w:val="20"/>
      </w:rPr>
    </w:pPr>
    <w:fldSimple w:instr=" INFO  Title  \* MERGEFORMAT ">
      <w:r w:rsidR="00F34522" w:rsidRPr="00627FD9">
        <w:rPr>
          <w:szCs w:val="20"/>
        </w:rPr>
        <w:t>Annexe 4 Flux d'échanges</w:t>
      </w:r>
      <w:r w:rsidR="00F34522">
        <w:t xml:space="preserve"> - SFR OI</w:t>
      </w:r>
    </w:fldSimple>
    <w:r w:rsidR="00F34522" w:rsidRPr="002E3454">
      <w:rPr>
        <w:szCs w:val="20"/>
      </w:rPr>
      <w:t xml:space="preserve"> - </w:t>
    </w:r>
    <w:fldSimple w:instr=" INFO  Subject  \* MERGEFORMAT ">
      <w:r w:rsidR="00F34522" w:rsidRPr="00627FD9">
        <w:rPr>
          <w:szCs w:val="20"/>
        </w:rPr>
        <w:t>Annexe 4 Flux d'échanges -</w:t>
      </w:r>
      <w:r w:rsidR="00F34522">
        <w:t xml:space="preserve"> SFR OI</w:t>
      </w:r>
    </w:fldSimple>
    <w:r w:rsidR="00F34522" w:rsidRPr="002E3454">
      <w:rPr>
        <w:szCs w:val="20"/>
      </w:rPr>
      <w:tab/>
    </w:r>
    <w:r w:rsidR="00F34522">
      <w:rPr>
        <w:szCs w:val="20"/>
      </w:rPr>
      <w:tab/>
    </w:r>
    <w:r w:rsidR="00F34522" w:rsidRPr="002E3454">
      <w:rPr>
        <w:szCs w:val="20"/>
      </w:rPr>
      <w:t xml:space="preserve">Page </w:t>
    </w:r>
    <w:r w:rsidR="00F34522" w:rsidRPr="002E3454">
      <w:rPr>
        <w:rStyle w:val="Numrodepage"/>
        <w:szCs w:val="20"/>
      </w:rPr>
      <w:fldChar w:fldCharType="begin"/>
    </w:r>
    <w:r w:rsidR="00F34522" w:rsidRPr="002E3454">
      <w:rPr>
        <w:rStyle w:val="Numrodepage"/>
        <w:szCs w:val="20"/>
      </w:rPr>
      <w:instrText xml:space="preserve"> PAGE </w:instrText>
    </w:r>
    <w:r w:rsidR="00F34522" w:rsidRPr="002E3454">
      <w:rPr>
        <w:rStyle w:val="Numrodepage"/>
        <w:szCs w:val="20"/>
      </w:rPr>
      <w:fldChar w:fldCharType="separate"/>
    </w:r>
    <w:r w:rsidR="00F34522">
      <w:rPr>
        <w:rStyle w:val="Numrodepage"/>
        <w:noProof/>
        <w:szCs w:val="20"/>
      </w:rPr>
      <w:t>1</w:t>
    </w:r>
    <w:r w:rsidR="00F34522" w:rsidRPr="002E3454">
      <w:rPr>
        <w:rStyle w:val="Numrodepage"/>
        <w:szCs w:val="20"/>
      </w:rPr>
      <w:fldChar w:fldCharType="end"/>
    </w:r>
    <w:r w:rsidR="00F34522" w:rsidRPr="002E3454">
      <w:rPr>
        <w:rStyle w:val="Numrodepage"/>
        <w:szCs w:val="20"/>
      </w:rPr>
      <w:t>/</w:t>
    </w:r>
    <w:r w:rsidR="00F34522" w:rsidRPr="002E3454">
      <w:rPr>
        <w:rStyle w:val="Numrodepage"/>
        <w:szCs w:val="20"/>
      </w:rPr>
      <w:fldChar w:fldCharType="begin"/>
    </w:r>
    <w:r w:rsidR="00F34522" w:rsidRPr="002E3454">
      <w:rPr>
        <w:rStyle w:val="Numrodepage"/>
        <w:szCs w:val="20"/>
      </w:rPr>
      <w:instrText xml:space="preserve"> NUMPAGES </w:instrText>
    </w:r>
    <w:r w:rsidR="00F34522" w:rsidRPr="002E3454">
      <w:rPr>
        <w:rStyle w:val="Numrodepage"/>
        <w:szCs w:val="20"/>
      </w:rPr>
      <w:fldChar w:fldCharType="separate"/>
    </w:r>
    <w:r w:rsidR="00F34522">
      <w:rPr>
        <w:rStyle w:val="Numrodepage"/>
        <w:noProof/>
        <w:szCs w:val="20"/>
      </w:rPr>
      <w:t>90</w:t>
    </w:r>
    <w:r w:rsidR="00F34522" w:rsidRPr="002E3454">
      <w:rPr>
        <w:rStyle w:val="Numrodepage"/>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BC776" w14:textId="6842AC09" w:rsidR="00F34522" w:rsidRPr="007B4709" w:rsidRDefault="00F34522" w:rsidP="007A2F9D">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27520" behindDoc="0" locked="0" layoutInCell="1" allowOverlap="1" wp14:anchorId="002C67BF" wp14:editId="4294C2E2">
              <wp:simplePos x="0" y="0"/>
              <wp:positionH relativeFrom="column">
                <wp:posOffset>-14767</wp:posOffset>
              </wp:positionH>
              <wp:positionV relativeFrom="paragraph">
                <wp:posOffset>-56515</wp:posOffset>
              </wp:positionV>
              <wp:extent cx="6371590" cy="0"/>
              <wp:effectExtent l="0" t="0" r="10160" b="19050"/>
              <wp:wrapNone/>
              <wp:docPr id="31" name="Connecteur droit 31"/>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B4EF75" id="Connecteur droit 31"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CzewbntwEAAMM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10</w:t>
    </w:r>
    <w:r w:rsidRPr="007B4709">
      <w:rPr>
        <w:rFonts w:ascii="Arial" w:hAnsi="Arial" w:cs="Arial"/>
        <w:sz w:val="16"/>
        <w:szCs w:val="16"/>
      </w:rPr>
      <w:t xml:space="preserve"> – </w:t>
    </w:r>
    <w:r>
      <w:rPr>
        <w:rFonts w:ascii="Arial" w:hAnsi="Arial" w:cs="Arial"/>
        <w:sz w:val="16"/>
        <w:szCs w:val="16"/>
      </w:rPr>
      <w:t>Flux d’échanges SI v1.0</w:t>
    </w:r>
  </w:p>
  <w:p w14:paraId="78968D36" w14:textId="53DB075F" w:rsidR="00F34522" w:rsidRPr="003D07C8" w:rsidRDefault="00F34522" w:rsidP="003D07C8">
    <w:pPr>
      <w:tabs>
        <w:tab w:val="right" w:pos="9900"/>
      </w:tabs>
      <w:rPr>
        <w:rFonts w:ascii="Arial" w:hAnsi="Arial"/>
        <w:sz w:val="16"/>
      </w:rPr>
    </w:pPr>
    <w:r w:rsidRPr="004E0C69">
      <w:rPr>
        <w:rFonts w:ascii="Arial" w:hAnsi="Arial" w:cs="Arial"/>
        <w:sz w:val="16"/>
        <w:szCs w:val="16"/>
      </w:rPr>
      <w:t xml:space="preserve">Contrat d’accès aux Lignes FTTH </w:t>
    </w:r>
    <w:r>
      <w:rPr>
        <w:rFonts w:ascii="Arial" w:hAnsi="Arial" w:cs="Arial"/>
        <w:sz w:val="16"/>
        <w:szCs w:val="16"/>
      </w:rPr>
      <w:t xml:space="preserve">de </w:t>
    </w:r>
    <w:r w:rsidR="00541A00">
      <w:rPr>
        <w:rFonts w:ascii="Arial" w:hAnsi="Arial" w:cs="Arial"/>
        <w:sz w:val="16"/>
        <w:szCs w:val="16"/>
      </w:rPr>
      <w:t>TARN</w:t>
    </w:r>
    <w:r>
      <w:rPr>
        <w:rFonts w:ascii="Arial" w:hAnsi="Arial" w:cs="Arial"/>
        <w:sz w:val="16"/>
        <w:szCs w:val="16"/>
      </w:rPr>
      <w:t xml:space="preserve"> FIBRE </w:t>
    </w:r>
    <w:r w:rsidRPr="004E0C69">
      <w:rPr>
        <w:rFonts w:ascii="Arial" w:hAnsi="Arial" w:cs="Arial"/>
        <w:sz w:val="16"/>
        <w:szCs w:val="16"/>
      </w:rPr>
      <w:t>déployées en dehors des Zones Très Denses</w:t>
    </w:r>
    <w:r w:rsidRPr="004E0C69">
      <w:rPr>
        <w:rFonts w:ascii="Arial" w:hAnsi="Arial" w:cs="Arial"/>
        <w:sz w:val="16"/>
        <w:szCs w:val="16"/>
      </w:rPr>
      <w:tab/>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PAGE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14</w:t>
    </w:r>
    <w:r w:rsidRPr="004E0C69">
      <w:rPr>
        <w:rStyle w:val="Numrodepage"/>
        <w:rFonts w:ascii="Arial" w:hAnsi="Arial" w:cs="Arial"/>
        <w:sz w:val="16"/>
        <w:szCs w:val="16"/>
      </w:rPr>
      <w:fldChar w:fldCharType="end"/>
    </w:r>
    <w:r w:rsidRPr="004E0C69">
      <w:rPr>
        <w:rStyle w:val="Numrodepage"/>
        <w:rFonts w:ascii="Arial" w:hAnsi="Arial" w:cs="Arial"/>
        <w:sz w:val="16"/>
        <w:szCs w:val="16"/>
      </w:rPr>
      <w:t>/</w:t>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NUMPAGES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88</w:t>
    </w:r>
    <w:r w:rsidRPr="004E0C6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40" w14:textId="6EE200BD" w:rsidR="00F34522" w:rsidRPr="002E3454" w:rsidRDefault="000A0F6E" w:rsidP="003D07C8">
    <w:pPr>
      <w:pBdr>
        <w:top w:val="single" w:sz="8" w:space="1" w:color="B73126"/>
      </w:pBdr>
      <w:tabs>
        <w:tab w:val="left" w:pos="0"/>
        <w:tab w:val="center" w:pos="4680"/>
        <w:tab w:val="right" w:pos="9900"/>
      </w:tabs>
      <w:rPr>
        <w:szCs w:val="20"/>
      </w:rPr>
    </w:pPr>
    <w:fldSimple w:instr=" INFO  Title  \* MERGEFORMAT ">
      <w:r w:rsidR="00F34522" w:rsidRPr="00627FD9">
        <w:rPr>
          <w:szCs w:val="20"/>
        </w:rPr>
        <w:t>Annexe 4 Flux d'échanges</w:t>
      </w:r>
      <w:r w:rsidR="00F34522">
        <w:t xml:space="preserve"> - SFR OI</w:t>
      </w:r>
    </w:fldSimple>
    <w:r w:rsidR="00F34522" w:rsidRPr="002E3454">
      <w:rPr>
        <w:szCs w:val="20"/>
      </w:rPr>
      <w:t xml:space="preserve"> - </w:t>
    </w:r>
    <w:fldSimple w:instr=" INFO  Subject  \* MERGEFORMAT ">
      <w:r w:rsidR="00F34522" w:rsidRPr="00627FD9">
        <w:rPr>
          <w:szCs w:val="20"/>
        </w:rPr>
        <w:t>Annexe 4 Flux d'échanges -</w:t>
      </w:r>
      <w:r w:rsidR="00F34522">
        <w:t xml:space="preserve"> SFR OI</w:t>
      </w:r>
    </w:fldSimple>
    <w:r w:rsidR="00F34522" w:rsidRPr="002E3454">
      <w:rPr>
        <w:szCs w:val="20"/>
      </w:rPr>
      <w:tab/>
    </w:r>
    <w:r w:rsidR="00F34522">
      <w:rPr>
        <w:szCs w:val="20"/>
      </w:rPr>
      <w:tab/>
    </w:r>
    <w:r w:rsidR="00F34522" w:rsidRPr="002E3454">
      <w:rPr>
        <w:szCs w:val="20"/>
      </w:rPr>
      <w:t xml:space="preserve">Page </w:t>
    </w:r>
    <w:r w:rsidR="00F34522" w:rsidRPr="002E3454">
      <w:rPr>
        <w:rStyle w:val="Numrodepage"/>
        <w:szCs w:val="20"/>
      </w:rPr>
      <w:fldChar w:fldCharType="begin"/>
    </w:r>
    <w:r w:rsidR="00F34522" w:rsidRPr="002E3454">
      <w:rPr>
        <w:rStyle w:val="Numrodepage"/>
        <w:szCs w:val="20"/>
      </w:rPr>
      <w:instrText xml:space="preserve"> PAGE </w:instrText>
    </w:r>
    <w:r w:rsidR="00F34522" w:rsidRPr="002E3454">
      <w:rPr>
        <w:rStyle w:val="Numrodepage"/>
        <w:szCs w:val="20"/>
      </w:rPr>
      <w:fldChar w:fldCharType="separate"/>
    </w:r>
    <w:r w:rsidR="00F34522">
      <w:rPr>
        <w:rStyle w:val="Numrodepage"/>
        <w:noProof/>
        <w:szCs w:val="20"/>
      </w:rPr>
      <w:t>1</w:t>
    </w:r>
    <w:r w:rsidR="00F34522" w:rsidRPr="002E3454">
      <w:rPr>
        <w:rStyle w:val="Numrodepage"/>
        <w:szCs w:val="20"/>
      </w:rPr>
      <w:fldChar w:fldCharType="end"/>
    </w:r>
    <w:r w:rsidR="00F34522" w:rsidRPr="002E3454">
      <w:rPr>
        <w:rStyle w:val="Numrodepage"/>
        <w:szCs w:val="20"/>
      </w:rPr>
      <w:t>/</w:t>
    </w:r>
    <w:r w:rsidR="00F34522" w:rsidRPr="002E3454">
      <w:rPr>
        <w:rStyle w:val="Numrodepage"/>
        <w:szCs w:val="20"/>
      </w:rPr>
      <w:fldChar w:fldCharType="begin"/>
    </w:r>
    <w:r w:rsidR="00F34522" w:rsidRPr="002E3454">
      <w:rPr>
        <w:rStyle w:val="Numrodepage"/>
        <w:szCs w:val="20"/>
      </w:rPr>
      <w:instrText xml:space="preserve"> NUMPAGES </w:instrText>
    </w:r>
    <w:r w:rsidR="00F34522" w:rsidRPr="002E3454">
      <w:rPr>
        <w:rStyle w:val="Numrodepage"/>
        <w:szCs w:val="20"/>
      </w:rPr>
      <w:fldChar w:fldCharType="separate"/>
    </w:r>
    <w:r w:rsidR="00F34522">
      <w:rPr>
        <w:rStyle w:val="Numrodepage"/>
        <w:noProof/>
        <w:szCs w:val="20"/>
      </w:rPr>
      <w:t>90</w:t>
    </w:r>
    <w:r w:rsidR="00F34522" w:rsidRPr="002E3454">
      <w:rPr>
        <w:rStyle w:val="Numrodepage"/>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CE59C" w14:textId="77777777" w:rsidR="00F34522" w:rsidRDefault="00F3452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CF9C5" w14:textId="77777777" w:rsidR="00F34522" w:rsidRDefault="00F34522">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47695" w14:textId="231151CF" w:rsidR="00F34522" w:rsidRPr="007B4709" w:rsidRDefault="00F34522" w:rsidP="00C17BFB">
    <w:pPr>
      <w:tabs>
        <w:tab w:val="right" w:pos="9923"/>
      </w:tabs>
      <w:rPr>
        <w:rFonts w:ascii="Arial" w:hAnsi="Arial" w:cs="Arial"/>
        <w:sz w:val="16"/>
        <w:szCs w:val="16"/>
      </w:rPr>
    </w:pPr>
    <w:r>
      <w:rPr>
        <w:rFonts w:asciiTheme="minorHAnsi" w:hAnsiTheme="minorHAnsi" w:cstheme="minorHAnsi"/>
        <w:b/>
        <w:noProof/>
        <w:sz w:val="16"/>
        <w:szCs w:val="16"/>
      </w:rPr>
      <mc:AlternateContent>
        <mc:Choice Requires="wps">
          <w:drawing>
            <wp:anchor distT="0" distB="0" distL="114300" distR="114300" simplePos="0" relativeHeight="251630592" behindDoc="0" locked="0" layoutInCell="1" allowOverlap="1" wp14:anchorId="5A8E7B2B" wp14:editId="27180D0B">
              <wp:simplePos x="0" y="0"/>
              <wp:positionH relativeFrom="column">
                <wp:posOffset>-14767</wp:posOffset>
              </wp:positionH>
              <wp:positionV relativeFrom="paragraph">
                <wp:posOffset>-56515</wp:posOffset>
              </wp:positionV>
              <wp:extent cx="6371590" cy="0"/>
              <wp:effectExtent l="0" t="0" r="10160" b="19050"/>
              <wp:wrapNone/>
              <wp:docPr id="32" name="Connecteur droit 32"/>
              <wp:cNvGraphicFramePr/>
              <a:graphic xmlns:a="http://schemas.openxmlformats.org/drawingml/2006/main">
                <a:graphicData uri="http://schemas.microsoft.com/office/word/2010/wordprocessingShape">
                  <wps:wsp>
                    <wps:cNvCnPr/>
                    <wps:spPr>
                      <a:xfrm>
                        <a:off x="0" y="0"/>
                        <a:ext cx="6371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7521D7" id="Connecteur droit 32"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4.45pt" to="500.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" strokecolor="#4579b8 [3044]"/>
          </w:pict>
        </mc:Fallback>
      </mc:AlternateContent>
    </w:r>
    <w:r w:rsidRPr="007B4709">
      <w:rPr>
        <w:rFonts w:ascii="Arial" w:hAnsi="Arial" w:cs="Arial"/>
        <w:sz w:val="16"/>
        <w:szCs w:val="16"/>
      </w:rPr>
      <w:t xml:space="preserve">Annexe </w:t>
    </w:r>
    <w:r>
      <w:rPr>
        <w:rFonts w:ascii="Arial" w:hAnsi="Arial" w:cs="Arial"/>
        <w:sz w:val="16"/>
        <w:szCs w:val="16"/>
      </w:rPr>
      <w:t>10</w:t>
    </w:r>
    <w:r w:rsidRPr="007B4709">
      <w:rPr>
        <w:rFonts w:ascii="Arial" w:hAnsi="Arial" w:cs="Arial"/>
        <w:sz w:val="16"/>
        <w:szCs w:val="16"/>
      </w:rPr>
      <w:t xml:space="preserve"> – </w:t>
    </w:r>
    <w:r>
      <w:rPr>
        <w:rFonts w:ascii="Arial" w:hAnsi="Arial" w:cs="Arial"/>
        <w:sz w:val="16"/>
        <w:szCs w:val="16"/>
      </w:rPr>
      <w:t>Flux d’échanges SI</w:t>
    </w:r>
    <w:r w:rsidRPr="00B96BDC">
      <w:rPr>
        <w:rFonts w:ascii="Arial" w:hAnsi="Arial" w:cs="Arial"/>
        <w:sz w:val="16"/>
        <w:szCs w:val="16"/>
      </w:rPr>
      <w:t xml:space="preserve"> </w:t>
    </w:r>
  </w:p>
  <w:p w14:paraId="78968D42" w14:textId="4063C852" w:rsidR="00F34522" w:rsidRPr="00630162" w:rsidRDefault="00F34522" w:rsidP="00630162">
    <w:pPr>
      <w:tabs>
        <w:tab w:val="right" w:pos="9900"/>
      </w:tabs>
      <w:rPr>
        <w:rFonts w:ascii="Arial" w:hAnsi="Arial" w:cs="Arial"/>
        <w:sz w:val="16"/>
        <w:szCs w:val="16"/>
      </w:rPr>
    </w:pPr>
    <w:r w:rsidRPr="004E0C69">
      <w:rPr>
        <w:rFonts w:ascii="Arial" w:hAnsi="Arial" w:cs="Arial"/>
        <w:sz w:val="16"/>
        <w:szCs w:val="16"/>
      </w:rPr>
      <w:t xml:space="preserve">Contrat d’accès </w:t>
    </w:r>
    <w:r>
      <w:rPr>
        <w:rFonts w:ascii="Arial" w:hAnsi="Arial" w:cs="Arial"/>
        <w:sz w:val="16"/>
        <w:szCs w:val="16"/>
      </w:rPr>
      <w:t xml:space="preserve">de </w:t>
    </w:r>
    <w:r w:rsidR="00541A00">
      <w:rPr>
        <w:rFonts w:ascii="Arial" w:hAnsi="Arial" w:cs="Arial"/>
        <w:sz w:val="16"/>
        <w:szCs w:val="16"/>
      </w:rPr>
      <w:t>TARN</w:t>
    </w:r>
    <w:r>
      <w:rPr>
        <w:rFonts w:ascii="Arial" w:hAnsi="Arial" w:cs="Arial"/>
        <w:sz w:val="16"/>
        <w:szCs w:val="16"/>
      </w:rPr>
      <w:t xml:space="preserve"> FIBRE aux Lignes FTTH </w:t>
    </w:r>
    <w:r w:rsidRPr="004E0C69">
      <w:rPr>
        <w:rFonts w:ascii="Arial" w:hAnsi="Arial" w:cs="Arial"/>
        <w:sz w:val="16"/>
        <w:szCs w:val="16"/>
      </w:rPr>
      <w:t>déployées en dehors des Zones Très Denses</w:t>
    </w:r>
    <w:r>
      <w:rPr>
        <w:rFonts w:ascii="Arial" w:hAnsi="Arial" w:cs="Arial"/>
        <w:sz w:val="16"/>
        <w:szCs w:val="16"/>
      </w:rPr>
      <w:t>_v2.3</w:t>
    </w:r>
    <w:r w:rsidRPr="004E0C69">
      <w:rPr>
        <w:rFonts w:ascii="Arial" w:hAnsi="Arial" w:cs="Arial"/>
        <w:sz w:val="16"/>
        <w:szCs w:val="16"/>
      </w:rPr>
      <w:tab/>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PAGE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17</w:t>
    </w:r>
    <w:r w:rsidRPr="004E0C69">
      <w:rPr>
        <w:rStyle w:val="Numrodepage"/>
        <w:rFonts w:ascii="Arial" w:hAnsi="Arial" w:cs="Arial"/>
        <w:sz w:val="16"/>
        <w:szCs w:val="16"/>
      </w:rPr>
      <w:fldChar w:fldCharType="end"/>
    </w:r>
    <w:r w:rsidRPr="004E0C69">
      <w:rPr>
        <w:rStyle w:val="Numrodepage"/>
        <w:rFonts w:ascii="Arial" w:hAnsi="Arial" w:cs="Arial"/>
        <w:sz w:val="16"/>
        <w:szCs w:val="16"/>
      </w:rPr>
      <w:t>/</w:t>
    </w:r>
    <w:r w:rsidRPr="004E0C69">
      <w:rPr>
        <w:rStyle w:val="Numrodepage"/>
        <w:rFonts w:ascii="Arial" w:hAnsi="Arial" w:cs="Arial"/>
        <w:sz w:val="16"/>
        <w:szCs w:val="16"/>
      </w:rPr>
      <w:fldChar w:fldCharType="begin"/>
    </w:r>
    <w:r w:rsidRPr="004E0C69">
      <w:rPr>
        <w:rStyle w:val="Numrodepage"/>
        <w:rFonts w:ascii="Arial" w:hAnsi="Arial" w:cs="Arial"/>
        <w:sz w:val="16"/>
        <w:szCs w:val="16"/>
      </w:rPr>
      <w:instrText xml:space="preserve"> NUMPAGES </w:instrText>
    </w:r>
    <w:r w:rsidRPr="004E0C69">
      <w:rPr>
        <w:rStyle w:val="Numrodepage"/>
        <w:rFonts w:ascii="Arial" w:hAnsi="Arial" w:cs="Arial"/>
        <w:sz w:val="16"/>
        <w:szCs w:val="16"/>
      </w:rPr>
      <w:fldChar w:fldCharType="separate"/>
    </w:r>
    <w:r w:rsidR="0099117A">
      <w:rPr>
        <w:rStyle w:val="Numrodepage"/>
        <w:rFonts w:ascii="Arial" w:hAnsi="Arial" w:cs="Arial"/>
        <w:noProof/>
        <w:sz w:val="16"/>
        <w:szCs w:val="16"/>
      </w:rPr>
      <w:t>88</w:t>
    </w:r>
    <w:r w:rsidRPr="004E0C69">
      <w:rPr>
        <w:rStyle w:val="Numrodepage"/>
        <w:rFonts w:ascii="Arial" w:hAnsi="Arial" w:cs="Arial"/>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4C" w14:textId="3F6A1582" w:rsidR="00F34522" w:rsidRPr="002E3454" w:rsidRDefault="000A0F6E" w:rsidP="002E3454">
    <w:pPr>
      <w:pBdr>
        <w:top w:val="single" w:sz="8" w:space="1" w:color="B73126"/>
      </w:pBdr>
      <w:tabs>
        <w:tab w:val="left" w:pos="0"/>
        <w:tab w:val="center" w:pos="4680"/>
        <w:tab w:val="right" w:pos="9900"/>
      </w:tabs>
      <w:rPr>
        <w:szCs w:val="20"/>
      </w:rPr>
    </w:pPr>
    <w:fldSimple w:instr=" INFO  Title  \* MERGEFORMAT ">
      <w:r w:rsidR="00F34522" w:rsidRPr="00627FD9">
        <w:rPr>
          <w:szCs w:val="20"/>
        </w:rPr>
        <w:t>Annexe 4 Flux d'échanges</w:t>
      </w:r>
      <w:r w:rsidR="00F34522">
        <w:t xml:space="preserve"> - SFR OI</w:t>
      </w:r>
    </w:fldSimple>
    <w:r w:rsidR="00F34522" w:rsidRPr="002E3454">
      <w:rPr>
        <w:szCs w:val="20"/>
      </w:rPr>
      <w:t xml:space="preserve"> - </w:t>
    </w:r>
    <w:fldSimple w:instr=" INFO  Subject  \* MERGEFORMAT ">
      <w:r w:rsidR="00F34522" w:rsidRPr="00627FD9">
        <w:rPr>
          <w:szCs w:val="20"/>
        </w:rPr>
        <w:t>Annexe 4 Flux d'échanges -</w:t>
      </w:r>
      <w:r w:rsidR="00F34522">
        <w:t xml:space="preserve"> SFR OI</w:t>
      </w:r>
    </w:fldSimple>
    <w:r w:rsidR="00F34522" w:rsidRPr="002E3454">
      <w:rPr>
        <w:szCs w:val="20"/>
      </w:rPr>
      <w:tab/>
    </w:r>
    <w:r w:rsidR="00F34522">
      <w:rPr>
        <w:szCs w:val="20"/>
      </w:rPr>
      <w:tab/>
    </w:r>
    <w:r w:rsidR="00F34522" w:rsidRPr="002E3454">
      <w:rPr>
        <w:szCs w:val="20"/>
      </w:rPr>
      <w:t xml:space="preserve">Page </w:t>
    </w:r>
    <w:r w:rsidR="00F34522" w:rsidRPr="002E3454">
      <w:rPr>
        <w:rStyle w:val="Numrodepage"/>
        <w:szCs w:val="20"/>
      </w:rPr>
      <w:fldChar w:fldCharType="begin"/>
    </w:r>
    <w:r w:rsidR="00F34522" w:rsidRPr="002E3454">
      <w:rPr>
        <w:rStyle w:val="Numrodepage"/>
        <w:szCs w:val="20"/>
      </w:rPr>
      <w:instrText xml:space="preserve"> PAGE </w:instrText>
    </w:r>
    <w:r w:rsidR="00F34522" w:rsidRPr="002E3454">
      <w:rPr>
        <w:rStyle w:val="Numrodepage"/>
        <w:szCs w:val="20"/>
      </w:rPr>
      <w:fldChar w:fldCharType="separate"/>
    </w:r>
    <w:r w:rsidR="00F34522">
      <w:rPr>
        <w:rStyle w:val="Numrodepage"/>
        <w:noProof/>
        <w:szCs w:val="20"/>
      </w:rPr>
      <w:t>1</w:t>
    </w:r>
    <w:r w:rsidR="00F34522" w:rsidRPr="002E3454">
      <w:rPr>
        <w:rStyle w:val="Numrodepage"/>
        <w:szCs w:val="20"/>
      </w:rPr>
      <w:fldChar w:fldCharType="end"/>
    </w:r>
    <w:r w:rsidR="00F34522" w:rsidRPr="002E3454">
      <w:rPr>
        <w:rStyle w:val="Numrodepage"/>
        <w:szCs w:val="20"/>
      </w:rPr>
      <w:t>/</w:t>
    </w:r>
    <w:r w:rsidR="00F34522" w:rsidRPr="002E3454">
      <w:rPr>
        <w:rStyle w:val="Numrodepage"/>
        <w:szCs w:val="20"/>
      </w:rPr>
      <w:fldChar w:fldCharType="begin"/>
    </w:r>
    <w:r w:rsidR="00F34522" w:rsidRPr="002E3454">
      <w:rPr>
        <w:rStyle w:val="Numrodepage"/>
        <w:szCs w:val="20"/>
      </w:rPr>
      <w:instrText xml:space="preserve"> NUMPAGES </w:instrText>
    </w:r>
    <w:r w:rsidR="00F34522" w:rsidRPr="002E3454">
      <w:rPr>
        <w:rStyle w:val="Numrodepage"/>
        <w:szCs w:val="20"/>
      </w:rPr>
      <w:fldChar w:fldCharType="separate"/>
    </w:r>
    <w:r w:rsidR="00F34522">
      <w:rPr>
        <w:rStyle w:val="Numrodepage"/>
        <w:noProof/>
        <w:szCs w:val="20"/>
      </w:rPr>
      <w:t>90</w:t>
    </w:r>
    <w:r w:rsidR="00F34522" w:rsidRPr="002E3454">
      <w:rPr>
        <w:rStyle w:val="Numrodepage"/>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4E" w14:textId="628A63DE" w:rsidR="00F34522" w:rsidRPr="00012FA4" w:rsidRDefault="00F34522" w:rsidP="00012FA4">
    <w:pPr>
      <w:pBdr>
        <w:top w:val="single" w:sz="8" w:space="1" w:color="B73126"/>
      </w:pBdr>
      <w:tabs>
        <w:tab w:val="left" w:pos="0"/>
        <w:tab w:val="center" w:pos="4680"/>
        <w:tab w:val="right" w:pos="9900"/>
      </w:tabs>
      <w:rPr>
        <w:szCs w:val="20"/>
      </w:rPr>
    </w:pPr>
    <w:r>
      <w:rPr>
        <w:szCs w:val="20"/>
      </w:rPr>
      <w:t>ANNEXE 10 hors ZTD - version mai 2017</w:t>
    </w:r>
    <w:r>
      <w:rPr>
        <w:szCs w:val="20"/>
      </w:rPr>
      <w:tab/>
    </w:r>
    <w:r>
      <w:rPr>
        <w:szCs w:val="20"/>
      </w:rPr>
      <w:tab/>
    </w:r>
    <w:r w:rsidRPr="002E3454">
      <w:rPr>
        <w:szCs w:val="20"/>
      </w:rPr>
      <w:t xml:space="preserve">Page </w:t>
    </w:r>
    <w:r w:rsidRPr="002E3454">
      <w:rPr>
        <w:rStyle w:val="Numrodepage"/>
        <w:szCs w:val="20"/>
      </w:rPr>
      <w:fldChar w:fldCharType="begin"/>
    </w:r>
    <w:r w:rsidRPr="002E3454">
      <w:rPr>
        <w:rStyle w:val="Numrodepage"/>
        <w:szCs w:val="20"/>
      </w:rPr>
      <w:instrText xml:space="preserve"> PAGE </w:instrText>
    </w:r>
    <w:r w:rsidRPr="002E3454">
      <w:rPr>
        <w:rStyle w:val="Numrodepage"/>
        <w:szCs w:val="20"/>
      </w:rPr>
      <w:fldChar w:fldCharType="separate"/>
    </w:r>
    <w:r w:rsidR="0099117A">
      <w:rPr>
        <w:rStyle w:val="Numrodepage"/>
        <w:noProof/>
        <w:szCs w:val="20"/>
      </w:rPr>
      <w:t>18</w:t>
    </w:r>
    <w:r w:rsidRPr="002E3454">
      <w:rPr>
        <w:rStyle w:val="Numrodepage"/>
        <w:szCs w:val="20"/>
      </w:rPr>
      <w:fldChar w:fldCharType="end"/>
    </w:r>
    <w:r w:rsidRPr="002E3454">
      <w:rPr>
        <w:rStyle w:val="Numrodepage"/>
        <w:szCs w:val="20"/>
      </w:rPr>
      <w:t>/</w:t>
    </w:r>
    <w:r w:rsidRPr="002E3454">
      <w:rPr>
        <w:rStyle w:val="Numrodepage"/>
        <w:szCs w:val="20"/>
      </w:rPr>
      <w:fldChar w:fldCharType="begin"/>
    </w:r>
    <w:r w:rsidRPr="002E3454">
      <w:rPr>
        <w:rStyle w:val="Numrodepage"/>
        <w:szCs w:val="20"/>
      </w:rPr>
      <w:instrText xml:space="preserve"> NUMPAGES </w:instrText>
    </w:r>
    <w:r w:rsidRPr="002E3454">
      <w:rPr>
        <w:rStyle w:val="Numrodepage"/>
        <w:szCs w:val="20"/>
      </w:rPr>
      <w:fldChar w:fldCharType="separate"/>
    </w:r>
    <w:r w:rsidR="0099117A">
      <w:rPr>
        <w:rStyle w:val="Numrodepage"/>
        <w:noProof/>
        <w:szCs w:val="20"/>
      </w:rPr>
      <w:t>88</w:t>
    </w:r>
    <w:r w:rsidRPr="002E3454">
      <w:rPr>
        <w:rStyle w:val="Numrodepage"/>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58" w14:textId="4E6A2E68" w:rsidR="00F34522" w:rsidRPr="002E3454" w:rsidRDefault="000A0F6E" w:rsidP="002E3454">
    <w:pPr>
      <w:pBdr>
        <w:top w:val="single" w:sz="8" w:space="1" w:color="B73126"/>
      </w:pBdr>
      <w:tabs>
        <w:tab w:val="left" w:pos="0"/>
        <w:tab w:val="center" w:pos="4680"/>
        <w:tab w:val="right" w:pos="9900"/>
      </w:tabs>
      <w:rPr>
        <w:szCs w:val="20"/>
      </w:rPr>
    </w:pPr>
    <w:fldSimple w:instr=" INFO  Title  \* MERGEFORMAT ">
      <w:r w:rsidR="00F34522" w:rsidRPr="00627FD9">
        <w:rPr>
          <w:szCs w:val="20"/>
        </w:rPr>
        <w:t>Annexe 4 Flux d'échanges</w:t>
      </w:r>
      <w:r w:rsidR="00F34522">
        <w:t xml:space="preserve"> - SFR OI</w:t>
      </w:r>
    </w:fldSimple>
    <w:r w:rsidR="00F34522" w:rsidRPr="002E3454">
      <w:rPr>
        <w:szCs w:val="20"/>
      </w:rPr>
      <w:t xml:space="preserve"> - </w:t>
    </w:r>
    <w:fldSimple w:instr=" INFO  Subject  \* MERGEFORMAT ">
      <w:r w:rsidR="00F34522" w:rsidRPr="00627FD9">
        <w:rPr>
          <w:szCs w:val="20"/>
        </w:rPr>
        <w:t>Annexe 4 Flux d'échanges -</w:t>
      </w:r>
      <w:r w:rsidR="00F34522">
        <w:t xml:space="preserve"> SFR OI</w:t>
      </w:r>
    </w:fldSimple>
    <w:r w:rsidR="00F34522" w:rsidRPr="002E3454">
      <w:rPr>
        <w:szCs w:val="20"/>
      </w:rPr>
      <w:tab/>
    </w:r>
    <w:r w:rsidR="00F34522">
      <w:rPr>
        <w:szCs w:val="20"/>
      </w:rPr>
      <w:tab/>
    </w:r>
    <w:r w:rsidR="00F34522" w:rsidRPr="002E3454">
      <w:rPr>
        <w:szCs w:val="20"/>
      </w:rPr>
      <w:t xml:space="preserve">Page </w:t>
    </w:r>
    <w:r w:rsidR="00F34522" w:rsidRPr="002E3454">
      <w:rPr>
        <w:rStyle w:val="Numrodepage"/>
        <w:szCs w:val="20"/>
      </w:rPr>
      <w:fldChar w:fldCharType="begin"/>
    </w:r>
    <w:r w:rsidR="00F34522" w:rsidRPr="002E3454">
      <w:rPr>
        <w:rStyle w:val="Numrodepage"/>
        <w:szCs w:val="20"/>
      </w:rPr>
      <w:instrText xml:space="preserve"> PAGE </w:instrText>
    </w:r>
    <w:r w:rsidR="00F34522" w:rsidRPr="002E3454">
      <w:rPr>
        <w:rStyle w:val="Numrodepage"/>
        <w:szCs w:val="20"/>
      </w:rPr>
      <w:fldChar w:fldCharType="separate"/>
    </w:r>
    <w:r w:rsidR="00F34522">
      <w:rPr>
        <w:rStyle w:val="Numrodepage"/>
        <w:noProof/>
        <w:szCs w:val="20"/>
      </w:rPr>
      <w:t>1</w:t>
    </w:r>
    <w:r w:rsidR="00F34522" w:rsidRPr="002E3454">
      <w:rPr>
        <w:rStyle w:val="Numrodepage"/>
        <w:szCs w:val="20"/>
      </w:rPr>
      <w:fldChar w:fldCharType="end"/>
    </w:r>
    <w:r w:rsidR="00F34522" w:rsidRPr="002E3454">
      <w:rPr>
        <w:rStyle w:val="Numrodepage"/>
        <w:szCs w:val="20"/>
      </w:rPr>
      <w:t>/</w:t>
    </w:r>
    <w:r w:rsidR="00F34522" w:rsidRPr="002E3454">
      <w:rPr>
        <w:rStyle w:val="Numrodepage"/>
        <w:szCs w:val="20"/>
      </w:rPr>
      <w:fldChar w:fldCharType="begin"/>
    </w:r>
    <w:r w:rsidR="00F34522" w:rsidRPr="002E3454">
      <w:rPr>
        <w:rStyle w:val="Numrodepage"/>
        <w:szCs w:val="20"/>
      </w:rPr>
      <w:instrText xml:space="preserve"> NUMPAGES </w:instrText>
    </w:r>
    <w:r w:rsidR="00F34522" w:rsidRPr="002E3454">
      <w:rPr>
        <w:rStyle w:val="Numrodepage"/>
        <w:szCs w:val="20"/>
      </w:rPr>
      <w:fldChar w:fldCharType="separate"/>
    </w:r>
    <w:r w:rsidR="00F34522">
      <w:rPr>
        <w:rStyle w:val="Numrodepage"/>
        <w:noProof/>
        <w:szCs w:val="20"/>
      </w:rPr>
      <w:t>90</w:t>
    </w:r>
    <w:r w:rsidR="00F34522" w:rsidRPr="002E3454">
      <w:rPr>
        <w:rStyle w:val="Numrodepage"/>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D9BA9" w14:textId="77777777" w:rsidR="002C5C87" w:rsidRDefault="002C5C87">
      <w:r>
        <w:separator/>
      </w:r>
    </w:p>
  </w:footnote>
  <w:footnote w:type="continuationSeparator" w:id="0">
    <w:p w14:paraId="0823C90E" w14:textId="77777777" w:rsidR="002C5C87" w:rsidRDefault="002C5C87">
      <w:r>
        <w:continuationSeparator/>
      </w:r>
    </w:p>
  </w:footnote>
  <w:footnote w:type="continuationNotice" w:id="1">
    <w:p w14:paraId="6A4AF2D4" w14:textId="77777777" w:rsidR="002C5C87" w:rsidRDefault="002C5C87"/>
  </w:footnote>
  <w:footnote w:id="2">
    <w:p w14:paraId="78968D95" w14:textId="498C60C7" w:rsidR="00F34522" w:rsidRPr="000B1E36" w:rsidRDefault="00F34522">
      <w:pPr>
        <w:pStyle w:val="Notedebasdepage"/>
        <w:rPr>
          <w:sz w:val="18"/>
          <w:szCs w:val="18"/>
        </w:rPr>
      </w:pPr>
      <w:r>
        <w:rPr>
          <w:rStyle w:val="Appelnotedebasdep"/>
        </w:rPr>
        <w:footnoteRef/>
      </w:r>
      <w:r>
        <w:t xml:space="preserve"> </w:t>
      </w:r>
      <w:r w:rsidRPr="000B1E36">
        <w:rPr>
          <w:sz w:val="18"/>
          <w:szCs w:val="18"/>
        </w:rPr>
        <w:t xml:space="preserve">durant la période de mise en place opérationnelle des modalités stipulées à la présente annexe, </w:t>
      </w:r>
      <w:r w:rsidR="00541A00">
        <w:rPr>
          <w:sz w:val="18"/>
          <w:szCs w:val="18"/>
        </w:rPr>
        <w:t>TARN</w:t>
      </w:r>
      <w:r>
        <w:rPr>
          <w:sz w:val="18"/>
          <w:szCs w:val="18"/>
        </w:rPr>
        <w:t xml:space="preserve"> FIBRE (avec le support SFR) </w:t>
      </w:r>
      <w:r w:rsidRPr="000B1E36">
        <w:rPr>
          <w:sz w:val="18"/>
          <w:szCs w:val="18"/>
        </w:rPr>
        <w:t>instruira provisoirement les signalisations par email et selon le format du protocole SAV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7815D" w14:textId="77777777" w:rsidR="00B01437" w:rsidRDefault="00B01437">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0FC5F" w14:textId="7D49C847" w:rsidR="00F34522" w:rsidRPr="002E3454" w:rsidRDefault="00BF54AE" w:rsidP="007A2F9D">
    <w:pPr>
      <w:pStyle w:val="En-tte"/>
      <w:tabs>
        <w:tab w:val="clear" w:pos="4536"/>
        <w:tab w:val="clear" w:pos="9072"/>
        <w:tab w:val="right" w:pos="9639"/>
      </w:tabs>
      <w:rPr>
        <w:sz w:val="2"/>
        <w:szCs w:val="2"/>
      </w:rPr>
    </w:pPr>
    <w:r>
      <w:rPr>
        <w:noProof/>
        <w:sz w:val="2"/>
        <w:szCs w:val="2"/>
      </w:rPr>
      <mc:AlternateContent>
        <mc:Choice Requires="wps">
          <w:drawing>
            <wp:anchor distT="0" distB="0" distL="114300" distR="114300" simplePos="0" relativeHeight="251673600" behindDoc="0" locked="0" layoutInCell="1" allowOverlap="1" wp14:anchorId="129536F2" wp14:editId="01698BCE">
              <wp:simplePos x="0" y="0"/>
              <wp:positionH relativeFrom="margin">
                <wp:posOffset>0</wp:posOffset>
              </wp:positionH>
              <wp:positionV relativeFrom="paragraph">
                <wp:posOffset>0</wp:posOffset>
              </wp:positionV>
              <wp:extent cx="1208598" cy="286247"/>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1208598" cy="286247"/>
                      </a:xfrm>
                      <a:prstGeom prst="rect">
                        <a:avLst/>
                      </a:prstGeom>
                      <a:solidFill>
                        <a:schemeClr val="lt1"/>
                      </a:solidFill>
                      <a:ln w="6350">
                        <a:noFill/>
                      </a:ln>
                    </wps:spPr>
                    <wps:txbx>
                      <w:txbxContent>
                        <w:p w14:paraId="324ADE95" w14:textId="77777777" w:rsidR="00BF54AE" w:rsidRPr="00B01437" w:rsidRDefault="00BF54AE" w:rsidP="00BF54AE">
                          <w:pPr>
                            <w:rPr>
                              <w:rFonts w:ascii="Arial" w:hAnsi="Arial" w:cs="Arial"/>
                              <w:sz w:val="32"/>
                              <w:szCs w:val="32"/>
                            </w:rPr>
                          </w:pPr>
                          <w:r w:rsidRPr="00B01437">
                            <w:rPr>
                              <w:rFonts w:ascii="Arial" w:hAnsi="Arial" w:cs="Arial"/>
                              <w:sz w:val="32"/>
                              <w:szCs w:val="32"/>
                            </w:rPr>
                            <w:t>T</w:t>
                          </w:r>
                          <w:bookmarkStart w:id="160" w:name="_GoBack"/>
                          <w:bookmarkEnd w:id="160"/>
                          <w:r w:rsidRPr="00B01437">
                            <w:rPr>
                              <w:rFonts w:ascii="Arial" w:hAnsi="Arial" w:cs="Arial"/>
                              <w:sz w:val="32"/>
                              <w:szCs w:val="32"/>
                            </w:rPr>
                            <w: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9536F2" id="_x0000_t202" coordsize="21600,21600" o:spt="202" path="m,l,21600r21600,l21600,xe">
              <v:stroke joinstyle="miter"/>
              <v:path gradientshapeok="t" o:connecttype="rect"/>
            </v:shapetype>
            <v:shape id="Zone de texte 3" o:spid="_x0000_s1032" type="#_x0000_t202" style="position:absolute;margin-left:0;margin-top:0;width:95.15pt;height:22.5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" fillcolor="white [3201]" stroked="f" strokeweight=".5pt">
              <v:textbox>
                <w:txbxContent>
                  <w:p w14:paraId="324ADE95" w14:textId="77777777" w:rsidR="00BF54AE" w:rsidRPr="00B01437" w:rsidRDefault="00BF54AE" w:rsidP="00BF54AE">
                    <w:pPr>
                      <w:rPr>
                        <w:rFonts w:ascii="Arial" w:hAnsi="Arial" w:cs="Arial"/>
                        <w:sz w:val="32"/>
                        <w:szCs w:val="32"/>
                      </w:rPr>
                    </w:pPr>
                    <w:r w:rsidRPr="00B01437">
                      <w:rPr>
                        <w:rFonts w:ascii="Arial" w:hAnsi="Arial" w:cs="Arial"/>
                        <w:sz w:val="32"/>
                        <w:szCs w:val="32"/>
                      </w:rPr>
                      <w:t>T</w:t>
                    </w:r>
                    <w:bookmarkStart w:id="161" w:name="_GoBack"/>
                    <w:bookmarkEnd w:id="161"/>
                    <w:r w:rsidRPr="00B01437">
                      <w:rPr>
                        <w:rFonts w:ascii="Arial" w:hAnsi="Arial" w:cs="Arial"/>
                        <w:sz w:val="32"/>
                        <w:szCs w:val="32"/>
                      </w:rPr>
                      <w:t>arn Fibre</w:t>
                    </w:r>
                  </w:p>
                </w:txbxContent>
              </v:textbox>
              <w10:wrap anchorx="margin"/>
            </v:shape>
          </w:pict>
        </mc:Fallback>
      </mc:AlternateContent>
    </w:r>
    <w:r w:rsidR="00F34522">
      <w:rPr>
        <w:sz w:val="2"/>
        <w:szCs w:val="2"/>
      </w:rPr>
      <w:t xml:space="preserve">   </w:t>
    </w:r>
    <w:r w:rsidR="00F34522" w:rsidRPr="00B3074A">
      <w:rPr>
        <w:szCs w:val="20"/>
      </w:rPr>
      <w:t xml:space="preserve">    </w:t>
    </w:r>
    <w:r w:rsidR="00F34522">
      <w:rPr>
        <w:szCs w:val="20"/>
      </w:rPr>
      <w:tab/>
    </w:r>
    <w:r w:rsidR="00F34522" w:rsidRPr="00630162">
      <w:rPr>
        <w:sz w:val="16"/>
        <w:szCs w:val="16"/>
      </w:rPr>
      <w:t>Avec le support SI de</w:t>
    </w:r>
    <w:r w:rsidR="00F34522">
      <w:rPr>
        <w:szCs w:val="20"/>
      </w:rPr>
      <w:t xml:space="preserve"> </w:t>
    </w:r>
    <w:r w:rsidR="00F34522" w:rsidRPr="00B3074A">
      <w:rPr>
        <w:sz w:val="2"/>
        <w:szCs w:val="2"/>
      </w:rPr>
      <w:t xml:space="preserve">        </w:t>
    </w:r>
    <w:r w:rsidR="00F34522">
      <w:rPr>
        <w:sz w:val="2"/>
        <w:szCs w:val="2"/>
      </w:rPr>
      <w:t xml:space="preserve">  </w:t>
    </w:r>
    <w:r w:rsidR="00F34522">
      <w:rPr>
        <w:noProof/>
      </w:rPr>
      <w:drawing>
        <wp:inline distT="0" distB="0" distL="0" distR="0" wp14:anchorId="2800F59B" wp14:editId="47DB111A">
          <wp:extent cx="310515" cy="310515"/>
          <wp:effectExtent l="0" t="0" r="0" b="0"/>
          <wp:docPr id="102" name="Image 102"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p w14:paraId="78968D65" w14:textId="6600632A" w:rsidR="00F34522" w:rsidRPr="002E3454" w:rsidRDefault="00F34522" w:rsidP="006D6444">
    <w:pPr>
      <w:pStyle w:val="En-tte"/>
      <w:tabs>
        <w:tab w:val="clear" w:pos="9072"/>
        <w:tab w:val="right" w:pos="9639"/>
      </w:tabs>
      <w:rPr>
        <w:sz w:val="2"/>
        <w:szCs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63"/>
      <w:gridCol w:w="2771"/>
      <w:gridCol w:w="2755"/>
      <w:gridCol w:w="2749"/>
    </w:tblGrid>
    <w:tr w:rsidR="00F34522" w14:paraId="78968D69" w14:textId="77777777" w:rsidTr="000D5774">
      <w:trPr>
        <w:trHeight w:val="594"/>
      </w:trPr>
      <w:tc>
        <w:tcPr>
          <w:tcW w:w="1368" w:type="dxa"/>
          <w:vMerge w:val="restart"/>
          <w:vAlign w:val="center"/>
        </w:tcPr>
        <w:p w14:paraId="78968D67" w14:textId="77777777" w:rsidR="00F34522" w:rsidRDefault="00F34522" w:rsidP="000D5774">
          <w:pPr>
            <w:pStyle w:val="Corpsdetexte"/>
            <w:jc w:val="left"/>
          </w:pPr>
          <w:r>
            <w:rPr>
              <w:noProof/>
              <w:snapToGrid/>
            </w:rPr>
            <w:drawing>
              <wp:inline distT="0" distB="0" distL="0" distR="0" wp14:anchorId="78968D8F" wp14:editId="78968D90">
                <wp:extent cx="676275" cy="676275"/>
                <wp:effectExtent l="0" t="0" r="9525" b="9525"/>
                <wp:docPr id="103" name="Image 103"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8693" w:type="dxa"/>
          <w:gridSpan w:val="3"/>
          <w:vAlign w:val="center"/>
        </w:tcPr>
        <w:p w14:paraId="78968D68" w14:textId="6697CBF7" w:rsidR="00F34522" w:rsidRPr="000D5774" w:rsidRDefault="000A0F6E" w:rsidP="000D5774">
          <w:pPr>
            <w:pStyle w:val="En-tte"/>
            <w:jc w:val="center"/>
            <w:rPr>
              <w:rFonts w:ascii="Verdana" w:hAnsi="Verdana"/>
              <w:b/>
              <w:color w:val="B73126"/>
              <w:szCs w:val="20"/>
            </w:rPr>
          </w:pPr>
          <w:fldSimple w:instr=" INFO  Title  \* MERGEFORMAT ">
            <w:r w:rsidR="00F34522" w:rsidRPr="00627FD9">
              <w:rPr>
                <w:rFonts w:ascii="Verdana" w:hAnsi="Verdana"/>
                <w:b/>
                <w:color w:val="B73126"/>
                <w:szCs w:val="20"/>
              </w:rPr>
              <w:t>Annexe 4 Flux d'échanges</w:t>
            </w:r>
            <w:r w:rsidR="00F34522">
              <w:t xml:space="preserve"> - SFR OI</w:t>
            </w:r>
          </w:fldSimple>
          <w:r w:rsidR="00F34522" w:rsidRPr="000D5774">
            <w:rPr>
              <w:rFonts w:ascii="Verdana" w:hAnsi="Verdana"/>
              <w:b/>
              <w:color w:val="B73126"/>
              <w:szCs w:val="20"/>
            </w:rPr>
            <w:t xml:space="preserve"> :</w:t>
          </w:r>
          <w:r w:rsidR="00F34522" w:rsidRPr="000D5774">
            <w:rPr>
              <w:rFonts w:ascii="Verdana" w:hAnsi="Verdana"/>
              <w:b/>
              <w:color w:val="B73126"/>
              <w:szCs w:val="20"/>
            </w:rPr>
            <w:br/>
          </w:r>
          <w:fldSimple w:instr=" INFO  Subject  \* MERGEFORMAT ">
            <w:r w:rsidR="00F34522" w:rsidRPr="00627FD9">
              <w:rPr>
                <w:rFonts w:ascii="Verdana" w:hAnsi="Verdana"/>
                <w:b/>
                <w:color w:val="B73126"/>
                <w:szCs w:val="20"/>
              </w:rPr>
              <w:t>Annexe 4 Flux d'échanges -</w:t>
            </w:r>
            <w:r w:rsidR="00F34522">
              <w:t xml:space="preserve"> SFR OI</w:t>
            </w:r>
          </w:fldSimple>
        </w:p>
      </w:tc>
    </w:tr>
    <w:tr w:rsidR="00F34522" w14:paraId="78968D6E" w14:textId="77777777" w:rsidTr="000D5774">
      <w:trPr>
        <w:trHeight w:val="595"/>
      </w:trPr>
      <w:tc>
        <w:tcPr>
          <w:tcW w:w="1368" w:type="dxa"/>
          <w:vMerge/>
          <w:vAlign w:val="center"/>
        </w:tcPr>
        <w:p w14:paraId="78968D6A" w14:textId="77777777" w:rsidR="00F34522" w:rsidRDefault="00F34522" w:rsidP="000D5774">
          <w:pPr>
            <w:pStyle w:val="Corpsdetexte"/>
            <w:jc w:val="center"/>
          </w:pPr>
        </w:p>
      </w:tc>
      <w:tc>
        <w:tcPr>
          <w:tcW w:w="2897" w:type="dxa"/>
          <w:vAlign w:val="center"/>
        </w:tcPr>
        <w:p w14:paraId="78968D6B" w14:textId="77777777" w:rsidR="00F34522" w:rsidRPr="000D5774" w:rsidRDefault="00F34522" w:rsidP="000D5774">
          <w:pPr>
            <w:pStyle w:val="En-tte"/>
            <w:jc w:val="center"/>
            <w:rPr>
              <w:rFonts w:ascii="Verdana" w:hAnsi="Verdana"/>
              <w:szCs w:val="20"/>
            </w:rPr>
          </w:pPr>
          <w:r w:rsidRPr="000D5774">
            <w:rPr>
              <w:rFonts w:ascii="Verdana" w:hAnsi="Verdana"/>
              <w:szCs w:val="20"/>
            </w:rPr>
            <w:t>Référence :</w:t>
          </w:r>
          <w:r w:rsidRPr="000D5774">
            <w:rPr>
              <w:rFonts w:ascii="Verdana" w:hAnsi="Verdana"/>
              <w:szCs w:val="20"/>
            </w:rPr>
            <w:br/>
          </w:r>
          <w:r>
            <w:fldChar w:fldCharType="begin"/>
          </w:r>
          <w:r>
            <w:instrText xml:space="preserve"> DOCPROPERTY  Référence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6C" w14:textId="77777777" w:rsidR="00F34522" w:rsidRPr="000D5774" w:rsidRDefault="00F34522" w:rsidP="000D5774">
          <w:pPr>
            <w:pStyle w:val="En-tte"/>
            <w:jc w:val="center"/>
            <w:rPr>
              <w:rFonts w:ascii="Verdana" w:hAnsi="Verdana"/>
              <w:szCs w:val="20"/>
            </w:rPr>
          </w:pPr>
          <w:r w:rsidRPr="000D5774">
            <w:rPr>
              <w:rFonts w:ascii="Verdana" w:hAnsi="Verdana"/>
              <w:szCs w:val="20"/>
            </w:rPr>
            <w:t>Version :</w:t>
          </w:r>
          <w:r w:rsidRPr="000D5774">
            <w:rPr>
              <w:rFonts w:ascii="Verdana" w:hAnsi="Verdana"/>
              <w:szCs w:val="20"/>
            </w:rPr>
            <w:br/>
          </w:r>
          <w:r>
            <w:fldChar w:fldCharType="begin"/>
          </w:r>
          <w:r>
            <w:instrText xml:space="preserve"> DOCPROPERTY  "N° du document"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6D" w14:textId="77777777" w:rsidR="00F34522" w:rsidRPr="000D5774" w:rsidRDefault="00F34522" w:rsidP="000D5774">
          <w:pPr>
            <w:pStyle w:val="En-tte"/>
            <w:jc w:val="center"/>
            <w:rPr>
              <w:rFonts w:ascii="Verdana" w:hAnsi="Verdana"/>
              <w:szCs w:val="20"/>
            </w:rPr>
          </w:pPr>
          <w:r w:rsidRPr="000D5774">
            <w:rPr>
              <w:rFonts w:ascii="Verdana" w:hAnsi="Verdana"/>
              <w:szCs w:val="20"/>
            </w:rPr>
            <w:t>Etat :</w:t>
          </w:r>
          <w:r w:rsidRPr="000D5774">
            <w:rPr>
              <w:rFonts w:ascii="Verdana" w:hAnsi="Verdana"/>
              <w:szCs w:val="20"/>
            </w:rPr>
            <w:br/>
            <w:t>Brouillon</w:t>
          </w:r>
        </w:p>
      </w:tc>
    </w:tr>
  </w:tbl>
  <w:p w14:paraId="78968D6F" w14:textId="77777777" w:rsidR="00F34522" w:rsidRPr="002E3454" w:rsidRDefault="00F34522">
    <w:pPr>
      <w:pStyle w:val="En-tte"/>
      <w:rPr>
        <w:sz w:val="2"/>
        <w:szCs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A16E0" w14:textId="3C5080D2" w:rsidR="00F34522" w:rsidRPr="002E3454" w:rsidRDefault="00BF54AE" w:rsidP="007A2F9D">
    <w:pPr>
      <w:pStyle w:val="En-tte"/>
      <w:tabs>
        <w:tab w:val="clear" w:pos="4536"/>
        <w:tab w:val="clear" w:pos="9072"/>
        <w:tab w:val="right" w:pos="9639"/>
      </w:tabs>
      <w:rPr>
        <w:sz w:val="2"/>
        <w:szCs w:val="2"/>
      </w:rPr>
    </w:pPr>
    <w:r>
      <w:rPr>
        <w:noProof/>
        <w:sz w:val="2"/>
        <w:szCs w:val="2"/>
      </w:rPr>
      <mc:AlternateContent>
        <mc:Choice Requires="wps">
          <w:drawing>
            <wp:anchor distT="0" distB="0" distL="114300" distR="114300" simplePos="0" relativeHeight="251675648" behindDoc="0" locked="0" layoutInCell="1" allowOverlap="1" wp14:anchorId="776AC1CA" wp14:editId="559969DA">
              <wp:simplePos x="0" y="0"/>
              <wp:positionH relativeFrom="margin">
                <wp:posOffset>0</wp:posOffset>
              </wp:positionH>
              <wp:positionV relativeFrom="paragraph">
                <wp:posOffset>0</wp:posOffset>
              </wp:positionV>
              <wp:extent cx="1208598" cy="286247"/>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208598" cy="286247"/>
                      </a:xfrm>
                      <a:prstGeom prst="rect">
                        <a:avLst/>
                      </a:prstGeom>
                      <a:solidFill>
                        <a:schemeClr val="lt1"/>
                      </a:solidFill>
                      <a:ln w="6350">
                        <a:noFill/>
                      </a:ln>
                    </wps:spPr>
                    <wps:txbx>
                      <w:txbxContent>
                        <w:p w14:paraId="67A4E776" w14:textId="77777777" w:rsidR="00BF54AE" w:rsidRPr="00B01437" w:rsidRDefault="00BF54AE" w:rsidP="00BF54AE">
                          <w:pPr>
                            <w:rPr>
                              <w:rFonts w:ascii="Arial" w:hAnsi="Arial" w:cs="Arial"/>
                              <w:sz w:val="32"/>
                              <w:szCs w:val="32"/>
                            </w:rPr>
                          </w:pPr>
                          <w:r w:rsidRPr="00B01437">
                            <w:rPr>
                              <w:rFonts w:ascii="Arial" w:hAnsi="Arial" w:cs="Arial"/>
                              <w:sz w:val="32"/>
                              <w:szCs w:val="3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6AC1CA" id="_x0000_t202" coordsize="21600,21600" o:spt="202" path="m,l,21600r21600,l21600,xe">
              <v:stroke joinstyle="miter"/>
              <v:path gradientshapeok="t" o:connecttype="rect"/>
            </v:shapetype>
            <v:shape id="Zone de texte 4" o:spid="_x0000_s1033" type="#_x0000_t202" style="position:absolute;margin-left:0;margin-top:0;width:95.15pt;height:22.5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" fillcolor="white [3201]" stroked="f" strokeweight=".5pt">
              <v:textbox>
                <w:txbxContent>
                  <w:p w14:paraId="67A4E776" w14:textId="77777777" w:rsidR="00BF54AE" w:rsidRPr="00B01437" w:rsidRDefault="00BF54AE" w:rsidP="00BF54AE">
                    <w:pPr>
                      <w:rPr>
                        <w:rFonts w:ascii="Arial" w:hAnsi="Arial" w:cs="Arial"/>
                        <w:sz w:val="32"/>
                        <w:szCs w:val="32"/>
                      </w:rPr>
                    </w:pPr>
                    <w:r w:rsidRPr="00B01437">
                      <w:rPr>
                        <w:rFonts w:ascii="Arial" w:hAnsi="Arial" w:cs="Arial"/>
                        <w:sz w:val="32"/>
                        <w:szCs w:val="32"/>
                      </w:rPr>
                      <w:t>Tarn Fibre</w:t>
                    </w:r>
                  </w:p>
                </w:txbxContent>
              </v:textbox>
              <w10:wrap anchorx="margin"/>
            </v:shape>
          </w:pict>
        </mc:Fallback>
      </mc:AlternateContent>
    </w:r>
    <w:r w:rsidR="00F34522">
      <w:rPr>
        <w:sz w:val="2"/>
        <w:szCs w:val="2"/>
      </w:rPr>
      <w:t xml:space="preserve">   </w:t>
    </w:r>
    <w:r w:rsidR="00F34522" w:rsidRPr="00B3074A">
      <w:rPr>
        <w:szCs w:val="20"/>
      </w:rPr>
      <w:t xml:space="preserve">    </w:t>
    </w:r>
    <w:r w:rsidR="00F34522">
      <w:rPr>
        <w:szCs w:val="20"/>
      </w:rPr>
      <w:tab/>
    </w:r>
    <w:r w:rsidR="00F34522" w:rsidRPr="00630162">
      <w:rPr>
        <w:sz w:val="16"/>
        <w:szCs w:val="16"/>
      </w:rPr>
      <w:t>Avec le support SI de</w:t>
    </w:r>
    <w:r w:rsidR="00F34522">
      <w:rPr>
        <w:szCs w:val="20"/>
      </w:rPr>
      <w:t xml:space="preserve"> </w:t>
    </w:r>
    <w:r w:rsidR="00F34522" w:rsidRPr="00B3074A">
      <w:rPr>
        <w:sz w:val="2"/>
        <w:szCs w:val="2"/>
      </w:rPr>
      <w:t xml:space="preserve">        </w:t>
    </w:r>
    <w:r w:rsidR="00F34522">
      <w:rPr>
        <w:sz w:val="2"/>
        <w:szCs w:val="2"/>
      </w:rPr>
      <w:t xml:space="preserve">  </w:t>
    </w:r>
    <w:r w:rsidR="00F34522">
      <w:rPr>
        <w:noProof/>
      </w:rPr>
      <w:drawing>
        <wp:inline distT="0" distB="0" distL="0" distR="0" wp14:anchorId="03C4A710" wp14:editId="2A49C5A3">
          <wp:extent cx="310515" cy="310515"/>
          <wp:effectExtent l="0" t="0" r="0" b="0"/>
          <wp:docPr id="105" name="Image 105"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p w14:paraId="78968D71" w14:textId="51856ECB" w:rsidR="00F34522" w:rsidRPr="002E3454" w:rsidRDefault="00F34522" w:rsidP="006D6444">
    <w:pPr>
      <w:pStyle w:val="En-tte"/>
      <w:tabs>
        <w:tab w:val="clear" w:pos="9072"/>
        <w:tab w:val="right" w:pos="9639"/>
      </w:tabs>
      <w:rPr>
        <w:sz w:val="2"/>
        <w:szCs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63"/>
      <w:gridCol w:w="2771"/>
      <w:gridCol w:w="2755"/>
      <w:gridCol w:w="2749"/>
    </w:tblGrid>
    <w:tr w:rsidR="00F34522" w14:paraId="78968D75" w14:textId="77777777" w:rsidTr="000D5774">
      <w:trPr>
        <w:trHeight w:val="594"/>
      </w:trPr>
      <w:tc>
        <w:tcPr>
          <w:tcW w:w="1368" w:type="dxa"/>
          <w:vMerge w:val="restart"/>
          <w:vAlign w:val="center"/>
        </w:tcPr>
        <w:p w14:paraId="78968D73" w14:textId="77777777" w:rsidR="00F34522" w:rsidRDefault="00F34522" w:rsidP="000D5774">
          <w:pPr>
            <w:pStyle w:val="Corpsdetexte"/>
            <w:jc w:val="left"/>
          </w:pPr>
          <w:r>
            <w:rPr>
              <w:noProof/>
              <w:snapToGrid/>
            </w:rPr>
            <w:drawing>
              <wp:inline distT="0" distB="0" distL="0" distR="0" wp14:anchorId="78968D93" wp14:editId="78968D94">
                <wp:extent cx="676275" cy="676275"/>
                <wp:effectExtent l="0" t="0" r="9525" b="9525"/>
                <wp:docPr id="106" name="Image 106"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8693" w:type="dxa"/>
          <w:gridSpan w:val="3"/>
          <w:vAlign w:val="center"/>
        </w:tcPr>
        <w:p w14:paraId="78968D74" w14:textId="0F968796" w:rsidR="00F34522" w:rsidRPr="000D5774" w:rsidRDefault="000A0F6E" w:rsidP="000D5774">
          <w:pPr>
            <w:pStyle w:val="En-tte"/>
            <w:jc w:val="center"/>
            <w:rPr>
              <w:rFonts w:ascii="Verdana" w:hAnsi="Verdana"/>
              <w:b/>
              <w:color w:val="B73126"/>
              <w:szCs w:val="20"/>
            </w:rPr>
          </w:pPr>
          <w:fldSimple w:instr=" INFO  Title  \* MERGEFORMAT ">
            <w:r w:rsidR="00F34522" w:rsidRPr="00627FD9">
              <w:rPr>
                <w:rFonts w:ascii="Verdana" w:hAnsi="Verdana"/>
                <w:b/>
                <w:color w:val="B73126"/>
                <w:szCs w:val="20"/>
              </w:rPr>
              <w:t>Annexe 4 Flux d'échanges</w:t>
            </w:r>
            <w:r w:rsidR="00F34522">
              <w:t xml:space="preserve"> - SFR OI</w:t>
            </w:r>
          </w:fldSimple>
          <w:r w:rsidR="00F34522" w:rsidRPr="000D5774">
            <w:rPr>
              <w:rFonts w:ascii="Verdana" w:hAnsi="Verdana"/>
              <w:b/>
              <w:color w:val="B73126"/>
              <w:szCs w:val="20"/>
            </w:rPr>
            <w:t xml:space="preserve"> :</w:t>
          </w:r>
          <w:r w:rsidR="00F34522" w:rsidRPr="000D5774">
            <w:rPr>
              <w:rFonts w:ascii="Verdana" w:hAnsi="Verdana"/>
              <w:b/>
              <w:color w:val="B73126"/>
              <w:szCs w:val="20"/>
            </w:rPr>
            <w:br/>
          </w:r>
          <w:fldSimple w:instr=" INFO  Subject  \* MERGEFORMAT ">
            <w:r w:rsidR="00F34522" w:rsidRPr="00627FD9">
              <w:rPr>
                <w:rFonts w:ascii="Verdana" w:hAnsi="Verdana"/>
                <w:b/>
                <w:color w:val="B73126"/>
                <w:szCs w:val="20"/>
              </w:rPr>
              <w:t>Annexe 4 Flux d'échanges -</w:t>
            </w:r>
            <w:r w:rsidR="00F34522">
              <w:t xml:space="preserve"> SFR OI</w:t>
            </w:r>
          </w:fldSimple>
        </w:p>
      </w:tc>
    </w:tr>
    <w:tr w:rsidR="00F34522" w14:paraId="78968D7A" w14:textId="77777777" w:rsidTr="000D5774">
      <w:trPr>
        <w:trHeight w:val="595"/>
      </w:trPr>
      <w:tc>
        <w:tcPr>
          <w:tcW w:w="1368" w:type="dxa"/>
          <w:vMerge/>
          <w:vAlign w:val="center"/>
        </w:tcPr>
        <w:p w14:paraId="78968D76" w14:textId="77777777" w:rsidR="00F34522" w:rsidRDefault="00F34522" w:rsidP="000D5774">
          <w:pPr>
            <w:pStyle w:val="Corpsdetexte"/>
            <w:jc w:val="center"/>
          </w:pPr>
        </w:p>
      </w:tc>
      <w:tc>
        <w:tcPr>
          <w:tcW w:w="2897" w:type="dxa"/>
          <w:vAlign w:val="center"/>
        </w:tcPr>
        <w:p w14:paraId="78968D77" w14:textId="77777777" w:rsidR="00F34522" w:rsidRPr="000D5774" w:rsidRDefault="00F34522" w:rsidP="000D5774">
          <w:pPr>
            <w:pStyle w:val="En-tte"/>
            <w:jc w:val="center"/>
            <w:rPr>
              <w:rFonts w:ascii="Verdana" w:hAnsi="Verdana"/>
              <w:szCs w:val="20"/>
            </w:rPr>
          </w:pPr>
          <w:r w:rsidRPr="000D5774">
            <w:rPr>
              <w:rFonts w:ascii="Verdana" w:hAnsi="Verdana"/>
              <w:szCs w:val="20"/>
            </w:rPr>
            <w:t>Référence :</w:t>
          </w:r>
          <w:r w:rsidRPr="000D5774">
            <w:rPr>
              <w:rFonts w:ascii="Verdana" w:hAnsi="Verdana"/>
              <w:szCs w:val="20"/>
            </w:rPr>
            <w:br/>
          </w:r>
          <w:r>
            <w:fldChar w:fldCharType="begin"/>
          </w:r>
          <w:r>
            <w:instrText xml:space="preserve"> DOCPROPERTY  Référence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78" w14:textId="77777777" w:rsidR="00F34522" w:rsidRPr="000D5774" w:rsidRDefault="00F34522" w:rsidP="000D5774">
          <w:pPr>
            <w:pStyle w:val="En-tte"/>
            <w:jc w:val="center"/>
            <w:rPr>
              <w:rFonts w:ascii="Verdana" w:hAnsi="Verdana"/>
              <w:szCs w:val="20"/>
            </w:rPr>
          </w:pPr>
          <w:r w:rsidRPr="000D5774">
            <w:rPr>
              <w:rFonts w:ascii="Verdana" w:hAnsi="Verdana"/>
              <w:szCs w:val="20"/>
            </w:rPr>
            <w:t>Version :</w:t>
          </w:r>
          <w:r w:rsidRPr="000D5774">
            <w:rPr>
              <w:rFonts w:ascii="Verdana" w:hAnsi="Verdana"/>
              <w:szCs w:val="20"/>
            </w:rPr>
            <w:br/>
          </w:r>
          <w:r>
            <w:fldChar w:fldCharType="begin"/>
          </w:r>
          <w:r>
            <w:instrText xml:space="preserve"> DOCPROPERTY  "N° du document"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79" w14:textId="77777777" w:rsidR="00F34522" w:rsidRPr="000D5774" w:rsidRDefault="00F34522" w:rsidP="000D5774">
          <w:pPr>
            <w:pStyle w:val="En-tte"/>
            <w:jc w:val="center"/>
            <w:rPr>
              <w:rFonts w:ascii="Verdana" w:hAnsi="Verdana"/>
              <w:szCs w:val="20"/>
            </w:rPr>
          </w:pPr>
          <w:r w:rsidRPr="000D5774">
            <w:rPr>
              <w:rFonts w:ascii="Verdana" w:hAnsi="Verdana"/>
              <w:szCs w:val="20"/>
            </w:rPr>
            <w:t>Etat :</w:t>
          </w:r>
          <w:r w:rsidRPr="000D5774">
            <w:rPr>
              <w:rFonts w:ascii="Verdana" w:hAnsi="Verdana"/>
              <w:szCs w:val="20"/>
            </w:rPr>
            <w:br/>
            <w:t>Brouillon</w:t>
          </w:r>
        </w:p>
      </w:tc>
    </w:tr>
  </w:tbl>
  <w:p w14:paraId="78968D7B" w14:textId="77777777" w:rsidR="00F34522" w:rsidRPr="002E3454" w:rsidRDefault="00F34522">
    <w:pPr>
      <w:pStyle w:val="En-tt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8D35" w14:textId="095E31C2" w:rsidR="00F34522" w:rsidRPr="003D07C8" w:rsidRDefault="00B01437" w:rsidP="003D07C8">
    <w:pPr>
      <w:pStyle w:val="En-tte"/>
      <w:tabs>
        <w:tab w:val="clear" w:pos="4536"/>
        <w:tab w:val="clear" w:pos="9072"/>
        <w:tab w:val="right" w:pos="9639"/>
      </w:tabs>
      <w:rPr>
        <w:sz w:val="2"/>
      </w:rPr>
    </w:pPr>
    <w:r>
      <w:rPr>
        <w:noProof/>
        <w:sz w:val="2"/>
        <w:szCs w:val="2"/>
      </w:rPr>
      <mc:AlternateContent>
        <mc:Choice Requires="wps">
          <w:drawing>
            <wp:anchor distT="0" distB="0" distL="114300" distR="114300" simplePos="0" relativeHeight="251669504" behindDoc="0" locked="0" layoutInCell="1" allowOverlap="1" wp14:anchorId="7DA7A3CF" wp14:editId="23442F37">
              <wp:simplePos x="0" y="0"/>
              <wp:positionH relativeFrom="margin">
                <wp:posOffset>0</wp:posOffset>
              </wp:positionH>
              <wp:positionV relativeFrom="paragraph">
                <wp:posOffset>0</wp:posOffset>
              </wp:positionV>
              <wp:extent cx="1375300" cy="333955"/>
              <wp:effectExtent l="0" t="0" r="0" b="9525"/>
              <wp:wrapNone/>
              <wp:docPr id="1" name="Zone de texte 1"/>
              <wp:cNvGraphicFramePr/>
              <a:graphic xmlns:a="http://schemas.openxmlformats.org/drawingml/2006/main">
                <a:graphicData uri="http://schemas.microsoft.com/office/word/2010/wordprocessingShape">
                  <wps:wsp>
                    <wps:cNvSpPr txBox="1"/>
                    <wps:spPr>
                      <a:xfrm>
                        <a:off x="0" y="0"/>
                        <a:ext cx="1375300" cy="333955"/>
                      </a:xfrm>
                      <a:prstGeom prst="rect">
                        <a:avLst/>
                      </a:prstGeom>
                      <a:solidFill>
                        <a:schemeClr val="lt1"/>
                      </a:solidFill>
                      <a:ln w="6350">
                        <a:noFill/>
                      </a:ln>
                    </wps:spPr>
                    <wps:txbx>
                      <w:txbxContent>
                        <w:p w14:paraId="19AE55DB" w14:textId="77777777" w:rsidR="00B01437" w:rsidRPr="00B01437" w:rsidRDefault="00B01437" w:rsidP="00B01437">
                          <w:pPr>
                            <w:rPr>
                              <w:rFonts w:ascii="Arial" w:hAnsi="Arial" w:cs="Arial"/>
                              <w:sz w:val="32"/>
                              <w:szCs w:val="32"/>
                            </w:rPr>
                          </w:pPr>
                          <w:r w:rsidRPr="00B01437">
                            <w:rPr>
                              <w:rFonts w:ascii="Arial" w:hAnsi="Arial" w:cs="Arial"/>
                              <w:sz w:val="32"/>
                              <w:szCs w:val="3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7A3CF" id="_x0000_t202" coordsize="21600,21600" o:spt="202" path="m,l,21600r21600,l21600,xe">
              <v:stroke joinstyle="miter"/>
              <v:path gradientshapeok="t" o:connecttype="rect"/>
            </v:shapetype>
            <v:shape id="Zone de texte 1" o:spid="_x0000_s1028" type="#_x0000_t202" style="position:absolute;margin-left:0;margin-top:0;width:108.3pt;height:26.3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" fillcolor="white [3201]" stroked="f" strokeweight=".5pt">
              <v:textbox>
                <w:txbxContent>
                  <w:p w14:paraId="19AE55DB" w14:textId="77777777" w:rsidR="00B01437" w:rsidRPr="00B01437" w:rsidRDefault="00B01437" w:rsidP="00B01437">
                    <w:pPr>
                      <w:rPr>
                        <w:rFonts w:ascii="Arial" w:hAnsi="Arial" w:cs="Arial"/>
                        <w:sz w:val="32"/>
                        <w:szCs w:val="32"/>
                      </w:rPr>
                    </w:pPr>
                    <w:r w:rsidRPr="00B01437">
                      <w:rPr>
                        <w:rFonts w:ascii="Arial" w:hAnsi="Arial" w:cs="Arial"/>
                        <w:sz w:val="32"/>
                        <w:szCs w:val="32"/>
                      </w:rPr>
                      <w:t>Tarn Fibre</w:t>
                    </w:r>
                  </w:p>
                </w:txbxContent>
              </v:textbox>
              <w10:wrap anchorx="margin"/>
            </v:shape>
          </w:pict>
        </mc:Fallback>
      </mc:AlternateContent>
    </w:r>
    <w:r w:rsidR="00F34522">
      <w:rPr>
        <w:sz w:val="2"/>
        <w:szCs w:val="2"/>
      </w:rPr>
      <w:t xml:space="preserve">   </w:t>
    </w:r>
    <w:r w:rsidR="00F34522" w:rsidRPr="00B3074A">
      <w:rPr>
        <w:szCs w:val="20"/>
      </w:rPr>
      <w:t xml:space="preserve">    </w:t>
    </w:r>
    <w:r w:rsidR="00F34522">
      <w:rPr>
        <w:szCs w:val="20"/>
      </w:rPr>
      <w:tab/>
    </w:r>
    <w:r w:rsidR="00F34522" w:rsidRPr="00630162">
      <w:rPr>
        <w:sz w:val="16"/>
        <w:szCs w:val="16"/>
      </w:rPr>
      <w:t>Avec le support SI de</w:t>
    </w:r>
    <w:r w:rsidR="00F34522">
      <w:rPr>
        <w:szCs w:val="20"/>
      </w:rPr>
      <w:t xml:space="preserve"> </w:t>
    </w:r>
    <w:r w:rsidR="00F34522" w:rsidRPr="00B3074A">
      <w:rPr>
        <w:sz w:val="2"/>
        <w:szCs w:val="2"/>
      </w:rPr>
      <w:t xml:space="preserve">        </w:t>
    </w:r>
    <w:r w:rsidR="00F34522">
      <w:rPr>
        <w:sz w:val="2"/>
        <w:szCs w:val="2"/>
      </w:rPr>
      <w:t xml:space="preserve">  </w:t>
    </w:r>
    <w:r w:rsidR="00F34522">
      <w:rPr>
        <w:noProof/>
      </w:rPr>
      <w:drawing>
        <wp:inline distT="0" distB="0" distL="0" distR="0" wp14:anchorId="78968D7D" wp14:editId="60A944CF">
          <wp:extent cx="310515" cy="310515"/>
          <wp:effectExtent l="0" t="0" r="0" b="0"/>
          <wp:docPr id="16" name="Image 16"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63"/>
      <w:gridCol w:w="2771"/>
      <w:gridCol w:w="2755"/>
      <w:gridCol w:w="2749"/>
    </w:tblGrid>
    <w:tr w:rsidR="00F34522" w14:paraId="78968D39" w14:textId="77777777" w:rsidTr="000D5774">
      <w:trPr>
        <w:trHeight w:val="594"/>
      </w:trPr>
      <w:tc>
        <w:tcPr>
          <w:tcW w:w="1368" w:type="dxa"/>
          <w:vMerge w:val="restart"/>
          <w:vAlign w:val="center"/>
        </w:tcPr>
        <w:p w14:paraId="78968D37" w14:textId="77777777" w:rsidR="00F34522" w:rsidRDefault="00F34522" w:rsidP="000D5774">
          <w:pPr>
            <w:pStyle w:val="Corpsdetexte"/>
            <w:jc w:val="left"/>
          </w:pPr>
          <w:r>
            <w:rPr>
              <w:noProof/>
              <w:snapToGrid/>
            </w:rPr>
            <w:drawing>
              <wp:inline distT="0" distB="0" distL="0" distR="0" wp14:anchorId="78968D7F" wp14:editId="78968D80">
                <wp:extent cx="676275" cy="676275"/>
                <wp:effectExtent l="0" t="0" r="9525" b="9525"/>
                <wp:docPr id="17" name="Image 17"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8693" w:type="dxa"/>
          <w:gridSpan w:val="3"/>
          <w:vAlign w:val="center"/>
        </w:tcPr>
        <w:p w14:paraId="78968D38" w14:textId="2372A129" w:rsidR="00F34522" w:rsidRPr="000D5774" w:rsidRDefault="000A0F6E" w:rsidP="000D5774">
          <w:pPr>
            <w:pStyle w:val="En-tte"/>
            <w:jc w:val="center"/>
            <w:rPr>
              <w:rFonts w:ascii="Verdana" w:hAnsi="Verdana"/>
              <w:b/>
              <w:color w:val="B73126"/>
              <w:szCs w:val="20"/>
            </w:rPr>
          </w:pPr>
          <w:fldSimple w:instr=" INFO  Title  \* MERGEFORMAT ">
            <w:r w:rsidR="00F34522" w:rsidRPr="00627FD9">
              <w:rPr>
                <w:rFonts w:ascii="Verdana" w:hAnsi="Verdana"/>
                <w:b/>
                <w:color w:val="B73126"/>
                <w:szCs w:val="20"/>
              </w:rPr>
              <w:t>Annexe 4 Flux d'échanges</w:t>
            </w:r>
            <w:r w:rsidR="00F34522">
              <w:t xml:space="preserve"> - SFR OI</w:t>
            </w:r>
          </w:fldSimple>
          <w:r w:rsidR="00F34522" w:rsidRPr="000D5774">
            <w:rPr>
              <w:rFonts w:ascii="Verdana" w:hAnsi="Verdana"/>
              <w:b/>
              <w:color w:val="B73126"/>
              <w:szCs w:val="20"/>
            </w:rPr>
            <w:t xml:space="preserve"> :</w:t>
          </w:r>
          <w:r w:rsidR="00F34522" w:rsidRPr="000D5774">
            <w:rPr>
              <w:rFonts w:ascii="Verdana" w:hAnsi="Verdana"/>
              <w:b/>
              <w:color w:val="B73126"/>
              <w:szCs w:val="20"/>
            </w:rPr>
            <w:br/>
          </w:r>
          <w:fldSimple w:instr=" INFO  Subject  \* MERGEFORMAT ">
            <w:r w:rsidR="00F34522" w:rsidRPr="00627FD9">
              <w:rPr>
                <w:rFonts w:ascii="Verdana" w:hAnsi="Verdana"/>
                <w:b/>
                <w:color w:val="B73126"/>
                <w:szCs w:val="20"/>
              </w:rPr>
              <w:t>Annexe 4 Flux d'échanges -</w:t>
            </w:r>
            <w:r w:rsidR="00F34522">
              <w:t xml:space="preserve"> SFR OI</w:t>
            </w:r>
          </w:fldSimple>
        </w:p>
      </w:tc>
    </w:tr>
    <w:tr w:rsidR="00F34522" w14:paraId="78968D3E" w14:textId="77777777" w:rsidTr="000D5774">
      <w:trPr>
        <w:trHeight w:val="595"/>
      </w:trPr>
      <w:tc>
        <w:tcPr>
          <w:tcW w:w="1368" w:type="dxa"/>
          <w:vMerge/>
          <w:vAlign w:val="center"/>
        </w:tcPr>
        <w:p w14:paraId="78968D3A" w14:textId="77777777" w:rsidR="00F34522" w:rsidRDefault="00F34522" w:rsidP="000D5774">
          <w:pPr>
            <w:pStyle w:val="Corpsdetexte"/>
            <w:jc w:val="center"/>
          </w:pPr>
        </w:p>
      </w:tc>
      <w:tc>
        <w:tcPr>
          <w:tcW w:w="2897" w:type="dxa"/>
          <w:vAlign w:val="center"/>
        </w:tcPr>
        <w:p w14:paraId="78968D3B" w14:textId="77777777" w:rsidR="00F34522" w:rsidRPr="000D5774" w:rsidRDefault="00F34522" w:rsidP="000D5774">
          <w:pPr>
            <w:pStyle w:val="En-tte"/>
            <w:jc w:val="center"/>
            <w:rPr>
              <w:rFonts w:ascii="Verdana" w:hAnsi="Verdana"/>
              <w:szCs w:val="20"/>
            </w:rPr>
          </w:pPr>
          <w:r w:rsidRPr="000D5774">
            <w:rPr>
              <w:rFonts w:ascii="Verdana" w:hAnsi="Verdana"/>
              <w:szCs w:val="20"/>
            </w:rPr>
            <w:t>Référence :</w:t>
          </w:r>
          <w:r w:rsidRPr="000D5774">
            <w:rPr>
              <w:rFonts w:ascii="Verdana" w:hAnsi="Verdana"/>
              <w:szCs w:val="20"/>
            </w:rPr>
            <w:br/>
          </w:r>
          <w:r>
            <w:fldChar w:fldCharType="begin"/>
          </w:r>
          <w:r>
            <w:instrText xml:space="preserve"> DOCPROPERTY  Référence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3C" w14:textId="77777777" w:rsidR="00F34522" w:rsidRPr="000D5774" w:rsidRDefault="00F34522" w:rsidP="000D5774">
          <w:pPr>
            <w:pStyle w:val="En-tte"/>
            <w:jc w:val="center"/>
            <w:rPr>
              <w:rFonts w:ascii="Verdana" w:hAnsi="Verdana"/>
              <w:szCs w:val="20"/>
            </w:rPr>
          </w:pPr>
          <w:r w:rsidRPr="000D5774">
            <w:rPr>
              <w:rFonts w:ascii="Verdana" w:hAnsi="Verdana"/>
              <w:szCs w:val="20"/>
            </w:rPr>
            <w:t>Version :</w:t>
          </w:r>
          <w:r w:rsidRPr="000D5774">
            <w:rPr>
              <w:rFonts w:ascii="Verdana" w:hAnsi="Verdana"/>
              <w:szCs w:val="20"/>
            </w:rPr>
            <w:br/>
          </w:r>
          <w:r>
            <w:fldChar w:fldCharType="begin"/>
          </w:r>
          <w:r>
            <w:instrText xml:space="preserve"> DOCPROPERTY  "N° du document"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3D" w14:textId="77777777" w:rsidR="00F34522" w:rsidRPr="000D5774" w:rsidRDefault="00F34522" w:rsidP="000D5774">
          <w:pPr>
            <w:pStyle w:val="En-tte"/>
            <w:jc w:val="center"/>
            <w:rPr>
              <w:rFonts w:ascii="Verdana" w:hAnsi="Verdana"/>
              <w:szCs w:val="20"/>
            </w:rPr>
          </w:pPr>
          <w:r w:rsidRPr="000D5774">
            <w:rPr>
              <w:rFonts w:ascii="Verdana" w:hAnsi="Verdana"/>
              <w:szCs w:val="20"/>
            </w:rPr>
            <w:t>Etat :</w:t>
          </w:r>
          <w:r w:rsidRPr="000D5774">
            <w:rPr>
              <w:rFonts w:ascii="Verdana" w:hAnsi="Verdana"/>
              <w:szCs w:val="20"/>
            </w:rPr>
            <w:br/>
            <w:t>Brouillon</w:t>
          </w:r>
        </w:p>
      </w:tc>
    </w:tr>
  </w:tbl>
  <w:p w14:paraId="78968D3F" w14:textId="77777777" w:rsidR="00F34522" w:rsidRPr="003D07C8" w:rsidRDefault="00F34522">
    <w:pPr>
      <w:pStyle w:val="En-tte"/>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8DC6E" w14:textId="1F8A2BD1" w:rsidR="00F34522" w:rsidRPr="002E3454" w:rsidRDefault="00091837" w:rsidP="007A2F9D">
    <w:pPr>
      <w:pStyle w:val="En-tte"/>
      <w:tabs>
        <w:tab w:val="clear" w:pos="4536"/>
        <w:tab w:val="clear" w:pos="9072"/>
        <w:tab w:val="right" w:pos="9639"/>
      </w:tabs>
      <w:rPr>
        <w:sz w:val="2"/>
        <w:szCs w:val="2"/>
      </w:rPr>
    </w:pPr>
    <w:r>
      <w:rPr>
        <w:noProof/>
        <w:sz w:val="2"/>
        <w:szCs w:val="2"/>
      </w:rPr>
      <mc:AlternateContent>
        <mc:Choice Requires="wps">
          <w:drawing>
            <wp:anchor distT="0" distB="0" distL="114300" distR="114300" simplePos="0" relativeHeight="251659264" behindDoc="0" locked="0" layoutInCell="1" allowOverlap="1" wp14:anchorId="109B531F" wp14:editId="63D15D9A">
              <wp:simplePos x="0" y="0"/>
              <wp:positionH relativeFrom="margin">
                <wp:posOffset>-115791</wp:posOffset>
              </wp:positionH>
              <wp:positionV relativeFrom="paragraph">
                <wp:posOffset>5715</wp:posOffset>
              </wp:positionV>
              <wp:extent cx="1375300" cy="333955"/>
              <wp:effectExtent l="0" t="0" r="0" b="9525"/>
              <wp:wrapNone/>
              <wp:docPr id="5" name="Zone de texte 5"/>
              <wp:cNvGraphicFramePr/>
              <a:graphic xmlns:a="http://schemas.openxmlformats.org/drawingml/2006/main">
                <a:graphicData uri="http://schemas.microsoft.com/office/word/2010/wordprocessingShape">
                  <wps:wsp>
                    <wps:cNvSpPr txBox="1"/>
                    <wps:spPr>
                      <a:xfrm>
                        <a:off x="0" y="0"/>
                        <a:ext cx="1375300" cy="333955"/>
                      </a:xfrm>
                      <a:prstGeom prst="rect">
                        <a:avLst/>
                      </a:prstGeom>
                      <a:solidFill>
                        <a:schemeClr val="lt1"/>
                      </a:solidFill>
                      <a:ln w="6350">
                        <a:noFill/>
                      </a:ln>
                    </wps:spPr>
                    <wps:txbx>
                      <w:txbxContent>
                        <w:p w14:paraId="737553BA" w14:textId="106E988A" w:rsidR="00091837" w:rsidRPr="00B01437" w:rsidRDefault="00091837">
                          <w:pPr>
                            <w:rPr>
                              <w:rFonts w:ascii="Arial" w:hAnsi="Arial" w:cs="Arial"/>
                              <w:sz w:val="32"/>
                              <w:szCs w:val="32"/>
                            </w:rPr>
                          </w:pPr>
                          <w:r w:rsidRPr="00B01437">
                            <w:rPr>
                              <w:rFonts w:ascii="Arial" w:hAnsi="Arial" w:cs="Arial"/>
                              <w:sz w:val="32"/>
                              <w:szCs w:val="3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9B531F" id="_x0000_t202" coordsize="21600,21600" o:spt="202" path="m,l,21600r21600,l21600,xe">
              <v:stroke joinstyle="miter"/>
              <v:path gradientshapeok="t" o:connecttype="rect"/>
            </v:shapetype>
            <v:shape id="Zone de texte 5" o:spid="_x0000_s1029" type="#_x0000_t202" style="position:absolute;margin-left:-9.1pt;margin-top:.45pt;width:108.3pt;height:2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" fillcolor="white [3201]" stroked="f" strokeweight=".5pt">
              <v:textbox>
                <w:txbxContent>
                  <w:p w14:paraId="737553BA" w14:textId="106E988A" w:rsidR="00091837" w:rsidRPr="00B01437" w:rsidRDefault="00091837">
                    <w:pPr>
                      <w:rPr>
                        <w:rFonts w:ascii="Arial" w:hAnsi="Arial" w:cs="Arial"/>
                        <w:sz w:val="32"/>
                        <w:szCs w:val="32"/>
                      </w:rPr>
                    </w:pPr>
                    <w:r w:rsidRPr="00B01437">
                      <w:rPr>
                        <w:rFonts w:ascii="Arial" w:hAnsi="Arial" w:cs="Arial"/>
                        <w:sz w:val="32"/>
                        <w:szCs w:val="32"/>
                      </w:rPr>
                      <w:t>Tarn Fibre</w:t>
                    </w:r>
                  </w:p>
                </w:txbxContent>
              </v:textbox>
              <w10:wrap anchorx="margin"/>
            </v:shape>
          </w:pict>
        </mc:Fallback>
      </mc:AlternateContent>
    </w:r>
    <w:r w:rsidR="00F34522">
      <w:rPr>
        <w:sz w:val="2"/>
        <w:szCs w:val="2"/>
      </w:rPr>
      <w:t xml:space="preserve">   </w:t>
    </w:r>
    <w:r w:rsidR="00F34522" w:rsidRPr="00B3074A">
      <w:rPr>
        <w:szCs w:val="20"/>
      </w:rPr>
      <w:t xml:space="preserve">    </w:t>
    </w:r>
    <w:r w:rsidR="00F34522">
      <w:rPr>
        <w:szCs w:val="20"/>
      </w:rPr>
      <w:tab/>
    </w:r>
    <w:r w:rsidR="00F34522" w:rsidRPr="00630162">
      <w:rPr>
        <w:sz w:val="16"/>
        <w:szCs w:val="16"/>
      </w:rPr>
      <w:t>Avec le support SI de</w:t>
    </w:r>
    <w:r w:rsidR="00F34522">
      <w:rPr>
        <w:szCs w:val="20"/>
      </w:rPr>
      <w:t xml:space="preserve"> </w:t>
    </w:r>
    <w:r w:rsidR="00F34522" w:rsidRPr="00B3074A">
      <w:rPr>
        <w:sz w:val="2"/>
        <w:szCs w:val="2"/>
      </w:rPr>
      <w:t xml:space="preserve">        </w:t>
    </w:r>
    <w:r w:rsidR="00F34522">
      <w:rPr>
        <w:sz w:val="2"/>
        <w:szCs w:val="2"/>
      </w:rPr>
      <w:t xml:space="preserve">  </w:t>
    </w:r>
    <w:r w:rsidR="00F34522">
      <w:rPr>
        <w:noProof/>
      </w:rPr>
      <w:drawing>
        <wp:inline distT="0" distB="0" distL="0" distR="0" wp14:anchorId="6A4A5CA4" wp14:editId="41D0E3AF">
          <wp:extent cx="310515" cy="310515"/>
          <wp:effectExtent l="0" t="0" r="0" b="0"/>
          <wp:docPr id="93" name="Image 93"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p w14:paraId="78968D41" w14:textId="66C3D210" w:rsidR="00F34522" w:rsidRPr="002E3454" w:rsidRDefault="00F34522" w:rsidP="006D6444">
    <w:pPr>
      <w:pStyle w:val="En-tte"/>
      <w:tabs>
        <w:tab w:val="clear" w:pos="9072"/>
        <w:tab w:val="right" w:pos="9639"/>
      </w:tabs>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63"/>
      <w:gridCol w:w="2771"/>
      <w:gridCol w:w="2755"/>
      <w:gridCol w:w="2749"/>
    </w:tblGrid>
    <w:tr w:rsidR="00F34522" w14:paraId="78968D45" w14:textId="77777777" w:rsidTr="000D5774">
      <w:trPr>
        <w:trHeight w:val="594"/>
      </w:trPr>
      <w:tc>
        <w:tcPr>
          <w:tcW w:w="1368" w:type="dxa"/>
          <w:vMerge w:val="restart"/>
          <w:vAlign w:val="center"/>
        </w:tcPr>
        <w:p w14:paraId="78968D43" w14:textId="77777777" w:rsidR="00F34522" w:rsidRDefault="00F34522" w:rsidP="000D5774">
          <w:pPr>
            <w:pStyle w:val="Corpsdetexte"/>
            <w:jc w:val="left"/>
          </w:pPr>
          <w:r>
            <w:rPr>
              <w:noProof/>
              <w:snapToGrid/>
            </w:rPr>
            <w:drawing>
              <wp:inline distT="0" distB="0" distL="0" distR="0" wp14:anchorId="78968D83" wp14:editId="78968D84">
                <wp:extent cx="676275" cy="676275"/>
                <wp:effectExtent l="0" t="0" r="9525" b="9525"/>
                <wp:docPr id="94" name="Image 94"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8693" w:type="dxa"/>
          <w:gridSpan w:val="3"/>
          <w:vAlign w:val="center"/>
        </w:tcPr>
        <w:p w14:paraId="78968D44" w14:textId="525158FB" w:rsidR="00F34522" w:rsidRPr="000D5774" w:rsidRDefault="000A0F6E" w:rsidP="000D5774">
          <w:pPr>
            <w:pStyle w:val="En-tte"/>
            <w:jc w:val="center"/>
            <w:rPr>
              <w:rFonts w:ascii="Verdana" w:hAnsi="Verdana"/>
              <w:b/>
              <w:color w:val="B73126"/>
              <w:szCs w:val="20"/>
            </w:rPr>
          </w:pPr>
          <w:fldSimple w:instr=" INFO  Title  \* MERGEFORMAT ">
            <w:r w:rsidR="00F34522" w:rsidRPr="00627FD9">
              <w:rPr>
                <w:rFonts w:ascii="Verdana" w:hAnsi="Verdana"/>
                <w:b/>
                <w:color w:val="B73126"/>
                <w:szCs w:val="20"/>
              </w:rPr>
              <w:t>Annexe 4 Flux d'échanges</w:t>
            </w:r>
            <w:r w:rsidR="00F34522">
              <w:t xml:space="preserve"> - SFR OI</w:t>
            </w:r>
          </w:fldSimple>
          <w:r w:rsidR="00F34522" w:rsidRPr="000D5774">
            <w:rPr>
              <w:rFonts w:ascii="Verdana" w:hAnsi="Verdana"/>
              <w:b/>
              <w:color w:val="B73126"/>
              <w:szCs w:val="20"/>
            </w:rPr>
            <w:t xml:space="preserve"> :</w:t>
          </w:r>
          <w:r w:rsidR="00F34522" w:rsidRPr="000D5774">
            <w:rPr>
              <w:rFonts w:ascii="Verdana" w:hAnsi="Verdana"/>
              <w:b/>
              <w:color w:val="B73126"/>
              <w:szCs w:val="20"/>
            </w:rPr>
            <w:br/>
          </w:r>
          <w:fldSimple w:instr=" INFO  Subject  \* MERGEFORMAT ">
            <w:r w:rsidR="00F34522" w:rsidRPr="00627FD9">
              <w:rPr>
                <w:rFonts w:ascii="Verdana" w:hAnsi="Verdana"/>
                <w:b/>
                <w:color w:val="B73126"/>
                <w:szCs w:val="20"/>
              </w:rPr>
              <w:t>Annexe 4 Flux d'échanges -</w:t>
            </w:r>
            <w:r w:rsidR="00F34522">
              <w:t xml:space="preserve"> SFR OI</w:t>
            </w:r>
          </w:fldSimple>
        </w:p>
      </w:tc>
    </w:tr>
    <w:tr w:rsidR="00F34522" w14:paraId="78968D4A" w14:textId="77777777" w:rsidTr="000D5774">
      <w:trPr>
        <w:trHeight w:val="595"/>
      </w:trPr>
      <w:tc>
        <w:tcPr>
          <w:tcW w:w="1368" w:type="dxa"/>
          <w:vMerge/>
          <w:vAlign w:val="center"/>
        </w:tcPr>
        <w:p w14:paraId="78968D46" w14:textId="77777777" w:rsidR="00F34522" w:rsidRDefault="00F34522" w:rsidP="000D5774">
          <w:pPr>
            <w:pStyle w:val="Corpsdetexte"/>
            <w:jc w:val="center"/>
          </w:pPr>
        </w:p>
      </w:tc>
      <w:tc>
        <w:tcPr>
          <w:tcW w:w="2897" w:type="dxa"/>
          <w:vAlign w:val="center"/>
        </w:tcPr>
        <w:p w14:paraId="78968D47" w14:textId="77777777" w:rsidR="00F34522" w:rsidRPr="000D5774" w:rsidRDefault="00F34522" w:rsidP="000D5774">
          <w:pPr>
            <w:pStyle w:val="En-tte"/>
            <w:jc w:val="center"/>
            <w:rPr>
              <w:rFonts w:ascii="Verdana" w:hAnsi="Verdana"/>
              <w:szCs w:val="20"/>
            </w:rPr>
          </w:pPr>
          <w:r w:rsidRPr="000D5774">
            <w:rPr>
              <w:rFonts w:ascii="Verdana" w:hAnsi="Verdana"/>
              <w:szCs w:val="20"/>
            </w:rPr>
            <w:t>Référence :</w:t>
          </w:r>
          <w:r w:rsidRPr="000D5774">
            <w:rPr>
              <w:rFonts w:ascii="Verdana" w:hAnsi="Verdana"/>
              <w:szCs w:val="20"/>
            </w:rPr>
            <w:br/>
          </w:r>
          <w:r>
            <w:fldChar w:fldCharType="begin"/>
          </w:r>
          <w:r>
            <w:instrText xml:space="preserve"> DOCPROPERTY  Référence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48" w14:textId="77777777" w:rsidR="00F34522" w:rsidRPr="000D5774" w:rsidRDefault="00F34522" w:rsidP="000D5774">
          <w:pPr>
            <w:pStyle w:val="En-tte"/>
            <w:jc w:val="center"/>
            <w:rPr>
              <w:rFonts w:ascii="Verdana" w:hAnsi="Verdana"/>
              <w:szCs w:val="20"/>
            </w:rPr>
          </w:pPr>
          <w:r w:rsidRPr="000D5774">
            <w:rPr>
              <w:rFonts w:ascii="Verdana" w:hAnsi="Verdana"/>
              <w:szCs w:val="20"/>
            </w:rPr>
            <w:t>Version :</w:t>
          </w:r>
          <w:r w:rsidRPr="000D5774">
            <w:rPr>
              <w:rFonts w:ascii="Verdana" w:hAnsi="Verdana"/>
              <w:szCs w:val="20"/>
            </w:rPr>
            <w:br/>
          </w:r>
          <w:r>
            <w:fldChar w:fldCharType="begin"/>
          </w:r>
          <w:r>
            <w:instrText xml:space="preserve"> DOCPROPERTY  "N° du document"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49" w14:textId="77777777" w:rsidR="00F34522" w:rsidRPr="000D5774" w:rsidRDefault="00F34522" w:rsidP="000D5774">
          <w:pPr>
            <w:pStyle w:val="En-tte"/>
            <w:jc w:val="center"/>
            <w:rPr>
              <w:rFonts w:ascii="Verdana" w:hAnsi="Verdana"/>
              <w:szCs w:val="20"/>
            </w:rPr>
          </w:pPr>
          <w:r w:rsidRPr="000D5774">
            <w:rPr>
              <w:rFonts w:ascii="Verdana" w:hAnsi="Verdana"/>
              <w:szCs w:val="20"/>
            </w:rPr>
            <w:t>Etat :</w:t>
          </w:r>
          <w:r w:rsidRPr="000D5774">
            <w:rPr>
              <w:rFonts w:ascii="Verdana" w:hAnsi="Verdana"/>
              <w:szCs w:val="20"/>
            </w:rPr>
            <w:br/>
            <w:t>Brouillon</w:t>
          </w:r>
        </w:p>
      </w:tc>
    </w:tr>
  </w:tbl>
  <w:p w14:paraId="78968D4B" w14:textId="77777777" w:rsidR="00F34522" w:rsidRPr="002E3454" w:rsidRDefault="00F34522">
    <w:pPr>
      <w:pStyle w:val="En-tte"/>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FAA91" w14:textId="4F251F61" w:rsidR="00F34522" w:rsidRPr="002E3454" w:rsidRDefault="00FE5814" w:rsidP="007A2F9D">
    <w:pPr>
      <w:pStyle w:val="En-tte"/>
      <w:tabs>
        <w:tab w:val="clear" w:pos="4536"/>
        <w:tab w:val="clear" w:pos="9072"/>
        <w:tab w:val="right" w:pos="9639"/>
      </w:tabs>
      <w:rPr>
        <w:sz w:val="2"/>
        <w:szCs w:val="2"/>
      </w:rPr>
    </w:pPr>
    <w:r>
      <w:rPr>
        <w:noProof/>
        <w:sz w:val="2"/>
        <w:szCs w:val="2"/>
      </w:rPr>
      <mc:AlternateContent>
        <mc:Choice Requires="wps">
          <w:drawing>
            <wp:anchor distT="0" distB="0" distL="114300" distR="114300" simplePos="0" relativeHeight="251661312" behindDoc="0" locked="0" layoutInCell="1" allowOverlap="1" wp14:anchorId="5E31BBF4" wp14:editId="4D7E1DC9">
              <wp:simplePos x="0" y="0"/>
              <wp:positionH relativeFrom="margin">
                <wp:posOffset>-99888</wp:posOffset>
              </wp:positionH>
              <wp:positionV relativeFrom="paragraph">
                <wp:posOffset>-2236</wp:posOffset>
              </wp:positionV>
              <wp:extent cx="1208598" cy="286247"/>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208598" cy="286247"/>
                      </a:xfrm>
                      <a:prstGeom prst="rect">
                        <a:avLst/>
                      </a:prstGeom>
                      <a:solidFill>
                        <a:schemeClr val="lt1"/>
                      </a:solidFill>
                      <a:ln w="6350">
                        <a:noFill/>
                      </a:ln>
                    </wps:spPr>
                    <wps:txbx>
                      <w:txbxContent>
                        <w:p w14:paraId="5C122C6C" w14:textId="77777777" w:rsidR="00FE5814" w:rsidRPr="00B01437" w:rsidRDefault="00FE5814" w:rsidP="00FE5814">
                          <w:pPr>
                            <w:rPr>
                              <w:rFonts w:ascii="Arial" w:hAnsi="Arial" w:cs="Arial"/>
                              <w:sz w:val="32"/>
                              <w:szCs w:val="32"/>
                            </w:rPr>
                          </w:pPr>
                          <w:r w:rsidRPr="00B01437">
                            <w:rPr>
                              <w:rFonts w:ascii="Arial" w:hAnsi="Arial" w:cs="Arial"/>
                              <w:sz w:val="32"/>
                              <w:szCs w:val="3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1BBF4" id="_x0000_t202" coordsize="21600,21600" o:spt="202" path="m,l,21600r21600,l21600,xe">
              <v:stroke joinstyle="miter"/>
              <v:path gradientshapeok="t" o:connecttype="rect"/>
            </v:shapetype>
            <v:shape id="Zone de texte 6" o:spid="_x0000_s1030" type="#_x0000_t202" style="position:absolute;margin-left:-7.85pt;margin-top:-.2pt;width:95.15pt;height:2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" fillcolor="white [3201]" stroked="f" strokeweight=".5pt">
              <v:textbox>
                <w:txbxContent>
                  <w:p w14:paraId="5C122C6C" w14:textId="77777777" w:rsidR="00FE5814" w:rsidRPr="00B01437" w:rsidRDefault="00FE5814" w:rsidP="00FE5814">
                    <w:pPr>
                      <w:rPr>
                        <w:rFonts w:ascii="Arial" w:hAnsi="Arial" w:cs="Arial"/>
                        <w:sz w:val="32"/>
                        <w:szCs w:val="32"/>
                      </w:rPr>
                    </w:pPr>
                    <w:r w:rsidRPr="00B01437">
                      <w:rPr>
                        <w:rFonts w:ascii="Arial" w:hAnsi="Arial" w:cs="Arial"/>
                        <w:sz w:val="32"/>
                        <w:szCs w:val="32"/>
                      </w:rPr>
                      <w:t>Tarn Fibre</w:t>
                    </w:r>
                  </w:p>
                </w:txbxContent>
              </v:textbox>
              <w10:wrap anchorx="margin"/>
            </v:shape>
          </w:pict>
        </mc:Fallback>
      </mc:AlternateContent>
    </w:r>
    <w:r w:rsidR="00F34522">
      <w:rPr>
        <w:sz w:val="2"/>
        <w:szCs w:val="2"/>
      </w:rPr>
      <w:t xml:space="preserve">   </w:t>
    </w:r>
    <w:r w:rsidR="00F34522" w:rsidRPr="00B3074A">
      <w:rPr>
        <w:szCs w:val="20"/>
      </w:rPr>
      <w:t xml:space="preserve">    </w:t>
    </w:r>
    <w:r w:rsidR="00F34522">
      <w:rPr>
        <w:szCs w:val="20"/>
      </w:rPr>
      <w:tab/>
      <w:t xml:space="preserve">Avec le support SI de </w:t>
    </w:r>
    <w:r w:rsidR="00F34522" w:rsidRPr="00B3074A">
      <w:rPr>
        <w:sz w:val="2"/>
        <w:szCs w:val="2"/>
      </w:rPr>
      <w:t xml:space="preserve">        </w:t>
    </w:r>
    <w:r w:rsidR="00F34522">
      <w:rPr>
        <w:sz w:val="2"/>
        <w:szCs w:val="2"/>
      </w:rPr>
      <w:t xml:space="preserve">  </w:t>
    </w:r>
    <w:r w:rsidR="00F34522">
      <w:rPr>
        <w:noProof/>
      </w:rPr>
      <w:drawing>
        <wp:inline distT="0" distB="0" distL="0" distR="0" wp14:anchorId="2117CBAA" wp14:editId="28ECFD8B">
          <wp:extent cx="310515" cy="310515"/>
          <wp:effectExtent l="0" t="0" r="0" b="0"/>
          <wp:docPr id="96" name="Image 96"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p w14:paraId="78968D4D" w14:textId="5A431D9B" w:rsidR="00F34522" w:rsidRPr="002E3454" w:rsidRDefault="00F34522" w:rsidP="006D6444">
    <w:pPr>
      <w:pStyle w:val="En-tte"/>
      <w:tabs>
        <w:tab w:val="clear" w:pos="9072"/>
        <w:tab w:val="right" w:pos="9639"/>
      </w:tabs>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63"/>
      <w:gridCol w:w="2771"/>
      <w:gridCol w:w="2755"/>
      <w:gridCol w:w="2749"/>
    </w:tblGrid>
    <w:tr w:rsidR="00F34522" w14:paraId="78968D51" w14:textId="77777777" w:rsidTr="000D5774">
      <w:trPr>
        <w:trHeight w:val="594"/>
      </w:trPr>
      <w:tc>
        <w:tcPr>
          <w:tcW w:w="1368" w:type="dxa"/>
          <w:vMerge w:val="restart"/>
          <w:vAlign w:val="center"/>
        </w:tcPr>
        <w:p w14:paraId="78968D4F" w14:textId="77777777" w:rsidR="00F34522" w:rsidRDefault="00F34522" w:rsidP="000D5774">
          <w:pPr>
            <w:pStyle w:val="Corpsdetexte"/>
            <w:jc w:val="left"/>
          </w:pPr>
          <w:r>
            <w:rPr>
              <w:noProof/>
              <w:snapToGrid/>
            </w:rPr>
            <w:drawing>
              <wp:inline distT="0" distB="0" distL="0" distR="0" wp14:anchorId="78968D87" wp14:editId="78968D88">
                <wp:extent cx="676275" cy="676275"/>
                <wp:effectExtent l="0" t="0" r="9525" b="9525"/>
                <wp:docPr id="97" name="Image 97"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8693" w:type="dxa"/>
          <w:gridSpan w:val="3"/>
          <w:vAlign w:val="center"/>
        </w:tcPr>
        <w:p w14:paraId="78968D50" w14:textId="3E2305ED" w:rsidR="00F34522" w:rsidRPr="000D5774" w:rsidRDefault="000A0F6E" w:rsidP="000D5774">
          <w:pPr>
            <w:pStyle w:val="En-tte"/>
            <w:jc w:val="center"/>
            <w:rPr>
              <w:rFonts w:ascii="Verdana" w:hAnsi="Verdana"/>
              <w:b/>
              <w:color w:val="B73126"/>
              <w:szCs w:val="20"/>
            </w:rPr>
          </w:pPr>
          <w:fldSimple w:instr=" INFO  Title  \* MERGEFORMAT ">
            <w:r w:rsidR="00F34522" w:rsidRPr="00627FD9">
              <w:rPr>
                <w:rFonts w:ascii="Verdana" w:hAnsi="Verdana"/>
                <w:b/>
                <w:color w:val="B73126"/>
                <w:szCs w:val="20"/>
              </w:rPr>
              <w:t>Annexe 4 Flux d'échanges</w:t>
            </w:r>
            <w:r w:rsidR="00F34522">
              <w:t xml:space="preserve"> - SFR OI</w:t>
            </w:r>
          </w:fldSimple>
          <w:r w:rsidR="00F34522" w:rsidRPr="000D5774">
            <w:rPr>
              <w:rFonts w:ascii="Verdana" w:hAnsi="Verdana"/>
              <w:b/>
              <w:color w:val="B73126"/>
              <w:szCs w:val="20"/>
            </w:rPr>
            <w:t xml:space="preserve"> :</w:t>
          </w:r>
          <w:r w:rsidR="00F34522" w:rsidRPr="000D5774">
            <w:rPr>
              <w:rFonts w:ascii="Verdana" w:hAnsi="Verdana"/>
              <w:b/>
              <w:color w:val="B73126"/>
              <w:szCs w:val="20"/>
            </w:rPr>
            <w:br/>
          </w:r>
          <w:fldSimple w:instr=" INFO  Subject  \* MERGEFORMAT ">
            <w:r w:rsidR="00F34522" w:rsidRPr="00627FD9">
              <w:rPr>
                <w:rFonts w:ascii="Verdana" w:hAnsi="Verdana"/>
                <w:b/>
                <w:color w:val="B73126"/>
                <w:szCs w:val="20"/>
              </w:rPr>
              <w:t>Annexe 4 Flux d'échanges -</w:t>
            </w:r>
            <w:r w:rsidR="00F34522">
              <w:t xml:space="preserve"> SFR OI</w:t>
            </w:r>
          </w:fldSimple>
        </w:p>
      </w:tc>
    </w:tr>
    <w:tr w:rsidR="00F34522" w14:paraId="78968D56" w14:textId="77777777" w:rsidTr="000D5774">
      <w:trPr>
        <w:trHeight w:val="595"/>
      </w:trPr>
      <w:tc>
        <w:tcPr>
          <w:tcW w:w="1368" w:type="dxa"/>
          <w:vMerge/>
          <w:vAlign w:val="center"/>
        </w:tcPr>
        <w:p w14:paraId="78968D52" w14:textId="77777777" w:rsidR="00F34522" w:rsidRDefault="00F34522" w:rsidP="000D5774">
          <w:pPr>
            <w:pStyle w:val="Corpsdetexte"/>
            <w:jc w:val="center"/>
          </w:pPr>
        </w:p>
      </w:tc>
      <w:tc>
        <w:tcPr>
          <w:tcW w:w="2897" w:type="dxa"/>
          <w:vAlign w:val="center"/>
        </w:tcPr>
        <w:p w14:paraId="78968D53" w14:textId="77777777" w:rsidR="00F34522" w:rsidRPr="000D5774" w:rsidRDefault="00F34522" w:rsidP="000D5774">
          <w:pPr>
            <w:pStyle w:val="En-tte"/>
            <w:jc w:val="center"/>
            <w:rPr>
              <w:rFonts w:ascii="Verdana" w:hAnsi="Verdana"/>
              <w:szCs w:val="20"/>
            </w:rPr>
          </w:pPr>
          <w:r w:rsidRPr="000D5774">
            <w:rPr>
              <w:rFonts w:ascii="Verdana" w:hAnsi="Verdana"/>
              <w:szCs w:val="20"/>
            </w:rPr>
            <w:t>Référence :</w:t>
          </w:r>
          <w:r w:rsidRPr="000D5774">
            <w:rPr>
              <w:rFonts w:ascii="Verdana" w:hAnsi="Verdana"/>
              <w:szCs w:val="20"/>
            </w:rPr>
            <w:br/>
          </w:r>
          <w:r>
            <w:fldChar w:fldCharType="begin"/>
          </w:r>
          <w:r>
            <w:instrText xml:space="preserve"> DOCPROPERTY  Référence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54" w14:textId="77777777" w:rsidR="00F34522" w:rsidRPr="000D5774" w:rsidRDefault="00F34522" w:rsidP="000D5774">
          <w:pPr>
            <w:pStyle w:val="En-tte"/>
            <w:jc w:val="center"/>
            <w:rPr>
              <w:rFonts w:ascii="Verdana" w:hAnsi="Verdana"/>
              <w:szCs w:val="20"/>
            </w:rPr>
          </w:pPr>
          <w:r w:rsidRPr="000D5774">
            <w:rPr>
              <w:rFonts w:ascii="Verdana" w:hAnsi="Verdana"/>
              <w:szCs w:val="20"/>
            </w:rPr>
            <w:t>Version :</w:t>
          </w:r>
          <w:r w:rsidRPr="000D5774">
            <w:rPr>
              <w:rFonts w:ascii="Verdana" w:hAnsi="Verdana"/>
              <w:szCs w:val="20"/>
            </w:rPr>
            <w:br/>
          </w:r>
          <w:r>
            <w:fldChar w:fldCharType="begin"/>
          </w:r>
          <w:r>
            <w:instrText xml:space="preserve"> DOCPROPERTY  "N° du document"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55" w14:textId="77777777" w:rsidR="00F34522" w:rsidRPr="000D5774" w:rsidRDefault="00F34522" w:rsidP="000D5774">
          <w:pPr>
            <w:pStyle w:val="En-tte"/>
            <w:jc w:val="center"/>
            <w:rPr>
              <w:rFonts w:ascii="Verdana" w:hAnsi="Verdana"/>
              <w:szCs w:val="20"/>
            </w:rPr>
          </w:pPr>
          <w:r w:rsidRPr="000D5774">
            <w:rPr>
              <w:rFonts w:ascii="Verdana" w:hAnsi="Verdana"/>
              <w:szCs w:val="20"/>
            </w:rPr>
            <w:t>Etat :</w:t>
          </w:r>
          <w:r w:rsidRPr="000D5774">
            <w:rPr>
              <w:rFonts w:ascii="Verdana" w:hAnsi="Verdana"/>
              <w:szCs w:val="20"/>
            </w:rPr>
            <w:br/>
            <w:t>Brouillon</w:t>
          </w:r>
        </w:p>
      </w:tc>
    </w:tr>
  </w:tbl>
  <w:p w14:paraId="78968D57" w14:textId="77777777" w:rsidR="00F34522" w:rsidRPr="002E3454" w:rsidRDefault="00F34522">
    <w:pPr>
      <w:pStyle w:val="En-tte"/>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273F1" w14:textId="5BB4C2BD" w:rsidR="00F34522" w:rsidRPr="002E3454" w:rsidRDefault="00BF54AE" w:rsidP="007A2F9D">
    <w:pPr>
      <w:pStyle w:val="En-tte"/>
      <w:tabs>
        <w:tab w:val="clear" w:pos="4536"/>
        <w:tab w:val="clear" w:pos="9072"/>
        <w:tab w:val="right" w:pos="9639"/>
      </w:tabs>
      <w:rPr>
        <w:sz w:val="2"/>
        <w:szCs w:val="2"/>
      </w:rPr>
    </w:pPr>
    <w:r>
      <w:rPr>
        <w:noProof/>
        <w:sz w:val="2"/>
        <w:szCs w:val="2"/>
      </w:rPr>
      <mc:AlternateContent>
        <mc:Choice Requires="wps">
          <w:drawing>
            <wp:anchor distT="0" distB="0" distL="114300" distR="114300" simplePos="0" relativeHeight="251671552" behindDoc="0" locked="0" layoutInCell="1" allowOverlap="1" wp14:anchorId="409FC419" wp14:editId="4C32BB16">
              <wp:simplePos x="0" y="0"/>
              <wp:positionH relativeFrom="margin">
                <wp:posOffset>0</wp:posOffset>
              </wp:positionH>
              <wp:positionV relativeFrom="paragraph">
                <wp:posOffset>0</wp:posOffset>
              </wp:positionV>
              <wp:extent cx="1208598" cy="286247"/>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208598" cy="286247"/>
                      </a:xfrm>
                      <a:prstGeom prst="rect">
                        <a:avLst/>
                      </a:prstGeom>
                      <a:solidFill>
                        <a:schemeClr val="lt1"/>
                      </a:solidFill>
                      <a:ln w="6350">
                        <a:noFill/>
                      </a:ln>
                    </wps:spPr>
                    <wps:txbx>
                      <w:txbxContent>
                        <w:p w14:paraId="5378C89B" w14:textId="77777777" w:rsidR="00BF54AE" w:rsidRPr="00B01437" w:rsidRDefault="00BF54AE" w:rsidP="00BF54AE">
                          <w:pPr>
                            <w:rPr>
                              <w:rFonts w:ascii="Arial" w:hAnsi="Arial" w:cs="Arial"/>
                              <w:sz w:val="32"/>
                              <w:szCs w:val="32"/>
                            </w:rPr>
                          </w:pPr>
                          <w:r w:rsidRPr="00B01437">
                            <w:rPr>
                              <w:rFonts w:ascii="Arial" w:hAnsi="Arial" w:cs="Arial"/>
                              <w:sz w:val="32"/>
                              <w:szCs w:val="32"/>
                            </w:rPr>
                            <w:t>Tarn Fibre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9FC419" id="_x0000_t202" coordsize="21600,21600" o:spt="202" path="m,l,21600r21600,l21600,xe">
              <v:stroke joinstyle="miter"/>
              <v:path gradientshapeok="t" o:connecttype="rect"/>
            </v:shapetype>
            <v:shape id="Zone de texte 2" o:spid="_x0000_s1031" type="#_x0000_t202" style="position:absolute;margin-left:0;margin-top:0;width:95.15pt;height:22.5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" fillcolor="white [3201]" stroked="f" strokeweight=".5pt">
              <v:textbox>
                <w:txbxContent>
                  <w:p w14:paraId="5378C89B" w14:textId="77777777" w:rsidR="00BF54AE" w:rsidRPr="00B01437" w:rsidRDefault="00BF54AE" w:rsidP="00BF54AE">
                    <w:pPr>
                      <w:rPr>
                        <w:rFonts w:ascii="Arial" w:hAnsi="Arial" w:cs="Arial"/>
                        <w:sz w:val="32"/>
                        <w:szCs w:val="32"/>
                      </w:rPr>
                    </w:pPr>
                    <w:r w:rsidRPr="00B01437">
                      <w:rPr>
                        <w:rFonts w:ascii="Arial" w:hAnsi="Arial" w:cs="Arial"/>
                        <w:sz w:val="32"/>
                        <w:szCs w:val="32"/>
                      </w:rPr>
                      <w:t>Tarn Fibre</w:t>
                    </w:r>
                  </w:p>
                </w:txbxContent>
              </v:textbox>
              <w10:wrap anchorx="margin"/>
            </v:shape>
          </w:pict>
        </mc:Fallback>
      </mc:AlternateContent>
    </w:r>
    <w:r w:rsidR="00F34522">
      <w:rPr>
        <w:sz w:val="2"/>
        <w:szCs w:val="2"/>
      </w:rPr>
      <w:t xml:space="preserve">   </w:t>
    </w:r>
    <w:r w:rsidR="00F34522" w:rsidRPr="00B3074A">
      <w:rPr>
        <w:szCs w:val="20"/>
      </w:rPr>
      <w:t xml:space="preserve">    </w:t>
    </w:r>
    <w:r w:rsidR="00F34522">
      <w:rPr>
        <w:szCs w:val="20"/>
      </w:rPr>
      <w:tab/>
    </w:r>
    <w:r w:rsidR="00F34522" w:rsidRPr="00630162">
      <w:rPr>
        <w:sz w:val="16"/>
        <w:szCs w:val="16"/>
      </w:rPr>
      <w:t>Avec le support SI de</w:t>
    </w:r>
    <w:r w:rsidR="00F34522">
      <w:rPr>
        <w:szCs w:val="20"/>
      </w:rPr>
      <w:t xml:space="preserve"> </w:t>
    </w:r>
    <w:r w:rsidR="00F34522" w:rsidRPr="00B3074A">
      <w:rPr>
        <w:sz w:val="2"/>
        <w:szCs w:val="2"/>
      </w:rPr>
      <w:t xml:space="preserve">        </w:t>
    </w:r>
    <w:r w:rsidR="00F34522">
      <w:rPr>
        <w:sz w:val="2"/>
        <w:szCs w:val="2"/>
      </w:rPr>
      <w:t xml:space="preserve">  </w:t>
    </w:r>
    <w:r w:rsidR="00F34522">
      <w:rPr>
        <w:noProof/>
      </w:rPr>
      <w:drawing>
        <wp:inline distT="0" distB="0" distL="0" distR="0" wp14:anchorId="389559F6" wp14:editId="54A8F248">
          <wp:extent cx="310515" cy="310515"/>
          <wp:effectExtent l="0" t="0" r="0" b="0"/>
          <wp:docPr id="99" name="Image 99"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p>
  <w:p w14:paraId="78968D59" w14:textId="1D6FA5EC" w:rsidR="00F34522" w:rsidRPr="002E3454" w:rsidRDefault="00F34522" w:rsidP="006D6444">
    <w:pPr>
      <w:pStyle w:val="En-tte"/>
      <w:tabs>
        <w:tab w:val="clear" w:pos="9072"/>
        <w:tab w:val="right" w:pos="9639"/>
      </w:tabs>
      <w:rPr>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63"/>
      <w:gridCol w:w="2771"/>
      <w:gridCol w:w="2755"/>
      <w:gridCol w:w="2749"/>
    </w:tblGrid>
    <w:tr w:rsidR="00F34522" w14:paraId="78968D5D" w14:textId="77777777" w:rsidTr="000D5774">
      <w:trPr>
        <w:trHeight w:val="594"/>
      </w:trPr>
      <w:tc>
        <w:tcPr>
          <w:tcW w:w="1368" w:type="dxa"/>
          <w:vMerge w:val="restart"/>
          <w:vAlign w:val="center"/>
        </w:tcPr>
        <w:p w14:paraId="78968D5B" w14:textId="77777777" w:rsidR="00F34522" w:rsidRDefault="00F34522" w:rsidP="000D5774">
          <w:pPr>
            <w:pStyle w:val="Corpsdetexte"/>
            <w:jc w:val="left"/>
          </w:pPr>
          <w:r>
            <w:rPr>
              <w:noProof/>
              <w:snapToGrid/>
            </w:rPr>
            <w:drawing>
              <wp:inline distT="0" distB="0" distL="0" distR="0" wp14:anchorId="78968D8B" wp14:editId="78968D8C">
                <wp:extent cx="676275" cy="676275"/>
                <wp:effectExtent l="0" t="0" r="9525" b="9525"/>
                <wp:docPr id="100" name="Image 100" descr="sf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f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inline>
            </w:drawing>
          </w:r>
        </w:p>
      </w:tc>
      <w:tc>
        <w:tcPr>
          <w:tcW w:w="8693" w:type="dxa"/>
          <w:gridSpan w:val="3"/>
          <w:vAlign w:val="center"/>
        </w:tcPr>
        <w:p w14:paraId="78968D5C" w14:textId="28D7CE48" w:rsidR="00F34522" w:rsidRPr="000D5774" w:rsidRDefault="000A0F6E" w:rsidP="000D5774">
          <w:pPr>
            <w:pStyle w:val="En-tte"/>
            <w:jc w:val="center"/>
            <w:rPr>
              <w:rFonts w:ascii="Verdana" w:hAnsi="Verdana"/>
              <w:b/>
              <w:color w:val="B73126"/>
              <w:szCs w:val="20"/>
            </w:rPr>
          </w:pPr>
          <w:fldSimple w:instr=" INFO  Title  \* MERGEFORMAT ">
            <w:r w:rsidR="00F34522" w:rsidRPr="00627FD9">
              <w:rPr>
                <w:rFonts w:ascii="Verdana" w:hAnsi="Verdana"/>
                <w:b/>
                <w:color w:val="B73126"/>
                <w:szCs w:val="20"/>
              </w:rPr>
              <w:t>Annexe 4 Flux d'échanges</w:t>
            </w:r>
            <w:r w:rsidR="00F34522">
              <w:t xml:space="preserve"> - SFR OI</w:t>
            </w:r>
          </w:fldSimple>
          <w:r w:rsidR="00F34522" w:rsidRPr="000D5774">
            <w:rPr>
              <w:rFonts w:ascii="Verdana" w:hAnsi="Verdana"/>
              <w:b/>
              <w:color w:val="B73126"/>
              <w:szCs w:val="20"/>
            </w:rPr>
            <w:t xml:space="preserve"> :</w:t>
          </w:r>
          <w:r w:rsidR="00F34522" w:rsidRPr="000D5774">
            <w:rPr>
              <w:rFonts w:ascii="Verdana" w:hAnsi="Verdana"/>
              <w:b/>
              <w:color w:val="B73126"/>
              <w:szCs w:val="20"/>
            </w:rPr>
            <w:br/>
          </w:r>
          <w:fldSimple w:instr=" INFO  Subject  \* MERGEFORMAT ">
            <w:r w:rsidR="00F34522" w:rsidRPr="00627FD9">
              <w:rPr>
                <w:rFonts w:ascii="Verdana" w:hAnsi="Verdana"/>
                <w:b/>
                <w:color w:val="B73126"/>
                <w:szCs w:val="20"/>
              </w:rPr>
              <w:t>Annexe 4 Flux d'échanges -</w:t>
            </w:r>
            <w:r w:rsidR="00F34522">
              <w:t xml:space="preserve"> SFR OI</w:t>
            </w:r>
          </w:fldSimple>
        </w:p>
      </w:tc>
    </w:tr>
    <w:tr w:rsidR="00F34522" w14:paraId="78968D62" w14:textId="77777777" w:rsidTr="000D5774">
      <w:trPr>
        <w:trHeight w:val="595"/>
      </w:trPr>
      <w:tc>
        <w:tcPr>
          <w:tcW w:w="1368" w:type="dxa"/>
          <w:vMerge/>
          <w:vAlign w:val="center"/>
        </w:tcPr>
        <w:p w14:paraId="78968D5E" w14:textId="77777777" w:rsidR="00F34522" w:rsidRDefault="00F34522" w:rsidP="000D5774">
          <w:pPr>
            <w:pStyle w:val="Corpsdetexte"/>
            <w:jc w:val="center"/>
          </w:pPr>
        </w:p>
      </w:tc>
      <w:tc>
        <w:tcPr>
          <w:tcW w:w="2897" w:type="dxa"/>
          <w:vAlign w:val="center"/>
        </w:tcPr>
        <w:p w14:paraId="78968D5F" w14:textId="77777777" w:rsidR="00F34522" w:rsidRPr="000D5774" w:rsidRDefault="00F34522" w:rsidP="000D5774">
          <w:pPr>
            <w:pStyle w:val="En-tte"/>
            <w:jc w:val="center"/>
            <w:rPr>
              <w:rFonts w:ascii="Verdana" w:hAnsi="Verdana"/>
              <w:szCs w:val="20"/>
            </w:rPr>
          </w:pPr>
          <w:r w:rsidRPr="000D5774">
            <w:rPr>
              <w:rFonts w:ascii="Verdana" w:hAnsi="Verdana"/>
              <w:szCs w:val="20"/>
            </w:rPr>
            <w:t>Référence :</w:t>
          </w:r>
          <w:r w:rsidRPr="000D5774">
            <w:rPr>
              <w:rFonts w:ascii="Verdana" w:hAnsi="Verdana"/>
              <w:szCs w:val="20"/>
            </w:rPr>
            <w:br/>
          </w:r>
          <w:r>
            <w:fldChar w:fldCharType="begin"/>
          </w:r>
          <w:r>
            <w:instrText xml:space="preserve"> DOCPROPERTY  Référence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60" w14:textId="77777777" w:rsidR="00F34522" w:rsidRPr="000D5774" w:rsidRDefault="00F34522" w:rsidP="000D5774">
          <w:pPr>
            <w:pStyle w:val="En-tte"/>
            <w:jc w:val="center"/>
            <w:rPr>
              <w:rFonts w:ascii="Verdana" w:hAnsi="Verdana"/>
              <w:szCs w:val="20"/>
            </w:rPr>
          </w:pPr>
          <w:r w:rsidRPr="000D5774">
            <w:rPr>
              <w:rFonts w:ascii="Verdana" w:hAnsi="Verdana"/>
              <w:szCs w:val="20"/>
            </w:rPr>
            <w:t>Version :</w:t>
          </w:r>
          <w:r w:rsidRPr="000D5774">
            <w:rPr>
              <w:rFonts w:ascii="Verdana" w:hAnsi="Verdana"/>
              <w:szCs w:val="20"/>
            </w:rPr>
            <w:br/>
          </w:r>
          <w:r>
            <w:fldChar w:fldCharType="begin"/>
          </w:r>
          <w:r>
            <w:instrText xml:space="preserve"> DOCPROPERTY  "N° du document"  \* MERGEFORMAT </w:instrText>
          </w:r>
          <w:r>
            <w:fldChar w:fldCharType="separate"/>
          </w:r>
          <w:r>
            <w:rPr>
              <w:b/>
              <w:bCs/>
            </w:rPr>
            <w:t>Erreur ! Nom de propriété de document inconnu.</w:t>
          </w:r>
          <w:r>
            <w:rPr>
              <w:rFonts w:ascii="Verdana" w:hAnsi="Verdana"/>
              <w:szCs w:val="20"/>
            </w:rPr>
            <w:fldChar w:fldCharType="end"/>
          </w:r>
        </w:p>
      </w:tc>
      <w:tc>
        <w:tcPr>
          <w:tcW w:w="2898" w:type="dxa"/>
          <w:vAlign w:val="center"/>
        </w:tcPr>
        <w:p w14:paraId="78968D61" w14:textId="77777777" w:rsidR="00F34522" w:rsidRPr="000D5774" w:rsidRDefault="00F34522" w:rsidP="000D5774">
          <w:pPr>
            <w:pStyle w:val="En-tte"/>
            <w:jc w:val="center"/>
            <w:rPr>
              <w:rFonts w:ascii="Verdana" w:hAnsi="Verdana"/>
              <w:szCs w:val="20"/>
            </w:rPr>
          </w:pPr>
          <w:r w:rsidRPr="000D5774">
            <w:rPr>
              <w:rFonts w:ascii="Verdana" w:hAnsi="Verdana"/>
              <w:szCs w:val="20"/>
            </w:rPr>
            <w:t>Etat :</w:t>
          </w:r>
          <w:r w:rsidRPr="000D5774">
            <w:rPr>
              <w:rFonts w:ascii="Verdana" w:hAnsi="Verdana"/>
              <w:szCs w:val="20"/>
            </w:rPr>
            <w:br/>
            <w:t>Brouillon</w:t>
          </w:r>
        </w:p>
      </w:tc>
    </w:tr>
  </w:tbl>
  <w:p w14:paraId="78968D63" w14:textId="77777777" w:rsidR="00F34522" w:rsidRPr="002E3454" w:rsidRDefault="00F34522">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417E01DC"/>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FB"/>
    <w:multiLevelType w:val="multilevel"/>
    <w:tmpl w:val="4B9882BA"/>
    <w:lvl w:ilvl="0">
      <w:start w:val="1"/>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9E205E"/>
    <w:multiLevelType w:val="hybridMultilevel"/>
    <w:tmpl w:val="FE408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763A89"/>
    <w:multiLevelType w:val="hybridMultilevel"/>
    <w:tmpl w:val="607CD9C2"/>
    <w:lvl w:ilvl="0" w:tplc="92F8B37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C6384F"/>
    <w:multiLevelType w:val="multilevel"/>
    <w:tmpl w:val="34F021A2"/>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2706"/>
        </w:tabs>
        <w:ind w:left="2706" w:hanging="720"/>
      </w:pPr>
      <w:rPr>
        <w:sz w:val="20"/>
        <w:szCs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5166417"/>
    <w:multiLevelType w:val="hybridMultilevel"/>
    <w:tmpl w:val="49AA7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C83686"/>
    <w:multiLevelType w:val="hybridMultilevel"/>
    <w:tmpl w:val="EB84C4EE"/>
    <w:lvl w:ilvl="0" w:tplc="24726DF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3151F3"/>
    <w:multiLevelType w:val="hybridMultilevel"/>
    <w:tmpl w:val="CD8CFA68"/>
    <w:lvl w:ilvl="0" w:tplc="A2F2BFA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D05AF6"/>
    <w:multiLevelType w:val="hybridMultilevel"/>
    <w:tmpl w:val="669022F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6508B1"/>
    <w:multiLevelType w:val="hybridMultilevel"/>
    <w:tmpl w:val="F2DC8E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C35095A"/>
    <w:multiLevelType w:val="hybridMultilevel"/>
    <w:tmpl w:val="1C8C7730"/>
    <w:lvl w:ilvl="0" w:tplc="AFFCFE3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3C2EDC"/>
    <w:multiLevelType w:val="hybridMultilevel"/>
    <w:tmpl w:val="57248FD2"/>
    <w:lvl w:ilvl="0" w:tplc="9D5657A8">
      <w:start w:val="5"/>
      <w:numFmt w:val="bullet"/>
      <w:lvlText w:val="-"/>
      <w:lvlJc w:val="left"/>
      <w:pPr>
        <w:tabs>
          <w:tab w:val="num" w:pos="720"/>
        </w:tabs>
        <w:ind w:left="720" w:hanging="360"/>
      </w:pPr>
      <w:rPr>
        <w:rFonts w:ascii="Verdana" w:eastAsia="Times New Roman" w:hAnsi="Verdana" w:cs="Tahom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1131AF"/>
    <w:multiLevelType w:val="hybridMultilevel"/>
    <w:tmpl w:val="85CA0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3A063E"/>
    <w:multiLevelType w:val="hybridMultilevel"/>
    <w:tmpl w:val="4D1A7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794E02"/>
    <w:multiLevelType w:val="hybridMultilevel"/>
    <w:tmpl w:val="AF9218C6"/>
    <w:lvl w:ilvl="0" w:tplc="B964E614">
      <w:start w:val="1"/>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14"/>
  </w:num>
  <w:num w:numId="4">
    <w:abstractNumId w:val="0"/>
  </w:num>
  <w:num w:numId="5">
    <w:abstractNumId w:val="6"/>
  </w:num>
  <w:num w:numId="6">
    <w:abstractNumId w:val="5"/>
  </w:num>
  <w:num w:numId="7">
    <w:abstractNumId w:val="13"/>
  </w:num>
  <w:num w:numId="8">
    <w:abstractNumId w:val="1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num>
  <w:num w:numId="15">
    <w:abstractNumId w:val="7"/>
  </w:num>
  <w:num w:numId="16">
    <w:abstractNumId w:val="9"/>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4"/>
    </w:lvlOverride>
    <w:lvlOverride w:ilvl="1">
      <w:startOverride w:val="1"/>
    </w:lvlOverride>
    <w:lvlOverride w:ilvl="2">
      <w:startOverride w:val="1"/>
    </w:lvlOverride>
    <w:lvlOverride w:ilvl="3">
      <w:startOverride w:val="7"/>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4"/>
    </w:lvlOverride>
    <w:lvlOverride w:ilvl="1">
      <w:startOverride w:val="1"/>
    </w:lvlOverride>
    <w:lvlOverride w:ilvl="2">
      <w:startOverride w:val="2"/>
    </w:lvlOverride>
    <w:lvlOverride w:ilvl="3">
      <w:startOverride w:val="7"/>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D9D"/>
    <w:rsid w:val="0000111D"/>
    <w:rsid w:val="00002833"/>
    <w:rsid w:val="0000287C"/>
    <w:rsid w:val="000029D2"/>
    <w:rsid w:val="000031C5"/>
    <w:rsid w:val="000034A0"/>
    <w:rsid w:val="000034E1"/>
    <w:rsid w:val="00004C0F"/>
    <w:rsid w:val="000050D9"/>
    <w:rsid w:val="0000786D"/>
    <w:rsid w:val="00007FAF"/>
    <w:rsid w:val="000101FD"/>
    <w:rsid w:val="00010766"/>
    <w:rsid w:val="00011605"/>
    <w:rsid w:val="000117C2"/>
    <w:rsid w:val="00012FA4"/>
    <w:rsid w:val="000137EA"/>
    <w:rsid w:val="000144A8"/>
    <w:rsid w:val="00014C30"/>
    <w:rsid w:val="0002154C"/>
    <w:rsid w:val="00021AF4"/>
    <w:rsid w:val="00021CA6"/>
    <w:rsid w:val="00024F79"/>
    <w:rsid w:val="00025362"/>
    <w:rsid w:val="00025645"/>
    <w:rsid w:val="0002640E"/>
    <w:rsid w:val="00026902"/>
    <w:rsid w:val="00026AF1"/>
    <w:rsid w:val="0003203C"/>
    <w:rsid w:val="00032CC1"/>
    <w:rsid w:val="00032D7E"/>
    <w:rsid w:val="00033F08"/>
    <w:rsid w:val="00034224"/>
    <w:rsid w:val="00036EF4"/>
    <w:rsid w:val="0003777F"/>
    <w:rsid w:val="00040227"/>
    <w:rsid w:val="00040749"/>
    <w:rsid w:val="00040D54"/>
    <w:rsid w:val="000415F7"/>
    <w:rsid w:val="000451D3"/>
    <w:rsid w:val="0004686C"/>
    <w:rsid w:val="00050859"/>
    <w:rsid w:val="0005265D"/>
    <w:rsid w:val="0005362A"/>
    <w:rsid w:val="000549B7"/>
    <w:rsid w:val="000610E5"/>
    <w:rsid w:val="00061C64"/>
    <w:rsid w:val="00063D2F"/>
    <w:rsid w:val="00063F32"/>
    <w:rsid w:val="00064217"/>
    <w:rsid w:val="00064340"/>
    <w:rsid w:val="00065055"/>
    <w:rsid w:val="00071C1E"/>
    <w:rsid w:val="00072743"/>
    <w:rsid w:val="00072F0A"/>
    <w:rsid w:val="00074A95"/>
    <w:rsid w:val="00075B4D"/>
    <w:rsid w:val="0008234F"/>
    <w:rsid w:val="00082612"/>
    <w:rsid w:val="00082E06"/>
    <w:rsid w:val="00083324"/>
    <w:rsid w:val="00086010"/>
    <w:rsid w:val="00087100"/>
    <w:rsid w:val="00087513"/>
    <w:rsid w:val="00087BA1"/>
    <w:rsid w:val="000901A8"/>
    <w:rsid w:val="0009108B"/>
    <w:rsid w:val="00091837"/>
    <w:rsid w:val="00091DAC"/>
    <w:rsid w:val="00092234"/>
    <w:rsid w:val="00093202"/>
    <w:rsid w:val="0009456E"/>
    <w:rsid w:val="00094BA4"/>
    <w:rsid w:val="00094D93"/>
    <w:rsid w:val="00095967"/>
    <w:rsid w:val="00095BCA"/>
    <w:rsid w:val="00096C85"/>
    <w:rsid w:val="00096EAC"/>
    <w:rsid w:val="000A08D1"/>
    <w:rsid w:val="000A0F6E"/>
    <w:rsid w:val="000A2570"/>
    <w:rsid w:val="000A3ADC"/>
    <w:rsid w:val="000A4ABB"/>
    <w:rsid w:val="000A4E89"/>
    <w:rsid w:val="000A52B0"/>
    <w:rsid w:val="000A665C"/>
    <w:rsid w:val="000A715B"/>
    <w:rsid w:val="000B06FE"/>
    <w:rsid w:val="000B1E36"/>
    <w:rsid w:val="000B1FC3"/>
    <w:rsid w:val="000B2233"/>
    <w:rsid w:val="000B6E0C"/>
    <w:rsid w:val="000B75EC"/>
    <w:rsid w:val="000C061B"/>
    <w:rsid w:val="000C53B4"/>
    <w:rsid w:val="000C75A3"/>
    <w:rsid w:val="000C7EB9"/>
    <w:rsid w:val="000D10CC"/>
    <w:rsid w:val="000D1611"/>
    <w:rsid w:val="000D2412"/>
    <w:rsid w:val="000D3C98"/>
    <w:rsid w:val="000D41C7"/>
    <w:rsid w:val="000D5774"/>
    <w:rsid w:val="000E01B3"/>
    <w:rsid w:val="000E10B4"/>
    <w:rsid w:val="000E2B54"/>
    <w:rsid w:val="000E2EF5"/>
    <w:rsid w:val="000E3638"/>
    <w:rsid w:val="000E3FE9"/>
    <w:rsid w:val="000E47BB"/>
    <w:rsid w:val="000E4BDC"/>
    <w:rsid w:val="000E66F4"/>
    <w:rsid w:val="000E7B8E"/>
    <w:rsid w:val="000F0504"/>
    <w:rsid w:val="000F2514"/>
    <w:rsid w:val="000F2A7F"/>
    <w:rsid w:val="000F3B2D"/>
    <w:rsid w:val="000F4B00"/>
    <w:rsid w:val="000F4E4B"/>
    <w:rsid w:val="000F6C4F"/>
    <w:rsid w:val="000F6F5F"/>
    <w:rsid w:val="000F78C2"/>
    <w:rsid w:val="00100422"/>
    <w:rsid w:val="00100B14"/>
    <w:rsid w:val="00100ED9"/>
    <w:rsid w:val="00102217"/>
    <w:rsid w:val="00102D9D"/>
    <w:rsid w:val="00102DB7"/>
    <w:rsid w:val="00103E57"/>
    <w:rsid w:val="001041AC"/>
    <w:rsid w:val="00104AD6"/>
    <w:rsid w:val="00106DAB"/>
    <w:rsid w:val="00110769"/>
    <w:rsid w:val="00112717"/>
    <w:rsid w:val="00112CBF"/>
    <w:rsid w:val="00112FD4"/>
    <w:rsid w:val="00114C24"/>
    <w:rsid w:val="00115B46"/>
    <w:rsid w:val="0011790D"/>
    <w:rsid w:val="001179FF"/>
    <w:rsid w:val="001215CB"/>
    <w:rsid w:val="00122123"/>
    <w:rsid w:val="00122DD3"/>
    <w:rsid w:val="0012309E"/>
    <w:rsid w:val="001258A1"/>
    <w:rsid w:val="00126612"/>
    <w:rsid w:val="0013033E"/>
    <w:rsid w:val="00132037"/>
    <w:rsid w:val="00132184"/>
    <w:rsid w:val="00133166"/>
    <w:rsid w:val="001331C3"/>
    <w:rsid w:val="00133C4D"/>
    <w:rsid w:val="001360B6"/>
    <w:rsid w:val="0014046E"/>
    <w:rsid w:val="00141026"/>
    <w:rsid w:val="00142AB4"/>
    <w:rsid w:val="00142E0D"/>
    <w:rsid w:val="001435A1"/>
    <w:rsid w:val="00143DB0"/>
    <w:rsid w:val="00145295"/>
    <w:rsid w:val="00146FED"/>
    <w:rsid w:val="0015038C"/>
    <w:rsid w:val="00150D47"/>
    <w:rsid w:val="00153EFE"/>
    <w:rsid w:val="001542CC"/>
    <w:rsid w:val="00154CAC"/>
    <w:rsid w:val="00155D07"/>
    <w:rsid w:val="00156EE3"/>
    <w:rsid w:val="00157073"/>
    <w:rsid w:val="001602F8"/>
    <w:rsid w:val="00160E9B"/>
    <w:rsid w:val="001617D0"/>
    <w:rsid w:val="001620D4"/>
    <w:rsid w:val="00162C40"/>
    <w:rsid w:val="00162C4D"/>
    <w:rsid w:val="001669B3"/>
    <w:rsid w:val="00166E5F"/>
    <w:rsid w:val="0017094B"/>
    <w:rsid w:val="001722BA"/>
    <w:rsid w:val="001736A8"/>
    <w:rsid w:val="00173A2B"/>
    <w:rsid w:val="00174210"/>
    <w:rsid w:val="00175B4E"/>
    <w:rsid w:val="001778BC"/>
    <w:rsid w:val="00181763"/>
    <w:rsid w:val="00183EEF"/>
    <w:rsid w:val="00184833"/>
    <w:rsid w:val="001858CE"/>
    <w:rsid w:val="00185965"/>
    <w:rsid w:val="00185F06"/>
    <w:rsid w:val="001861A6"/>
    <w:rsid w:val="001874C8"/>
    <w:rsid w:val="001876E4"/>
    <w:rsid w:val="0019073A"/>
    <w:rsid w:val="00190D63"/>
    <w:rsid w:val="00190DFB"/>
    <w:rsid w:val="00191783"/>
    <w:rsid w:val="001938B8"/>
    <w:rsid w:val="00193CB8"/>
    <w:rsid w:val="00194CE6"/>
    <w:rsid w:val="00195183"/>
    <w:rsid w:val="0019663B"/>
    <w:rsid w:val="001977F8"/>
    <w:rsid w:val="001A064D"/>
    <w:rsid w:val="001A3220"/>
    <w:rsid w:val="001A3CB7"/>
    <w:rsid w:val="001A4DD7"/>
    <w:rsid w:val="001A50DE"/>
    <w:rsid w:val="001A68F8"/>
    <w:rsid w:val="001A7DAF"/>
    <w:rsid w:val="001B0EC8"/>
    <w:rsid w:val="001B11DF"/>
    <w:rsid w:val="001B1BCA"/>
    <w:rsid w:val="001B1C63"/>
    <w:rsid w:val="001B1C96"/>
    <w:rsid w:val="001B2950"/>
    <w:rsid w:val="001B47B4"/>
    <w:rsid w:val="001C2694"/>
    <w:rsid w:val="001C2B61"/>
    <w:rsid w:val="001C311D"/>
    <w:rsid w:val="001C4647"/>
    <w:rsid w:val="001C53CE"/>
    <w:rsid w:val="001C760A"/>
    <w:rsid w:val="001D0617"/>
    <w:rsid w:val="001D0B6B"/>
    <w:rsid w:val="001D0CEE"/>
    <w:rsid w:val="001D1258"/>
    <w:rsid w:val="001D45B3"/>
    <w:rsid w:val="001D7F3D"/>
    <w:rsid w:val="001E04E5"/>
    <w:rsid w:val="001E0E9E"/>
    <w:rsid w:val="001E2262"/>
    <w:rsid w:val="001E4195"/>
    <w:rsid w:val="001E5CAA"/>
    <w:rsid w:val="001E5CDC"/>
    <w:rsid w:val="001E656C"/>
    <w:rsid w:val="001E71BC"/>
    <w:rsid w:val="001F1CB1"/>
    <w:rsid w:val="001F2F2E"/>
    <w:rsid w:val="001F326F"/>
    <w:rsid w:val="001F3469"/>
    <w:rsid w:val="001F3A60"/>
    <w:rsid w:val="001F3BEB"/>
    <w:rsid w:val="001F3CE6"/>
    <w:rsid w:val="001F405B"/>
    <w:rsid w:val="001F459D"/>
    <w:rsid w:val="001F4621"/>
    <w:rsid w:val="001F6A0B"/>
    <w:rsid w:val="001F771C"/>
    <w:rsid w:val="0020285B"/>
    <w:rsid w:val="00203D8D"/>
    <w:rsid w:val="002061C9"/>
    <w:rsid w:val="0020629D"/>
    <w:rsid w:val="002129FD"/>
    <w:rsid w:val="00213130"/>
    <w:rsid w:val="00215B56"/>
    <w:rsid w:val="002169CC"/>
    <w:rsid w:val="0021766B"/>
    <w:rsid w:val="0021768D"/>
    <w:rsid w:val="00217B9B"/>
    <w:rsid w:val="00222D99"/>
    <w:rsid w:val="002237AD"/>
    <w:rsid w:val="00224324"/>
    <w:rsid w:val="002246D9"/>
    <w:rsid w:val="00224B8A"/>
    <w:rsid w:val="002253F6"/>
    <w:rsid w:val="002277E7"/>
    <w:rsid w:val="002309CD"/>
    <w:rsid w:val="0023285D"/>
    <w:rsid w:val="00233E68"/>
    <w:rsid w:val="00233EDA"/>
    <w:rsid w:val="00234029"/>
    <w:rsid w:val="00234061"/>
    <w:rsid w:val="002346A1"/>
    <w:rsid w:val="00234753"/>
    <w:rsid w:val="00234FEE"/>
    <w:rsid w:val="00236F7E"/>
    <w:rsid w:val="00237573"/>
    <w:rsid w:val="0024094C"/>
    <w:rsid w:val="00241996"/>
    <w:rsid w:val="00243FEB"/>
    <w:rsid w:val="00244E29"/>
    <w:rsid w:val="00247091"/>
    <w:rsid w:val="0024768C"/>
    <w:rsid w:val="00250C48"/>
    <w:rsid w:val="002512DA"/>
    <w:rsid w:val="00251579"/>
    <w:rsid w:val="00252645"/>
    <w:rsid w:val="00252BAF"/>
    <w:rsid w:val="00252C2F"/>
    <w:rsid w:val="00254C68"/>
    <w:rsid w:val="00254D2D"/>
    <w:rsid w:val="00256149"/>
    <w:rsid w:val="002561E8"/>
    <w:rsid w:val="00257BD0"/>
    <w:rsid w:val="00262E1D"/>
    <w:rsid w:val="00263E24"/>
    <w:rsid w:val="002648CE"/>
    <w:rsid w:val="00264CF2"/>
    <w:rsid w:val="00264DA3"/>
    <w:rsid w:val="00266E61"/>
    <w:rsid w:val="00267470"/>
    <w:rsid w:val="00270333"/>
    <w:rsid w:val="00270D8A"/>
    <w:rsid w:val="002725C6"/>
    <w:rsid w:val="0027292C"/>
    <w:rsid w:val="00273431"/>
    <w:rsid w:val="00274B5F"/>
    <w:rsid w:val="00274BC8"/>
    <w:rsid w:val="00277420"/>
    <w:rsid w:val="002774E9"/>
    <w:rsid w:val="0027751A"/>
    <w:rsid w:val="002808B6"/>
    <w:rsid w:val="00281F57"/>
    <w:rsid w:val="00283A0C"/>
    <w:rsid w:val="002842F8"/>
    <w:rsid w:val="00287484"/>
    <w:rsid w:val="002904BC"/>
    <w:rsid w:val="00290998"/>
    <w:rsid w:val="00291225"/>
    <w:rsid w:val="00291290"/>
    <w:rsid w:val="0029138E"/>
    <w:rsid w:val="002929A0"/>
    <w:rsid w:val="00293BA6"/>
    <w:rsid w:val="00293FD1"/>
    <w:rsid w:val="0029450F"/>
    <w:rsid w:val="002949D2"/>
    <w:rsid w:val="00295FBA"/>
    <w:rsid w:val="002A08BF"/>
    <w:rsid w:val="002A112C"/>
    <w:rsid w:val="002A122E"/>
    <w:rsid w:val="002A223D"/>
    <w:rsid w:val="002A31DD"/>
    <w:rsid w:val="002A3836"/>
    <w:rsid w:val="002A4CC9"/>
    <w:rsid w:val="002A51D6"/>
    <w:rsid w:val="002A5E8D"/>
    <w:rsid w:val="002B082D"/>
    <w:rsid w:val="002B15BA"/>
    <w:rsid w:val="002B3316"/>
    <w:rsid w:val="002B3B23"/>
    <w:rsid w:val="002B3E4A"/>
    <w:rsid w:val="002B4139"/>
    <w:rsid w:val="002B4676"/>
    <w:rsid w:val="002B4B00"/>
    <w:rsid w:val="002C061E"/>
    <w:rsid w:val="002C108A"/>
    <w:rsid w:val="002C16BA"/>
    <w:rsid w:val="002C188A"/>
    <w:rsid w:val="002C19E1"/>
    <w:rsid w:val="002C1A02"/>
    <w:rsid w:val="002C2CCE"/>
    <w:rsid w:val="002C3F9F"/>
    <w:rsid w:val="002C4D9A"/>
    <w:rsid w:val="002C5080"/>
    <w:rsid w:val="002C5C87"/>
    <w:rsid w:val="002C6A6B"/>
    <w:rsid w:val="002D16E8"/>
    <w:rsid w:val="002D2514"/>
    <w:rsid w:val="002D2BBB"/>
    <w:rsid w:val="002D682D"/>
    <w:rsid w:val="002E1325"/>
    <w:rsid w:val="002E1C1B"/>
    <w:rsid w:val="002E23BB"/>
    <w:rsid w:val="002E3454"/>
    <w:rsid w:val="002E433C"/>
    <w:rsid w:val="002E4519"/>
    <w:rsid w:val="002E7730"/>
    <w:rsid w:val="002E7C1D"/>
    <w:rsid w:val="002E7DDD"/>
    <w:rsid w:val="002F0317"/>
    <w:rsid w:val="002F0AB6"/>
    <w:rsid w:val="002F63D2"/>
    <w:rsid w:val="002F6754"/>
    <w:rsid w:val="002F7055"/>
    <w:rsid w:val="002F709D"/>
    <w:rsid w:val="00300243"/>
    <w:rsid w:val="00304E90"/>
    <w:rsid w:val="003076E4"/>
    <w:rsid w:val="00310567"/>
    <w:rsid w:val="00311E7E"/>
    <w:rsid w:val="00311F7B"/>
    <w:rsid w:val="00313DB1"/>
    <w:rsid w:val="00315712"/>
    <w:rsid w:val="003167CF"/>
    <w:rsid w:val="00320D88"/>
    <w:rsid w:val="0032106A"/>
    <w:rsid w:val="003211B8"/>
    <w:rsid w:val="00321343"/>
    <w:rsid w:val="00321F36"/>
    <w:rsid w:val="003221A7"/>
    <w:rsid w:val="00322B95"/>
    <w:rsid w:val="00322DFC"/>
    <w:rsid w:val="00323107"/>
    <w:rsid w:val="003265BF"/>
    <w:rsid w:val="00326B25"/>
    <w:rsid w:val="00326E4E"/>
    <w:rsid w:val="00331A9D"/>
    <w:rsid w:val="00332463"/>
    <w:rsid w:val="0033259C"/>
    <w:rsid w:val="0033276B"/>
    <w:rsid w:val="0033372D"/>
    <w:rsid w:val="00333A0A"/>
    <w:rsid w:val="00333B56"/>
    <w:rsid w:val="00335400"/>
    <w:rsid w:val="00336680"/>
    <w:rsid w:val="0033703E"/>
    <w:rsid w:val="00337A0F"/>
    <w:rsid w:val="00340DFB"/>
    <w:rsid w:val="00341641"/>
    <w:rsid w:val="00342C97"/>
    <w:rsid w:val="00342D58"/>
    <w:rsid w:val="00343BDA"/>
    <w:rsid w:val="00344F32"/>
    <w:rsid w:val="003450A5"/>
    <w:rsid w:val="00345B33"/>
    <w:rsid w:val="00346D65"/>
    <w:rsid w:val="003501F4"/>
    <w:rsid w:val="003507A1"/>
    <w:rsid w:val="00352958"/>
    <w:rsid w:val="00352C22"/>
    <w:rsid w:val="00355AE1"/>
    <w:rsid w:val="00355BE2"/>
    <w:rsid w:val="0035755C"/>
    <w:rsid w:val="00357E33"/>
    <w:rsid w:val="00360895"/>
    <w:rsid w:val="00360E98"/>
    <w:rsid w:val="00361B84"/>
    <w:rsid w:val="00365470"/>
    <w:rsid w:val="00365926"/>
    <w:rsid w:val="00366D4E"/>
    <w:rsid w:val="00366D6E"/>
    <w:rsid w:val="003674E7"/>
    <w:rsid w:val="003675B5"/>
    <w:rsid w:val="003706FC"/>
    <w:rsid w:val="00371D0E"/>
    <w:rsid w:val="0037416A"/>
    <w:rsid w:val="003771D1"/>
    <w:rsid w:val="003804B0"/>
    <w:rsid w:val="003838A9"/>
    <w:rsid w:val="003842EF"/>
    <w:rsid w:val="0038468C"/>
    <w:rsid w:val="00386BA8"/>
    <w:rsid w:val="00386C71"/>
    <w:rsid w:val="003874B8"/>
    <w:rsid w:val="00387E0F"/>
    <w:rsid w:val="0039201E"/>
    <w:rsid w:val="00392F8D"/>
    <w:rsid w:val="00394510"/>
    <w:rsid w:val="00394B78"/>
    <w:rsid w:val="00395884"/>
    <w:rsid w:val="00395E6D"/>
    <w:rsid w:val="00396331"/>
    <w:rsid w:val="0039663C"/>
    <w:rsid w:val="00396D1E"/>
    <w:rsid w:val="0039733F"/>
    <w:rsid w:val="003A3B4E"/>
    <w:rsid w:val="003A5712"/>
    <w:rsid w:val="003A7249"/>
    <w:rsid w:val="003A7902"/>
    <w:rsid w:val="003B0A4E"/>
    <w:rsid w:val="003B0CE9"/>
    <w:rsid w:val="003B1E4E"/>
    <w:rsid w:val="003B2D48"/>
    <w:rsid w:val="003B2E7C"/>
    <w:rsid w:val="003B34CD"/>
    <w:rsid w:val="003B3A37"/>
    <w:rsid w:val="003B4983"/>
    <w:rsid w:val="003C0B5B"/>
    <w:rsid w:val="003C24AE"/>
    <w:rsid w:val="003C24EC"/>
    <w:rsid w:val="003C4EB2"/>
    <w:rsid w:val="003C5A22"/>
    <w:rsid w:val="003C5E31"/>
    <w:rsid w:val="003D07C8"/>
    <w:rsid w:val="003D1B62"/>
    <w:rsid w:val="003D1FF8"/>
    <w:rsid w:val="003D25F9"/>
    <w:rsid w:val="003D27F3"/>
    <w:rsid w:val="003D34AD"/>
    <w:rsid w:val="003D440A"/>
    <w:rsid w:val="003D7B85"/>
    <w:rsid w:val="003E1A88"/>
    <w:rsid w:val="003E26D2"/>
    <w:rsid w:val="003E2DFA"/>
    <w:rsid w:val="003E3475"/>
    <w:rsid w:val="003E3C32"/>
    <w:rsid w:val="003E5E58"/>
    <w:rsid w:val="003E6A6B"/>
    <w:rsid w:val="003E6CCD"/>
    <w:rsid w:val="003F0793"/>
    <w:rsid w:val="003F349B"/>
    <w:rsid w:val="003F4FC1"/>
    <w:rsid w:val="003F5B11"/>
    <w:rsid w:val="003F64B9"/>
    <w:rsid w:val="003F71A1"/>
    <w:rsid w:val="004007C3"/>
    <w:rsid w:val="00401538"/>
    <w:rsid w:val="00401DBC"/>
    <w:rsid w:val="00403226"/>
    <w:rsid w:val="004040DF"/>
    <w:rsid w:val="00404C60"/>
    <w:rsid w:val="00405496"/>
    <w:rsid w:val="00406FD6"/>
    <w:rsid w:val="00407021"/>
    <w:rsid w:val="00413A9A"/>
    <w:rsid w:val="004145DB"/>
    <w:rsid w:val="00414DDD"/>
    <w:rsid w:val="00417F62"/>
    <w:rsid w:val="00421366"/>
    <w:rsid w:val="00423017"/>
    <w:rsid w:val="00423ED8"/>
    <w:rsid w:val="0042510A"/>
    <w:rsid w:val="00425D14"/>
    <w:rsid w:val="004314E1"/>
    <w:rsid w:val="004324CB"/>
    <w:rsid w:val="004333E6"/>
    <w:rsid w:val="00433F73"/>
    <w:rsid w:val="00435A74"/>
    <w:rsid w:val="00436992"/>
    <w:rsid w:val="00440B18"/>
    <w:rsid w:val="00441659"/>
    <w:rsid w:val="0044196E"/>
    <w:rsid w:val="00442ADA"/>
    <w:rsid w:val="00443980"/>
    <w:rsid w:val="004442CD"/>
    <w:rsid w:val="0044574E"/>
    <w:rsid w:val="004463BD"/>
    <w:rsid w:val="004471B7"/>
    <w:rsid w:val="00447999"/>
    <w:rsid w:val="00447CFA"/>
    <w:rsid w:val="00450479"/>
    <w:rsid w:val="0045051D"/>
    <w:rsid w:val="0045167A"/>
    <w:rsid w:val="00451E9F"/>
    <w:rsid w:val="00455F12"/>
    <w:rsid w:val="00456441"/>
    <w:rsid w:val="004565A8"/>
    <w:rsid w:val="00457500"/>
    <w:rsid w:val="0046346F"/>
    <w:rsid w:val="0046567C"/>
    <w:rsid w:val="00465D18"/>
    <w:rsid w:val="00465E88"/>
    <w:rsid w:val="0046604F"/>
    <w:rsid w:val="00466846"/>
    <w:rsid w:val="00467D44"/>
    <w:rsid w:val="00470DF7"/>
    <w:rsid w:val="00471A5D"/>
    <w:rsid w:val="0047276E"/>
    <w:rsid w:val="004729CC"/>
    <w:rsid w:val="00473658"/>
    <w:rsid w:val="004739D9"/>
    <w:rsid w:val="00474F87"/>
    <w:rsid w:val="00476295"/>
    <w:rsid w:val="00482CA5"/>
    <w:rsid w:val="004834A7"/>
    <w:rsid w:val="004864EA"/>
    <w:rsid w:val="00486D36"/>
    <w:rsid w:val="00493CC9"/>
    <w:rsid w:val="00494E6E"/>
    <w:rsid w:val="004956DA"/>
    <w:rsid w:val="004A09DA"/>
    <w:rsid w:val="004A155B"/>
    <w:rsid w:val="004A3349"/>
    <w:rsid w:val="004A3707"/>
    <w:rsid w:val="004A4C45"/>
    <w:rsid w:val="004A6B5C"/>
    <w:rsid w:val="004A6F70"/>
    <w:rsid w:val="004A71D2"/>
    <w:rsid w:val="004B0600"/>
    <w:rsid w:val="004B1024"/>
    <w:rsid w:val="004B1A32"/>
    <w:rsid w:val="004B41BF"/>
    <w:rsid w:val="004B5AA7"/>
    <w:rsid w:val="004C0813"/>
    <w:rsid w:val="004C39BF"/>
    <w:rsid w:val="004C4044"/>
    <w:rsid w:val="004C41D4"/>
    <w:rsid w:val="004C6D25"/>
    <w:rsid w:val="004D36DE"/>
    <w:rsid w:val="004E0C69"/>
    <w:rsid w:val="004E18C0"/>
    <w:rsid w:val="004E2D63"/>
    <w:rsid w:val="004E5A43"/>
    <w:rsid w:val="004E5B54"/>
    <w:rsid w:val="004E62D9"/>
    <w:rsid w:val="004F1105"/>
    <w:rsid w:val="004F1647"/>
    <w:rsid w:val="004F2DAB"/>
    <w:rsid w:val="004F2E53"/>
    <w:rsid w:val="004F48D1"/>
    <w:rsid w:val="004F4A87"/>
    <w:rsid w:val="004F5C40"/>
    <w:rsid w:val="005022A9"/>
    <w:rsid w:val="00503070"/>
    <w:rsid w:val="005071CA"/>
    <w:rsid w:val="00511024"/>
    <w:rsid w:val="00515C63"/>
    <w:rsid w:val="0051679A"/>
    <w:rsid w:val="0051747C"/>
    <w:rsid w:val="00517AFF"/>
    <w:rsid w:val="0052103E"/>
    <w:rsid w:val="005210C0"/>
    <w:rsid w:val="00524168"/>
    <w:rsid w:val="0052682B"/>
    <w:rsid w:val="00526EA1"/>
    <w:rsid w:val="00530C52"/>
    <w:rsid w:val="00531E98"/>
    <w:rsid w:val="0053397A"/>
    <w:rsid w:val="00533B76"/>
    <w:rsid w:val="005340D7"/>
    <w:rsid w:val="0053434B"/>
    <w:rsid w:val="005372A7"/>
    <w:rsid w:val="00537CB6"/>
    <w:rsid w:val="00540080"/>
    <w:rsid w:val="00540206"/>
    <w:rsid w:val="00540E4E"/>
    <w:rsid w:val="00541A00"/>
    <w:rsid w:val="00542587"/>
    <w:rsid w:val="00543649"/>
    <w:rsid w:val="00543D97"/>
    <w:rsid w:val="00544258"/>
    <w:rsid w:val="0054545C"/>
    <w:rsid w:val="00546906"/>
    <w:rsid w:val="00550C7E"/>
    <w:rsid w:val="00550DB7"/>
    <w:rsid w:val="00551546"/>
    <w:rsid w:val="005523EF"/>
    <w:rsid w:val="00552DC6"/>
    <w:rsid w:val="00553F08"/>
    <w:rsid w:val="00554C4F"/>
    <w:rsid w:val="00555969"/>
    <w:rsid w:val="00556DA9"/>
    <w:rsid w:val="00557A79"/>
    <w:rsid w:val="00557AD7"/>
    <w:rsid w:val="00562021"/>
    <w:rsid w:val="0056245D"/>
    <w:rsid w:val="00562F7E"/>
    <w:rsid w:val="005645F2"/>
    <w:rsid w:val="00566B59"/>
    <w:rsid w:val="005704A8"/>
    <w:rsid w:val="005728C9"/>
    <w:rsid w:val="00572B27"/>
    <w:rsid w:val="005765CC"/>
    <w:rsid w:val="00576DAD"/>
    <w:rsid w:val="005805B7"/>
    <w:rsid w:val="005841E0"/>
    <w:rsid w:val="00586F6B"/>
    <w:rsid w:val="005875C3"/>
    <w:rsid w:val="00587E32"/>
    <w:rsid w:val="005903FE"/>
    <w:rsid w:val="00592D11"/>
    <w:rsid w:val="00593A93"/>
    <w:rsid w:val="005963C9"/>
    <w:rsid w:val="00596CC2"/>
    <w:rsid w:val="005A2D91"/>
    <w:rsid w:val="005A4914"/>
    <w:rsid w:val="005A4C7D"/>
    <w:rsid w:val="005A5A5E"/>
    <w:rsid w:val="005A64DA"/>
    <w:rsid w:val="005A779B"/>
    <w:rsid w:val="005A7813"/>
    <w:rsid w:val="005A7C0F"/>
    <w:rsid w:val="005B14F0"/>
    <w:rsid w:val="005B1857"/>
    <w:rsid w:val="005B254F"/>
    <w:rsid w:val="005B32C3"/>
    <w:rsid w:val="005B4712"/>
    <w:rsid w:val="005B5BFA"/>
    <w:rsid w:val="005B783D"/>
    <w:rsid w:val="005C4188"/>
    <w:rsid w:val="005C4360"/>
    <w:rsid w:val="005C6CE0"/>
    <w:rsid w:val="005C6EE9"/>
    <w:rsid w:val="005C77F3"/>
    <w:rsid w:val="005D097D"/>
    <w:rsid w:val="005D0CFE"/>
    <w:rsid w:val="005D0F9D"/>
    <w:rsid w:val="005D2323"/>
    <w:rsid w:val="005D250F"/>
    <w:rsid w:val="005D2F1C"/>
    <w:rsid w:val="005D3266"/>
    <w:rsid w:val="005D3660"/>
    <w:rsid w:val="005D3FDE"/>
    <w:rsid w:val="005D5D7D"/>
    <w:rsid w:val="005D6610"/>
    <w:rsid w:val="005D78CA"/>
    <w:rsid w:val="005E0798"/>
    <w:rsid w:val="005E15DB"/>
    <w:rsid w:val="005E2771"/>
    <w:rsid w:val="005E3658"/>
    <w:rsid w:val="005E379C"/>
    <w:rsid w:val="005F17CB"/>
    <w:rsid w:val="005F28B8"/>
    <w:rsid w:val="005F3A65"/>
    <w:rsid w:val="005F4ECF"/>
    <w:rsid w:val="005F527A"/>
    <w:rsid w:val="005F6F41"/>
    <w:rsid w:val="005F7014"/>
    <w:rsid w:val="005F7132"/>
    <w:rsid w:val="006006AC"/>
    <w:rsid w:val="00601928"/>
    <w:rsid w:val="00601AF5"/>
    <w:rsid w:val="00604A0F"/>
    <w:rsid w:val="00605129"/>
    <w:rsid w:val="00606664"/>
    <w:rsid w:val="00607208"/>
    <w:rsid w:val="0060736D"/>
    <w:rsid w:val="00610220"/>
    <w:rsid w:val="0061348F"/>
    <w:rsid w:val="006134E4"/>
    <w:rsid w:val="00615577"/>
    <w:rsid w:val="00616C8A"/>
    <w:rsid w:val="006206CA"/>
    <w:rsid w:val="0062670F"/>
    <w:rsid w:val="00626766"/>
    <w:rsid w:val="00627DDF"/>
    <w:rsid w:val="00627FD9"/>
    <w:rsid w:val="00630162"/>
    <w:rsid w:val="006317DC"/>
    <w:rsid w:val="00631EA9"/>
    <w:rsid w:val="0063339C"/>
    <w:rsid w:val="00633A4E"/>
    <w:rsid w:val="00635954"/>
    <w:rsid w:val="00636860"/>
    <w:rsid w:val="00636C39"/>
    <w:rsid w:val="00637D91"/>
    <w:rsid w:val="00640D4B"/>
    <w:rsid w:val="00642054"/>
    <w:rsid w:val="00643D55"/>
    <w:rsid w:val="00644437"/>
    <w:rsid w:val="0064543B"/>
    <w:rsid w:val="00647FCD"/>
    <w:rsid w:val="00651C87"/>
    <w:rsid w:val="0065349C"/>
    <w:rsid w:val="006573C7"/>
    <w:rsid w:val="00657662"/>
    <w:rsid w:val="00660A4E"/>
    <w:rsid w:val="00661CFB"/>
    <w:rsid w:val="006620B2"/>
    <w:rsid w:val="00663882"/>
    <w:rsid w:val="006649EA"/>
    <w:rsid w:val="00670C79"/>
    <w:rsid w:val="006716FF"/>
    <w:rsid w:val="00672775"/>
    <w:rsid w:val="00673453"/>
    <w:rsid w:val="0067483F"/>
    <w:rsid w:val="00675128"/>
    <w:rsid w:val="00676413"/>
    <w:rsid w:val="00677A92"/>
    <w:rsid w:val="00681F8E"/>
    <w:rsid w:val="0068356E"/>
    <w:rsid w:val="00684316"/>
    <w:rsid w:val="00686136"/>
    <w:rsid w:val="00687225"/>
    <w:rsid w:val="0068754B"/>
    <w:rsid w:val="00687D42"/>
    <w:rsid w:val="0069654B"/>
    <w:rsid w:val="00697069"/>
    <w:rsid w:val="00697D00"/>
    <w:rsid w:val="006A2048"/>
    <w:rsid w:val="006A5FEE"/>
    <w:rsid w:val="006A7111"/>
    <w:rsid w:val="006A7E6E"/>
    <w:rsid w:val="006B0E5B"/>
    <w:rsid w:val="006B125B"/>
    <w:rsid w:val="006B1B62"/>
    <w:rsid w:val="006B585F"/>
    <w:rsid w:val="006B7353"/>
    <w:rsid w:val="006B7A49"/>
    <w:rsid w:val="006C0141"/>
    <w:rsid w:val="006C16CA"/>
    <w:rsid w:val="006C3574"/>
    <w:rsid w:val="006C3AA9"/>
    <w:rsid w:val="006C43BE"/>
    <w:rsid w:val="006C4FCF"/>
    <w:rsid w:val="006C58D1"/>
    <w:rsid w:val="006C5B8F"/>
    <w:rsid w:val="006C6854"/>
    <w:rsid w:val="006D03DD"/>
    <w:rsid w:val="006D4A5A"/>
    <w:rsid w:val="006D6444"/>
    <w:rsid w:val="006D7344"/>
    <w:rsid w:val="006D7A0B"/>
    <w:rsid w:val="006E0430"/>
    <w:rsid w:val="006E1EE0"/>
    <w:rsid w:val="006E3663"/>
    <w:rsid w:val="006E55AE"/>
    <w:rsid w:val="006E57E9"/>
    <w:rsid w:val="006E5D91"/>
    <w:rsid w:val="006E659F"/>
    <w:rsid w:val="006E67D0"/>
    <w:rsid w:val="006E7311"/>
    <w:rsid w:val="006F0ADE"/>
    <w:rsid w:val="006F17C4"/>
    <w:rsid w:val="006F2C17"/>
    <w:rsid w:val="006F3A75"/>
    <w:rsid w:val="006F3BBE"/>
    <w:rsid w:val="006F54E4"/>
    <w:rsid w:val="006F574F"/>
    <w:rsid w:val="007008B1"/>
    <w:rsid w:val="00700BD3"/>
    <w:rsid w:val="007012E2"/>
    <w:rsid w:val="0070195B"/>
    <w:rsid w:val="00702579"/>
    <w:rsid w:val="007036FE"/>
    <w:rsid w:val="00703731"/>
    <w:rsid w:val="00703E0B"/>
    <w:rsid w:val="00706FAC"/>
    <w:rsid w:val="007138CE"/>
    <w:rsid w:val="00713C3F"/>
    <w:rsid w:val="0071479A"/>
    <w:rsid w:val="00715D4D"/>
    <w:rsid w:val="007169B2"/>
    <w:rsid w:val="00716EC0"/>
    <w:rsid w:val="00716EC3"/>
    <w:rsid w:val="007176F1"/>
    <w:rsid w:val="00717DB5"/>
    <w:rsid w:val="007203CB"/>
    <w:rsid w:val="00721024"/>
    <w:rsid w:val="007213EE"/>
    <w:rsid w:val="00721AAB"/>
    <w:rsid w:val="00722559"/>
    <w:rsid w:val="00722EAE"/>
    <w:rsid w:val="00724A78"/>
    <w:rsid w:val="00730EFE"/>
    <w:rsid w:val="00732018"/>
    <w:rsid w:val="007326C6"/>
    <w:rsid w:val="00732B33"/>
    <w:rsid w:val="00733BAA"/>
    <w:rsid w:val="00734F8F"/>
    <w:rsid w:val="00736386"/>
    <w:rsid w:val="00737182"/>
    <w:rsid w:val="00737CF6"/>
    <w:rsid w:val="00740C94"/>
    <w:rsid w:val="00741ADA"/>
    <w:rsid w:val="0074389C"/>
    <w:rsid w:val="00743D96"/>
    <w:rsid w:val="00743EA7"/>
    <w:rsid w:val="007440F8"/>
    <w:rsid w:val="00745EE3"/>
    <w:rsid w:val="007515B9"/>
    <w:rsid w:val="00753CB3"/>
    <w:rsid w:val="00753EA1"/>
    <w:rsid w:val="00755306"/>
    <w:rsid w:val="00760067"/>
    <w:rsid w:val="0076114E"/>
    <w:rsid w:val="00761395"/>
    <w:rsid w:val="00761C42"/>
    <w:rsid w:val="007639E9"/>
    <w:rsid w:val="00764AD4"/>
    <w:rsid w:val="00764CB9"/>
    <w:rsid w:val="00765D87"/>
    <w:rsid w:val="0076670D"/>
    <w:rsid w:val="007714F2"/>
    <w:rsid w:val="0077208E"/>
    <w:rsid w:val="0077697A"/>
    <w:rsid w:val="00776C20"/>
    <w:rsid w:val="007815AE"/>
    <w:rsid w:val="007820A8"/>
    <w:rsid w:val="00783DA6"/>
    <w:rsid w:val="00783DFF"/>
    <w:rsid w:val="00784172"/>
    <w:rsid w:val="00784A43"/>
    <w:rsid w:val="00784A60"/>
    <w:rsid w:val="007865A9"/>
    <w:rsid w:val="00787250"/>
    <w:rsid w:val="007873AD"/>
    <w:rsid w:val="00792782"/>
    <w:rsid w:val="0079301C"/>
    <w:rsid w:val="007931C9"/>
    <w:rsid w:val="0079425A"/>
    <w:rsid w:val="00795607"/>
    <w:rsid w:val="00795F62"/>
    <w:rsid w:val="00796757"/>
    <w:rsid w:val="007975BD"/>
    <w:rsid w:val="007975FA"/>
    <w:rsid w:val="00797DAE"/>
    <w:rsid w:val="007A1CF7"/>
    <w:rsid w:val="007A2F9D"/>
    <w:rsid w:val="007A4113"/>
    <w:rsid w:val="007A5408"/>
    <w:rsid w:val="007B01A2"/>
    <w:rsid w:val="007B08F8"/>
    <w:rsid w:val="007B0AC6"/>
    <w:rsid w:val="007B1325"/>
    <w:rsid w:val="007B2A7E"/>
    <w:rsid w:val="007B4478"/>
    <w:rsid w:val="007B6C36"/>
    <w:rsid w:val="007C0248"/>
    <w:rsid w:val="007C20C5"/>
    <w:rsid w:val="007C2C1C"/>
    <w:rsid w:val="007C7B64"/>
    <w:rsid w:val="007D4CA5"/>
    <w:rsid w:val="007D57D9"/>
    <w:rsid w:val="007E0A68"/>
    <w:rsid w:val="007E1B28"/>
    <w:rsid w:val="007E321C"/>
    <w:rsid w:val="007E5335"/>
    <w:rsid w:val="007E5B46"/>
    <w:rsid w:val="007E5D8A"/>
    <w:rsid w:val="007F05A8"/>
    <w:rsid w:val="007F1AE9"/>
    <w:rsid w:val="007F262C"/>
    <w:rsid w:val="007F2DB2"/>
    <w:rsid w:val="007F3624"/>
    <w:rsid w:val="007F4A4D"/>
    <w:rsid w:val="007F5824"/>
    <w:rsid w:val="007F6664"/>
    <w:rsid w:val="007F6A83"/>
    <w:rsid w:val="007F76ED"/>
    <w:rsid w:val="007F7D51"/>
    <w:rsid w:val="00801D9B"/>
    <w:rsid w:val="0080593E"/>
    <w:rsid w:val="00806853"/>
    <w:rsid w:val="0080759C"/>
    <w:rsid w:val="00810575"/>
    <w:rsid w:val="008120A4"/>
    <w:rsid w:val="008125C9"/>
    <w:rsid w:val="00812FCC"/>
    <w:rsid w:val="0081337F"/>
    <w:rsid w:val="00816EFC"/>
    <w:rsid w:val="00817ABA"/>
    <w:rsid w:val="00820897"/>
    <w:rsid w:val="00820D9D"/>
    <w:rsid w:val="00821DFC"/>
    <w:rsid w:val="008223D7"/>
    <w:rsid w:val="00822743"/>
    <w:rsid w:val="00823BF4"/>
    <w:rsid w:val="00824BD8"/>
    <w:rsid w:val="00825E5D"/>
    <w:rsid w:val="008265F0"/>
    <w:rsid w:val="008271CC"/>
    <w:rsid w:val="0083027E"/>
    <w:rsid w:val="00830665"/>
    <w:rsid w:val="00830A7F"/>
    <w:rsid w:val="00831843"/>
    <w:rsid w:val="008328BD"/>
    <w:rsid w:val="008330D6"/>
    <w:rsid w:val="00836106"/>
    <w:rsid w:val="0084065A"/>
    <w:rsid w:val="00843F34"/>
    <w:rsid w:val="00845C66"/>
    <w:rsid w:val="00845CF6"/>
    <w:rsid w:val="00845EF0"/>
    <w:rsid w:val="0084692E"/>
    <w:rsid w:val="0084702D"/>
    <w:rsid w:val="008524A2"/>
    <w:rsid w:val="0085274F"/>
    <w:rsid w:val="00852EBC"/>
    <w:rsid w:val="00853F57"/>
    <w:rsid w:val="008544FE"/>
    <w:rsid w:val="00856C82"/>
    <w:rsid w:val="00857290"/>
    <w:rsid w:val="008578C6"/>
    <w:rsid w:val="00857FE2"/>
    <w:rsid w:val="008617C2"/>
    <w:rsid w:val="008628F0"/>
    <w:rsid w:val="008630AA"/>
    <w:rsid w:val="008642AA"/>
    <w:rsid w:val="008668FC"/>
    <w:rsid w:val="00870F82"/>
    <w:rsid w:val="0087277F"/>
    <w:rsid w:val="00872FF1"/>
    <w:rsid w:val="00873DBA"/>
    <w:rsid w:val="00874013"/>
    <w:rsid w:val="00876383"/>
    <w:rsid w:val="00877019"/>
    <w:rsid w:val="00880AEA"/>
    <w:rsid w:val="00882139"/>
    <w:rsid w:val="00882678"/>
    <w:rsid w:val="00882A00"/>
    <w:rsid w:val="00887006"/>
    <w:rsid w:val="00891BFE"/>
    <w:rsid w:val="0089372A"/>
    <w:rsid w:val="008938CA"/>
    <w:rsid w:val="00894D63"/>
    <w:rsid w:val="00894DE5"/>
    <w:rsid w:val="008975DB"/>
    <w:rsid w:val="00897C6D"/>
    <w:rsid w:val="008A05D1"/>
    <w:rsid w:val="008A0E09"/>
    <w:rsid w:val="008A280D"/>
    <w:rsid w:val="008A35C3"/>
    <w:rsid w:val="008A5ED8"/>
    <w:rsid w:val="008A6BFC"/>
    <w:rsid w:val="008A779C"/>
    <w:rsid w:val="008A7DDE"/>
    <w:rsid w:val="008B0F73"/>
    <w:rsid w:val="008B117F"/>
    <w:rsid w:val="008B229F"/>
    <w:rsid w:val="008B2BCF"/>
    <w:rsid w:val="008B2D1E"/>
    <w:rsid w:val="008B3701"/>
    <w:rsid w:val="008B37D4"/>
    <w:rsid w:val="008B444D"/>
    <w:rsid w:val="008B4B60"/>
    <w:rsid w:val="008B650A"/>
    <w:rsid w:val="008C044A"/>
    <w:rsid w:val="008C108D"/>
    <w:rsid w:val="008C2502"/>
    <w:rsid w:val="008C2A9D"/>
    <w:rsid w:val="008C4492"/>
    <w:rsid w:val="008C4619"/>
    <w:rsid w:val="008C7340"/>
    <w:rsid w:val="008C7DD4"/>
    <w:rsid w:val="008D2671"/>
    <w:rsid w:val="008D4ECA"/>
    <w:rsid w:val="008E0C24"/>
    <w:rsid w:val="008E3303"/>
    <w:rsid w:val="008E408C"/>
    <w:rsid w:val="008E4F25"/>
    <w:rsid w:val="008E5159"/>
    <w:rsid w:val="008E5168"/>
    <w:rsid w:val="008F1C7B"/>
    <w:rsid w:val="008F2118"/>
    <w:rsid w:val="008F3428"/>
    <w:rsid w:val="008F380F"/>
    <w:rsid w:val="008F38BA"/>
    <w:rsid w:val="008F3C26"/>
    <w:rsid w:val="008F3E24"/>
    <w:rsid w:val="008F42B2"/>
    <w:rsid w:val="008F541B"/>
    <w:rsid w:val="008F5AB5"/>
    <w:rsid w:val="008F7F94"/>
    <w:rsid w:val="00902AC0"/>
    <w:rsid w:val="0090304A"/>
    <w:rsid w:val="00903A02"/>
    <w:rsid w:val="00903E61"/>
    <w:rsid w:val="00904FE6"/>
    <w:rsid w:val="009053C7"/>
    <w:rsid w:val="00905672"/>
    <w:rsid w:val="00906901"/>
    <w:rsid w:val="0090724B"/>
    <w:rsid w:val="0090732E"/>
    <w:rsid w:val="009075CE"/>
    <w:rsid w:val="00910D3D"/>
    <w:rsid w:val="00910ED1"/>
    <w:rsid w:val="009110EC"/>
    <w:rsid w:val="0091428A"/>
    <w:rsid w:val="009145F5"/>
    <w:rsid w:val="009212F2"/>
    <w:rsid w:val="00921691"/>
    <w:rsid w:val="00921B1A"/>
    <w:rsid w:val="00922075"/>
    <w:rsid w:val="009240D3"/>
    <w:rsid w:val="009253A6"/>
    <w:rsid w:val="00925EF1"/>
    <w:rsid w:val="00926F2F"/>
    <w:rsid w:val="0093011A"/>
    <w:rsid w:val="00930408"/>
    <w:rsid w:val="0093182E"/>
    <w:rsid w:val="00931B38"/>
    <w:rsid w:val="009348CE"/>
    <w:rsid w:val="009351EE"/>
    <w:rsid w:val="00937983"/>
    <w:rsid w:val="0094172A"/>
    <w:rsid w:val="00942AF4"/>
    <w:rsid w:val="00943D2A"/>
    <w:rsid w:val="00943DA5"/>
    <w:rsid w:val="00945642"/>
    <w:rsid w:val="00945C1B"/>
    <w:rsid w:val="009460BC"/>
    <w:rsid w:val="00946EB9"/>
    <w:rsid w:val="0094752C"/>
    <w:rsid w:val="00947724"/>
    <w:rsid w:val="009507CC"/>
    <w:rsid w:val="00950A6F"/>
    <w:rsid w:val="00952623"/>
    <w:rsid w:val="009536A5"/>
    <w:rsid w:val="00954613"/>
    <w:rsid w:val="00954DC9"/>
    <w:rsid w:val="009552BE"/>
    <w:rsid w:val="00955476"/>
    <w:rsid w:val="00957EF1"/>
    <w:rsid w:val="009608E2"/>
    <w:rsid w:val="009617A0"/>
    <w:rsid w:val="009673FA"/>
    <w:rsid w:val="0096793C"/>
    <w:rsid w:val="00967F7B"/>
    <w:rsid w:val="00970C9D"/>
    <w:rsid w:val="00974018"/>
    <w:rsid w:val="00975419"/>
    <w:rsid w:val="0097560C"/>
    <w:rsid w:val="00977DCF"/>
    <w:rsid w:val="009820A6"/>
    <w:rsid w:val="00982711"/>
    <w:rsid w:val="00986677"/>
    <w:rsid w:val="00986CB2"/>
    <w:rsid w:val="0099117A"/>
    <w:rsid w:val="0099310E"/>
    <w:rsid w:val="00994F70"/>
    <w:rsid w:val="009A0783"/>
    <w:rsid w:val="009A1977"/>
    <w:rsid w:val="009A3D01"/>
    <w:rsid w:val="009A3D26"/>
    <w:rsid w:val="009A40AD"/>
    <w:rsid w:val="009A41D1"/>
    <w:rsid w:val="009A4EEB"/>
    <w:rsid w:val="009A532F"/>
    <w:rsid w:val="009A6014"/>
    <w:rsid w:val="009A6CB0"/>
    <w:rsid w:val="009A788B"/>
    <w:rsid w:val="009B215C"/>
    <w:rsid w:val="009B2294"/>
    <w:rsid w:val="009B353D"/>
    <w:rsid w:val="009B36E6"/>
    <w:rsid w:val="009B59C0"/>
    <w:rsid w:val="009C085D"/>
    <w:rsid w:val="009C2D2B"/>
    <w:rsid w:val="009C2F19"/>
    <w:rsid w:val="009C37BF"/>
    <w:rsid w:val="009C451E"/>
    <w:rsid w:val="009C6DFA"/>
    <w:rsid w:val="009C7EE6"/>
    <w:rsid w:val="009C7F09"/>
    <w:rsid w:val="009D170C"/>
    <w:rsid w:val="009D21B1"/>
    <w:rsid w:val="009D23F8"/>
    <w:rsid w:val="009D270F"/>
    <w:rsid w:val="009D27E4"/>
    <w:rsid w:val="009D5106"/>
    <w:rsid w:val="009D5391"/>
    <w:rsid w:val="009D5809"/>
    <w:rsid w:val="009D6010"/>
    <w:rsid w:val="009D6FB8"/>
    <w:rsid w:val="009D7747"/>
    <w:rsid w:val="009D7AF7"/>
    <w:rsid w:val="009D7F40"/>
    <w:rsid w:val="009E0C29"/>
    <w:rsid w:val="009E1A24"/>
    <w:rsid w:val="009E25CC"/>
    <w:rsid w:val="009E3AF6"/>
    <w:rsid w:val="009E420D"/>
    <w:rsid w:val="009E44DE"/>
    <w:rsid w:val="009E6469"/>
    <w:rsid w:val="009E6DBF"/>
    <w:rsid w:val="009F03E9"/>
    <w:rsid w:val="009F10C8"/>
    <w:rsid w:val="009F16C9"/>
    <w:rsid w:val="009F18A9"/>
    <w:rsid w:val="009F1F44"/>
    <w:rsid w:val="009F24AD"/>
    <w:rsid w:val="009F2FED"/>
    <w:rsid w:val="009F331D"/>
    <w:rsid w:val="009F35A0"/>
    <w:rsid w:val="009F3C66"/>
    <w:rsid w:val="009F3FB7"/>
    <w:rsid w:val="009F41A3"/>
    <w:rsid w:val="009F4516"/>
    <w:rsid w:val="009F6C2C"/>
    <w:rsid w:val="00A00AC2"/>
    <w:rsid w:val="00A02930"/>
    <w:rsid w:val="00A03C40"/>
    <w:rsid w:val="00A0428D"/>
    <w:rsid w:val="00A047AD"/>
    <w:rsid w:val="00A0495C"/>
    <w:rsid w:val="00A0599F"/>
    <w:rsid w:val="00A10498"/>
    <w:rsid w:val="00A105AA"/>
    <w:rsid w:val="00A11824"/>
    <w:rsid w:val="00A11C2E"/>
    <w:rsid w:val="00A12CEF"/>
    <w:rsid w:val="00A14EAE"/>
    <w:rsid w:val="00A160E3"/>
    <w:rsid w:val="00A16667"/>
    <w:rsid w:val="00A17EDB"/>
    <w:rsid w:val="00A205DD"/>
    <w:rsid w:val="00A208D7"/>
    <w:rsid w:val="00A21275"/>
    <w:rsid w:val="00A21973"/>
    <w:rsid w:val="00A220D5"/>
    <w:rsid w:val="00A23E12"/>
    <w:rsid w:val="00A26C00"/>
    <w:rsid w:val="00A26E6E"/>
    <w:rsid w:val="00A31EC5"/>
    <w:rsid w:val="00A32120"/>
    <w:rsid w:val="00A32DEC"/>
    <w:rsid w:val="00A3478A"/>
    <w:rsid w:val="00A348DC"/>
    <w:rsid w:val="00A34917"/>
    <w:rsid w:val="00A34DD0"/>
    <w:rsid w:val="00A35431"/>
    <w:rsid w:val="00A36CE5"/>
    <w:rsid w:val="00A41043"/>
    <w:rsid w:val="00A41768"/>
    <w:rsid w:val="00A4232E"/>
    <w:rsid w:val="00A42F5B"/>
    <w:rsid w:val="00A43EC2"/>
    <w:rsid w:val="00A44582"/>
    <w:rsid w:val="00A44AF9"/>
    <w:rsid w:val="00A44B52"/>
    <w:rsid w:val="00A44ED1"/>
    <w:rsid w:val="00A456D1"/>
    <w:rsid w:val="00A45AD7"/>
    <w:rsid w:val="00A4695F"/>
    <w:rsid w:val="00A473DD"/>
    <w:rsid w:val="00A50DCF"/>
    <w:rsid w:val="00A5169E"/>
    <w:rsid w:val="00A5207D"/>
    <w:rsid w:val="00A540F5"/>
    <w:rsid w:val="00A551DF"/>
    <w:rsid w:val="00A60050"/>
    <w:rsid w:val="00A60078"/>
    <w:rsid w:val="00A60732"/>
    <w:rsid w:val="00A614A9"/>
    <w:rsid w:val="00A614D6"/>
    <w:rsid w:val="00A61568"/>
    <w:rsid w:val="00A617F9"/>
    <w:rsid w:val="00A61FAD"/>
    <w:rsid w:val="00A63349"/>
    <w:rsid w:val="00A63DC4"/>
    <w:rsid w:val="00A643AA"/>
    <w:rsid w:val="00A647F7"/>
    <w:rsid w:val="00A65E44"/>
    <w:rsid w:val="00A65E6A"/>
    <w:rsid w:val="00A66512"/>
    <w:rsid w:val="00A67CED"/>
    <w:rsid w:val="00A73C96"/>
    <w:rsid w:val="00A7402D"/>
    <w:rsid w:val="00A755AF"/>
    <w:rsid w:val="00A759D4"/>
    <w:rsid w:val="00A768CE"/>
    <w:rsid w:val="00A800B0"/>
    <w:rsid w:val="00A80E02"/>
    <w:rsid w:val="00A80FFF"/>
    <w:rsid w:val="00A82753"/>
    <w:rsid w:val="00A83380"/>
    <w:rsid w:val="00A8474D"/>
    <w:rsid w:val="00A84A90"/>
    <w:rsid w:val="00A90161"/>
    <w:rsid w:val="00A9098C"/>
    <w:rsid w:val="00A90E91"/>
    <w:rsid w:val="00A91173"/>
    <w:rsid w:val="00A913D1"/>
    <w:rsid w:val="00A948B2"/>
    <w:rsid w:val="00A95BED"/>
    <w:rsid w:val="00A962B1"/>
    <w:rsid w:val="00A96B62"/>
    <w:rsid w:val="00AA1E71"/>
    <w:rsid w:val="00AA214A"/>
    <w:rsid w:val="00AA23E6"/>
    <w:rsid w:val="00AA24A3"/>
    <w:rsid w:val="00AA3A4D"/>
    <w:rsid w:val="00AA3B41"/>
    <w:rsid w:val="00AA3F2A"/>
    <w:rsid w:val="00AA43A0"/>
    <w:rsid w:val="00AA6FE3"/>
    <w:rsid w:val="00AA7D13"/>
    <w:rsid w:val="00AB1029"/>
    <w:rsid w:val="00AB274B"/>
    <w:rsid w:val="00AB2CA5"/>
    <w:rsid w:val="00AB3A05"/>
    <w:rsid w:val="00AB565C"/>
    <w:rsid w:val="00AB57EB"/>
    <w:rsid w:val="00AB70EC"/>
    <w:rsid w:val="00AB791D"/>
    <w:rsid w:val="00AC0B8F"/>
    <w:rsid w:val="00AC11E9"/>
    <w:rsid w:val="00AC23AA"/>
    <w:rsid w:val="00AC2C84"/>
    <w:rsid w:val="00AC5023"/>
    <w:rsid w:val="00AC57E8"/>
    <w:rsid w:val="00AC599D"/>
    <w:rsid w:val="00AC59C1"/>
    <w:rsid w:val="00AC629B"/>
    <w:rsid w:val="00AC62C3"/>
    <w:rsid w:val="00AC7607"/>
    <w:rsid w:val="00AD0816"/>
    <w:rsid w:val="00AD0F16"/>
    <w:rsid w:val="00AD1132"/>
    <w:rsid w:val="00AD1B53"/>
    <w:rsid w:val="00AD31D9"/>
    <w:rsid w:val="00AD33CF"/>
    <w:rsid w:val="00AD4408"/>
    <w:rsid w:val="00AD451B"/>
    <w:rsid w:val="00AD4D5D"/>
    <w:rsid w:val="00AD5D57"/>
    <w:rsid w:val="00AD6B32"/>
    <w:rsid w:val="00AE0B71"/>
    <w:rsid w:val="00AE0FF5"/>
    <w:rsid w:val="00AE15FE"/>
    <w:rsid w:val="00AE29E5"/>
    <w:rsid w:val="00AE30C6"/>
    <w:rsid w:val="00AE374F"/>
    <w:rsid w:val="00AE4F86"/>
    <w:rsid w:val="00AE5577"/>
    <w:rsid w:val="00AE5C94"/>
    <w:rsid w:val="00AE6D09"/>
    <w:rsid w:val="00AE7491"/>
    <w:rsid w:val="00AE7E84"/>
    <w:rsid w:val="00AF0373"/>
    <w:rsid w:val="00AF04EC"/>
    <w:rsid w:val="00AF0F8D"/>
    <w:rsid w:val="00AF1DE3"/>
    <w:rsid w:val="00AF3B34"/>
    <w:rsid w:val="00AF587A"/>
    <w:rsid w:val="00AF5FF8"/>
    <w:rsid w:val="00AF7683"/>
    <w:rsid w:val="00AF7AF9"/>
    <w:rsid w:val="00B005AA"/>
    <w:rsid w:val="00B00F94"/>
    <w:rsid w:val="00B01437"/>
    <w:rsid w:val="00B03320"/>
    <w:rsid w:val="00B035C3"/>
    <w:rsid w:val="00B1126F"/>
    <w:rsid w:val="00B12EE7"/>
    <w:rsid w:val="00B13736"/>
    <w:rsid w:val="00B13884"/>
    <w:rsid w:val="00B14DF3"/>
    <w:rsid w:val="00B1562E"/>
    <w:rsid w:val="00B17319"/>
    <w:rsid w:val="00B20A52"/>
    <w:rsid w:val="00B20F44"/>
    <w:rsid w:val="00B244FE"/>
    <w:rsid w:val="00B25878"/>
    <w:rsid w:val="00B3003A"/>
    <w:rsid w:val="00B3074A"/>
    <w:rsid w:val="00B31585"/>
    <w:rsid w:val="00B33BAA"/>
    <w:rsid w:val="00B33F74"/>
    <w:rsid w:val="00B34DC2"/>
    <w:rsid w:val="00B36BC7"/>
    <w:rsid w:val="00B37C14"/>
    <w:rsid w:val="00B409D2"/>
    <w:rsid w:val="00B41EBA"/>
    <w:rsid w:val="00B43838"/>
    <w:rsid w:val="00B44467"/>
    <w:rsid w:val="00B458F4"/>
    <w:rsid w:val="00B4610A"/>
    <w:rsid w:val="00B4675B"/>
    <w:rsid w:val="00B525AB"/>
    <w:rsid w:val="00B5293B"/>
    <w:rsid w:val="00B53B7C"/>
    <w:rsid w:val="00B54777"/>
    <w:rsid w:val="00B553AD"/>
    <w:rsid w:val="00B55657"/>
    <w:rsid w:val="00B56104"/>
    <w:rsid w:val="00B566FC"/>
    <w:rsid w:val="00B602D7"/>
    <w:rsid w:val="00B6101F"/>
    <w:rsid w:val="00B655D1"/>
    <w:rsid w:val="00B659B4"/>
    <w:rsid w:val="00B70248"/>
    <w:rsid w:val="00B71124"/>
    <w:rsid w:val="00B7398C"/>
    <w:rsid w:val="00B739DA"/>
    <w:rsid w:val="00B7477E"/>
    <w:rsid w:val="00B75B1E"/>
    <w:rsid w:val="00B768BE"/>
    <w:rsid w:val="00B81A36"/>
    <w:rsid w:val="00B82043"/>
    <w:rsid w:val="00B82EFC"/>
    <w:rsid w:val="00B830BD"/>
    <w:rsid w:val="00B83F03"/>
    <w:rsid w:val="00B857B1"/>
    <w:rsid w:val="00B90412"/>
    <w:rsid w:val="00B91BB3"/>
    <w:rsid w:val="00B94B3C"/>
    <w:rsid w:val="00B94B96"/>
    <w:rsid w:val="00B94FBD"/>
    <w:rsid w:val="00B966C4"/>
    <w:rsid w:val="00B9767A"/>
    <w:rsid w:val="00BA0E6C"/>
    <w:rsid w:val="00BA13E6"/>
    <w:rsid w:val="00BA2102"/>
    <w:rsid w:val="00BA246A"/>
    <w:rsid w:val="00BA2D6A"/>
    <w:rsid w:val="00BA2F22"/>
    <w:rsid w:val="00BA447D"/>
    <w:rsid w:val="00BA47C3"/>
    <w:rsid w:val="00BA6ADA"/>
    <w:rsid w:val="00BB0A9E"/>
    <w:rsid w:val="00BB0CA0"/>
    <w:rsid w:val="00BB6063"/>
    <w:rsid w:val="00BB6C1E"/>
    <w:rsid w:val="00BB7D89"/>
    <w:rsid w:val="00BB7EBF"/>
    <w:rsid w:val="00BC0BDC"/>
    <w:rsid w:val="00BC10F5"/>
    <w:rsid w:val="00BC2294"/>
    <w:rsid w:val="00BC229C"/>
    <w:rsid w:val="00BC29F0"/>
    <w:rsid w:val="00BC3150"/>
    <w:rsid w:val="00BC3F58"/>
    <w:rsid w:val="00BC7781"/>
    <w:rsid w:val="00BD020F"/>
    <w:rsid w:val="00BD05EA"/>
    <w:rsid w:val="00BD2653"/>
    <w:rsid w:val="00BD2E12"/>
    <w:rsid w:val="00BD38A6"/>
    <w:rsid w:val="00BD3A72"/>
    <w:rsid w:val="00BD47E7"/>
    <w:rsid w:val="00BD5263"/>
    <w:rsid w:val="00BD546B"/>
    <w:rsid w:val="00BD5AE9"/>
    <w:rsid w:val="00BD5FE5"/>
    <w:rsid w:val="00BD659A"/>
    <w:rsid w:val="00BD7C1A"/>
    <w:rsid w:val="00BE0169"/>
    <w:rsid w:val="00BE0DFC"/>
    <w:rsid w:val="00BE169A"/>
    <w:rsid w:val="00BE16BE"/>
    <w:rsid w:val="00BE1969"/>
    <w:rsid w:val="00BE2C16"/>
    <w:rsid w:val="00BE3439"/>
    <w:rsid w:val="00BE37A5"/>
    <w:rsid w:val="00BE56AC"/>
    <w:rsid w:val="00BE5DDB"/>
    <w:rsid w:val="00BE6414"/>
    <w:rsid w:val="00BE7ABE"/>
    <w:rsid w:val="00BE7CB6"/>
    <w:rsid w:val="00BF1348"/>
    <w:rsid w:val="00BF147D"/>
    <w:rsid w:val="00BF25F6"/>
    <w:rsid w:val="00BF54AE"/>
    <w:rsid w:val="00BF5582"/>
    <w:rsid w:val="00BF5B9F"/>
    <w:rsid w:val="00BF6025"/>
    <w:rsid w:val="00BF70D2"/>
    <w:rsid w:val="00C0006F"/>
    <w:rsid w:val="00C0220D"/>
    <w:rsid w:val="00C03760"/>
    <w:rsid w:val="00C04307"/>
    <w:rsid w:val="00C04ABB"/>
    <w:rsid w:val="00C0537E"/>
    <w:rsid w:val="00C073BD"/>
    <w:rsid w:val="00C078E6"/>
    <w:rsid w:val="00C07B6A"/>
    <w:rsid w:val="00C109B2"/>
    <w:rsid w:val="00C12C0D"/>
    <w:rsid w:val="00C14149"/>
    <w:rsid w:val="00C14246"/>
    <w:rsid w:val="00C145CB"/>
    <w:rsid w:val="00C15CB6"/>
    <w:rsid w:val="00C15EB4"/>
    <w:rsid w:val="00C16539"/>
    <w:rsid w:val="00C17BFB"/>
    <w:rsid w:val="00C20026"/>
    <w:rsid w:val="00C243C3"/>
    <w:rsid w:val="00C262D3"/>
    <w:rsid w:val="00C269DE"/>
    <w:rsid w:val="00C278B2"/>
    <w:rsid w:val="00C30081"/>
    <w:rsid w:val="00C30506"/>
    <w:rsid w:val="00C30C77"/>
    <w:rsid w:val="00C32C30"/>
    <w:rsid w:val="00C32CB1"/>
    <w:rsid w:val="00C33B9C"/>
    <w:rsid w:val="00C33D89"/>
    <w:rsid w:val="00C3660B"/>
    <w:rsid w:val="00C3668F"/>
    <w:rsid w:val="00C36ACB"/>
    <w:rsid w:val="00C37BA7"/>
    <w:rsid w:val="00C44958"/>
    <w:rsid w:val="00C4538F"/>
    <w:rsid w:val="00C46FFB"/>
    <w:rsid w:val="00C502AF"/>
    <w:rsid w:val="00C50576"/>
    <w:rsid w:val="00C529B4"/>
    <w:rsid w:val="00C5548F"/>
    <w:rsid w:val="00C5604F"/>
    <w:rsid w:val="00C568F8"/>
    <w:rsid w:val="00C56D07"/>
    <w:rsid w:val="00C57C55"/>
    <w:rsid w:val="00C6049D"/>
    <w:rsid w:val="00C60F96"/>
    <w:rsid w:val="00C61478"/>
    <w:rsid w:val="00C62349"/>
    <w:rsid w:val="00C62CCF"/>
    <w:rsid w:val="00C635C1"/>
    <w:rsid w:val="00C67DB6"/>
    <w:rsid w:val="00C71E17"/>
    <w:rsid w:val="00C72BFD"/>
    <w:rsid w:val="00C7355F"/>
    <w:rsid w:val="00C74E5E"/>
    <w:rsid w:val="00C75CD1"/>
    <w:rsid w:val="00C81040"/>
    <w:rsid w:val="00C81A2E"/>
    <w:rsid w:val="00C81A31"/>
    <w:rsid w:val="00C8233A"/>
    <w:rsid w:val="00C84644"/>
    <w:rsid w:val="00C84743"/>
    <w:rsid w:val="00C8551E"/>
    <w:rsid w:val="00C87DDB"/>
    <w:rsid w:val="00C92D06"/>
    <w:rsid w:val="00C9357E"/>
    <w:rsid w:val="00C93B5A"/>
    <w:rsid w:val="00C94C17"/>
    <w:rsid w:val="00C95BFF"/>
    <w:rsid w:val="00C95DFF"/>
    <w:rsid w:val="00C96B3D"/>
    <w:rsid w:val="00C970C1"/>
    <w:rsid w:val="00C972C4"/>
    <w:rsid w:val="00CA0CC1"/>
    <w:rsid w:val="00CA297F"/>
    <w:rsid w:val="00CA38A2"/>
    <w:rsid w:val="00CA38D6"/>
    <w:rsid w:val="00CA7263"/>
    <w:rsid w:val="00CB0152"/>
    <w:rsid w:val="00CB0689"/>
    <w:rsid w:val="00CB26F8"/>
    <w:rsid w:val="00CB2B94"/>
    <w:rsid w:val="00CB4030"/>
    <w:rsid w:val="00CB5D9F"/>
    <w:rsid w:val="00CB63B4"/>
    <w:rsid w:val="00CB751E"/>
    <w:rsid w:val="00CC00C3"/>
    <w:rsid w:val="00CC01D1"/>
    <w:rsid w:val="00CC0587"/>
    <w:rsid w:val="00CC0BBC"/>
    <w:rsid w:val="00CC2B15"/>
    <w:rsid w:val="00CC320D"/>
    <w:rsid w:val="00CC364E"/>
    <w:rsid w:val="00CC4E5E"/>
    <w:rsid w:val="00CC5217"/>
    <w:rsid w:val="00CC71C6"/>
    <w:rsid w:val="00CC7DEF"/>
    <w:rsid w:val="00CD2F1A"/>
    <w:rsid w:val="00CD561C"/>
    <w:rsid w:val="00CD62CA"/>
    <w:rsid w:val="00CD647C"/>
    <w:rsid w:val="00CD72B8"/>
    <w:rsid w:val="00CD7B16"/>
    <w:rsid w:val="00CE0D0E"/>
    <w:rsid w:val="00CE27B4"/>
    <w:rsid w:val="00CE5772"/>
    <w:rsid w:val="00CE7B04"/>
    <w:rsid w:val="00CE7B66"/>
    <w:rsid w:val="00CF1318"/>
    <w:rsid w:val="00CF19B3"/>
    <w:rsid w:val="00CF3944"/>
    <w:rsid w:val="00CF4586"/>
    <w:rsid w:val="00CF6FB7"/>
    <w:rsid w:val="00CF7503"/>
    <w:rsid w:val="00CF7C87"/>
    <w:rsid w:val="00D003B1"/>
    <w:rsid w:val="00D010B9"/>
    <w:rsid w:val="00D022FC"/>
    <w:rsid w:val="00D04BE6"/>
    <w:rsid w:val="00D05A94"/>
    <w:rsid w:val="00D07F21"/>
    <w:rsid w:val="00D07F99"/>
    <w:rsid w:val="00D10396"/>
    <w:rsid w:val="00D1045F"/>
    <w:rsid w:val="00D14928"/>
    <w:rsid w:val="00D1585A"/>
    <w:rsid w:val="00D16C9D"/>
    <w:rsid w:val="00D2067D"/>
    <w:rsid w:val="00D21505"/>
    <w:rsid w:val="00D221A9"/>
    <w:rsid w:val="00D25759"/>
    <w:rsid w:val="00D257F5"/>
    <w:rsid w:val="00D258CE"/>
    <w:rsid w:val="00D25F74"/>
    <w:rsid w:val="00D30DDA"/>
    <w:rsid w:val="00D31157"/>
    <w:rsid w:val="00D3132F"/>
    <w:rsid w:val="00D328BA"/>
    <w:rsid w:val="00D35563"/>
    <w:rsid w:val="00D35C16"/>
    <w:rsid w:val="00D360E2"/>
    <w:rsid w:val="00D40EFF"/>
    <w:rsid w:val="00D416B8"/>
    <w:rsid w:val="00D424BD"/>
    <w:rsid w:val="00D438D2"/>
    <w:rsid w:val="00D4435F"/>
    <w:rsid w:val="00D448B7"/>
    <w:rsid w:val="00D4571C"/>
    <w:rsid w:val="00D45A58"/>
    <w:rsid w:val="00D46243"/>
    <w:rsid w:val="00D46EA5"/>
    <w:rsid w:val="00D47081"/>
    <w:rsid w:val="00D472FB"/>
    <w:rsid w:val="00D47785"/>
    <w:rsid w:val="00D50799"/>
    <w:rsid w:val="00D51780"/>
    <w:rsid w:val="00D51A1A"/>
    <w:rsid w:val="00D520EB"/>
    <w:rsid w:val="00D52E44"/>
    <w:rsid w:val="00D540D6"/>
    <w:rsid w:val="00D54BD9"/>
    <w:rsid w:val="00D550C9"/>
    <w:rsid w:val="00D55D56"/>
    <w:rsid w:val="00D55F5F"/>
    <w:rsid w:val="00D5620E"/>
    <w:rsid w:val="00D56808"/>
    <w:rsid w:val="00D60014"/>
    <w:rsid w:val="00D60150"/>
    <w:rsid w:val="00D6211A"/>
    <w:rsid w:val="00D6259A"/>
    <w:rsid w:val="00D6271F"/>
    <w:rsid w:val="00D63038"/>
    <w:rsid w:val="00D65B56"/>
    <w:rsid w:val="00D67672"/>
    <w:rsid w:val="00D708D3"/>
    <w:rsid w:val="00D71150"/>
    <w:rsid w:val="00D71D6A"/>
    <w:rsid w:val="00D72821"/>
    <w:rsid w:val="00D73F13"/>
    <w:rsid w:val="00D74E8D"/>
    <w:rsid w:val="00D76955"/>
    <w:rsid w:val="00D77124"/>
    <w:rsid w:val="00D81A0D"/>
    <w:rsid w:val="00D81F5B"/>
    <w:rsid w:val="00D825DC"/>
    <w:rsid w:val="00D82DB3"/>
    <w:rsid w:val="00D83093"/>
    <w:rsid w:val="00D839D5"/>
    <w:rsid w:val="00D84E02"/>
    <w:rsid w:val="00D8613C"/>
    <w:rsid w:val="00D902F4"/>
    <w:rsid w:val="00D910F3"/>
    <w:rsid w:val="00D91C3C"/>
    <w:rsid w:val="00D92061"/>
    <w:rsid w:val="00D9518A"/>
    <w:rsid w:val="00D9519F"/>
    <w:rsid w:val="00D95A1B"/>
    <w:rsid w:val="00D95FE6"/>
    <w:rsid w:val="00D96070"/>
    <w:rsid w:val="00D96BC1"/>
    <w:rsid w:val="00DA08F7"/>
    <w:rsid w:val="00DA1822"/>
    <w:rsid w:val="00DA21DC"/>
    <w:rsid w:val="00DA4380"/>
    <w:rsid w:val="00DA47C1"/>
    <w:rsid w:val="00DA5306"/>
    <w:rsid w:val="00DA702D"/>
    <w:rsid w:val="00DB2294"/>
    <w:rsid w:val="00DB2F77"/>
    <w:rsid w:val="00DB3225"/>
    <w:rsid w:val="00DB3843"/>
    <w:rsid w:val="00DB557D"/>
    <w:rsid w:val="00DB5741"/>
    <w:rsid w:val="00DC0371"/>
    <w:rsid w:val="00DC0EB9"/>
    <w:rsid w:val="00DC1FAA"/>
    <w:rsid w:val="00DC49B1"/>
    <w:rsid w:val="00DC5446"/>
    <w:rsid w:val="00DC5637"/>
    <w:rsid w:val="00DC6A9E"/>
    <w:rsid w:val="00DD07C9"/>
    <w:rsid w:val="00DD0815"/>
    <w:rsid w:val="00DD2603"/>
    <w:rsid w:val="00DD36AC"/>
    <w:rsid w:val="00DD4FA2"/>
    <w:rsid w:val="00DD695E"/>
    <w:rsid w:val="00DD6BBB"/>
    <w:rsid w:val="00DE0B97"/>
    <w:rsid w:val="00DE163E"/>
    <w:rsid w:val="00DE1C50"/>
    <w:rsid w:val="00DE24C5"/>
    <w:rsid w:val="00DE25CD"/>
    <w:rsid w:val="00DE3E40"/>
    <w:rsid w:val="00DE4641"/>
    <w:rsid w:val="00DE59BB"/>
    <w:rsid w:val="00DE5B1F"/>
    <w:rsid w:val="00DE61F9"/>
    <w:rsid w:val="00DE67D3"/>
    <w:rsid w:val="00DE6E7E"/>
    <w:rsid w:val="00DE7EE1"/>
    <w:rsid w:val="00DF1331"/>
    <w:rsid w:val="00DF1A86"/>
    <w:rsid w:val="00DF1E8E"/>
    <w:rsid w:val="00DF2DE6"/>
    <w:rsid w:val="00DF5053"/>
    <w:rsid w:val="00DF60E3"/>
    <w:rsid w:val="00DF72AA"/>
    <w:rsid w:val="00DF7B8C"/>
    <w:rsid w:val="00E034F3"/>
    <w:rsid w:val="00E03B3F"/>
    <w:rsid w:val="00E0436A"/>
    <w:rsid w:val="00E04883"/>
    <w:rsid w:val="00E04C05"/>
    <w:rsid w:val="00E06E0C"/>
    <w:rsid w:val="00E075C9"/>
    <w:rsid w:val="00E07715"/>
    <w:rsid w:val="00E07EB8"/>
    <w:rsid w:val="00E10230"/>
    <w:rsid w:val="00E112F9"/>
    <w:rsid w:val="00E1280C"/>
    <w:rsid w:val="00E150C4"/>
    <w:rsid w:val="00E1681C"/>
    <w:rsid w:val="00E17072"/>
    <w:rsid w:val="00E211CD"/>
    <w:rsid w:val="00E21AA9"/>
    <w:rsid w:val="00E23061"/>
    <w:rsid w:val="00E238C8"/>
    <w:rsid w:val="00E24FB7"/>
    <w:rsid w:val="00E26119"/>
    <w:rsid w:val="00E26E2D"/>
    <w:rsid w:val="00E27A58"/>
    <w:rsid w:val="00E330CB"/>
    <w:rsid w:val="00E33E04"/>
    <w:rsid w:val="00E3595C"/>
    <w:rsid w:val="00E37BF0"/>
    <w:rsid w:val="00E402CC"/>
    <w:rsid w:val="00E4076F"/>
    <w:rsid w:val="00E430D0"/>
    <w:rsid w:val="00E43F3B"/>
    <w:rsid w:val="00E44452"/>
    <w:rsid w:val="00E4533D"/>
    <w:rsid w:val="00E46F3A"/>
    <w:rsid w:val="00E47009"/>
    <w:rsid w:val="00E479DB"/>
    <w:rsid w:val="00E5355D"/>
    <w:rsid w:val="00E62704"/>
    <w:rsid w:val="00E62915"/>
    <w:rsid w:val="00E63697"/>
    <w:rsid w:val="00E646D6"/>
    <w:rsid w:val="00E67CEB"/>
    <w:rsid w:val="00E67D31"/>
    <w:rsid w:val="00E7322D"/>
    <w:rsid w:val="00E743F9"/>
    <w:rsid w:val="00E75A26"/>
    <w:rsid w:val="00E75DD5"/>
    <w:rsid w:val="00E808CA"/>
    <w:rsid w:val="00E81360"/>
    <w:rsid w:val="00E818D4"/>
    <w:rsid w:val="00E8302F"/>
    <w:rsid w:val="00E83704"/>
    <w:rsid w:val="00E84939"/>
    <w:rsid w:val="00E85549"/>
    <w:rsid w:val="00E85C17"/>
    <w:rsid w:val="00E86343"/>
    <w:rsid w:val="00E87D5C"/>
    <w:rsid w:val="00E900F4"/>
    <w:rsid w:val="00E90BC6"/>
    <w:rsid w:val="00E91438"/>
    <w:rsid w:val="00E91E55"/>
    <w:rsid w:val="00E9321A"/>
    <w:rsid w:val="00E93C5D"/>
    <w:rsid w:val="00E964CD"/>
    <w:rsid w:val="00E965C0"/>
    <w:rsid w:val="00E97445"/>
    <w:rsid w:val="00E97ED6"/>
    <w:rsid w:val="00EA1939"/>
    <w:rsid w:val="00EA417A"/>
    <w:rsid w:val="00EA4A5A"/>
    <w:rsid w:val="00EA6C87"/>
    <w:rsid w:val="00EA6DCA"/>
    <w:rsid w:val="00EA71B5"/>
    <w:rsid w:val="00EB29B1"/>
    <w:rsid w:val="00EB4672"/>
    <w:rsid w:val="00EB7169"/>
    <w:rsid w:val="00EC1160"/>
    <w:rsid w:val="00EC4996"/>
    <w:rsid w:val="00EC6EB8"/>
    <w:rsid w:val="00ED0619"/>
    <w:rsid w:val="00ED0EB1"/>
    <w:rsid w:val="00ED1106"/>
    <w:rsid w:val="00ED2F7B"/>
    <w:rsid w:val="00ED33F1"/>
    <w:rsid w:val="00ED5FAD"/>
    <w:rsid w:val="00ED6BDA"/>
    <w:rsid w:val="00ED6D55"/>
    <w:rsid w:val="00EE3751"/>
    <w:rsid w:val="00EE47A2"/>
    <w:rsid w:val="00EE4C12"/>
    <w:rsid w:val="00EE63CB"/>
    <w:rsid w:val="00EE6EFA"/>
    <w:rsid w:val="00EE7A0E"/>
    <w:rsid w:val="00EF17D9"/>
    <w:rsid w:val="00EF1DF0"/>
    <w:rsid w:val="00EF3300"/>
    <w:rsid w:val="00EF46EB"/>
    <w:rsid w:val="00EF49C9"/>
    <w:rsid w:val="00EF6688"/>
    <w:rsid w:val="00EF6763"/>
    <w:rsid w:val="00EF6808"/>
    <w:rsid w:val="00F00127"/>
    <w:rsid w:val="00F01143"/>
    <w:rsid w:val="00F0138E"/>
    <w:rsid w:val="00F019D0"/>
    <w:rsid w:val="00F0210D"/>
    <w:rsid w:val="00F0228F"/>
    <w:rsid w:val="00F057D4"/>
    <w:rsid w:val="00F0618F"/>
    <w:rsid w:val="00F07C36"/>
    <w:rsid w:val="00F10103"/>
    <w:rsid w:val="00F106ED"/>
    <w:rsid w:val="00F125FF"/>
    <w:rsid w:val="00F12626"/>
    <w:rsid w:val="00F12D1A"/>
    <w:rsid w:val="00F13CC6"/>
    <w:rsid w:val="00F1679C"/>
    <w:rsid w:val="00F167BA"/>
    <w:rsid w:val="00F16C7D"/>
    <w:rsid w:val="00F2285C"/>
    <w:rsid w:val="00F22E8C"/>
    <w:rsid w:val="00F253B2"/>
    <w:rsid w:val="00F253F1"/>
    <w:rsid w:val="00F25A31"/>
    <w:rsid w:val="00F2739B"/>
    <w:rsid w:val="00F279E6"/>
    <w:rsid w:val="00F306DD"/>
    <w:rsid w:val="00F31C2F"/>
    <w:rsid w:val="00F32D00"/>
    <w:rsid w:val="00F34522"/>
    <w:rsid w:val="00F34B9C"/>
    <w:rsid w:val="00F41852"/>
    <w:rsid w:val="00F41CD0"/>
    <w:rsid w:val="00F420AD"/>
    <w:rsid w:val="00F45277"/>
    <w:rsid w:val="00F463F2"/>
    <w:rsid w:val="00F5070B"/>
    <w:rsid w:val="00F51ABE"/>
    <w:rsid w:val="00F524DD"/>
    <w:rsid w:val="00F55AC8"/>
    <w:rsid w:val="00F56D1C"/>
    <w:rsid w:val="00F57481"/>
    <w:rsid w:val="00F57AD5"/>
    <w:rsid w:val="00F604E5"/>
    <w:rsid w:val="00F628A5"/>
    <w:rsid w:val="00F634E0"/>
    <w:rsid w:val="00F63AD6"/>
    <w:rsid w:val="00F66511"/>
    <w:rsid w:val="00F66909"/>
    <w:rsid w:val="00F6792B"/>
    <w:rsid w:val="00F710D0"/>
    <w:rsid w:val="00F71C02"/>
    <w:rsid w:val="00F72D9D"/>
    <w:rsid w:val="00F73676"/>
    <w:rsid w:val="00F73F97"/>
    <w:rsid w:val="00F74691"/>
    <w:rsid w:val="00F75031"/>
    <w:rsid w:val="00F7584C"/>
    <w:rsid w:val="00F76003"/>
    <w:rsid w:val="00F77F56"/>
    <w:rsid w:val="00F81EC8"/>
    <w:rsid w:val="00F8297C"/>
    <w:rsid w:val="00F82AC1"/>
    <w:rsid w:val="00F83F10"/>
    <w:rsid w:val="00F862DF"/>
    <w:rsid w:val="00F87382"/>
    <w:rsid w:val="00F902B7"/>
    <w:rsid w:val="00F903D4"/>
    <w:rsid w:val="00F90F5D"/>
    <w:rsid w:val="00F90F80"/>
    <w:rsid w:val="00F91FDF"/>
    <w:rsid w:val="00F92ADB"/>
    <w:rsid w:val="00F94150"/>
    <w:rsid w:val="00F942CF"/>
    <w:rsid w:val="00FA0381"/>
    <w:rsid w:val="00FA040C"/>
    <w:rsid w:val="00FA1878"/>
    <w:rsid w:val="00FA2BBB"/>
    <w:rsid w:val="00FA4049"/>
    <w:rsid w:val="00FA447F"/>
    <w:rsid w:val="00FA6F4C"/>
    <w:rsid w:val="00FA718A"/>
    <w:rsid w:val="00FA7EE8"/>
    <w:rsid w:val="00FA7FC3"/>
    <w:rsid w:val="00FB1408"/>
    <w:rsid w:val="00FB3026"/>
    <w:rsid w:val="00FB398D"/>
    <w:rsid w:val="00FB5125"/>
    <w:rsid w:val="00FB5FC3"/>
    <w:rsid w:val="00FB7961"/>
    <w:rsid w:val="00FB7D1C"/>
    <w:rsid w:val="00FC12DC"/>
    <w:rsid w:val="00FC1693"/>
    <w:rsid w:val="00FC1EF1"/>
    <w:rsid w:val="00FC299E"/>
    <w:rsid w:val="00FC2D1E"/>
    <w:rsid w:val="00FC4E12"/>
    <w:rsid w:val="00FC5D9B"/>
    <w:rsid w:val="00FC6A1F"/>
    <w:rsid w:val="00FC6D5D"/>
    <w:rsid w:val="00FC7560"/>
    <w:rsid w:val="00FD121B"/>
    <w:rsid w:val="00FD5438"/>
    <w:rsid w:val="00FD59EE"/>
    <w:rsid w:val="00FD738B"/>
    <w:rsid w:val="00FE0780"/>
    <w:rsid w:val="00FE0E94"/>
    <w:rsid w:val="00FE0FCE"/>
    <w:rsid w:val="00FE11EE"/>
    <w:rsid w:val="00FE21A3"/>
    <w:rsid w:val="00FE225D"/>
    <w:rsid w:val="00FE25CB"/>
    <w:rsid w:val="00FE2BFB"/>
    <w:rsid w:val="00FE2C10"/>
    <w:rsid w:val="00FE3498"/>
    <w:rsid w:val="00FE53FA"/>
    <w:rsid w:val="00FE5516"/>
    <w:rsid w:val="00FE5814"/>
    <w:rsid w:val="00FE5C39"/>
    <w:rsid w:val="00FE6E3A"/>
    <w:rsid w:val="00FE7C25"/>
    <w:rsid w:val="00FE7DA0"/>
    <w:rsid w:val="00FF084C"/>
    <w:rsid w:val="00FF1CEA"/>
    <w:rsid w:val="00FF20FF"/>
    <w:rsid w:val="00FF32DE"/>
    <w:rsid w:val="00FF3A75"/>
    <w:rsid w:val="00FF3C39"/>
    <w:rsid w:val="00FF47A5"/>
    <w:rsid w:val="00FF557C"/>
    <w:rsid w:val="00FF6D3C"/>
    <w:rsid w:val="00FF7C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967876"/>
  <w15:docId w15:val="{851A4065-C6BD-4964-AD33-9FF29908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B353D"/>
    <w:rPr>
      <w:rFonts w:ascii="Verdana" w:hAnsi="Verdana"/>
      <w:szCs w:val="24"/>
    </w:rPr>
  </w:style>
  <w:style w:type="paragraph" w:styleId="Titre1">
    <w:name w:val="heading 1"/>
    <w:aliases w:val="TITRE-1,numeroté  1.,überschrift1,überschrift11,überschrift12,l1,Titre1,heading 1,l1+toc 1,I1,H1"/>
    <w:basedOn w:val="Normal"/>
    <w:next w:val="Normal"/>
    <w:qFormat/>
    <w:rsid w:val="00021CA6"/>
    <w:pPr>
      <w:keepNext/>
      <w:numPr>
        <w:numId w:val="1"/>
      </w:numPr>
      <w:shd w:val="clear" w:color="auto" w:fill="E0E0E0"/>
      <w:spacing w:before="240" w:after="600"/>
      <w:outlineLvl w:val="0"/>
    </w:pPr>
    <w:rPr>
      <w:rFonts w:cs="Arial"/>
      <w:b/>
      <w:bCs/>
      <w:kern w:val="32"/>
      <w:sz w:val="36"/>
      <w:szCs w:val="32"/>
    </w:rPr>
  </w:style>
  <w:style w:type="paragraph" w:styleId="Titre2">
    <w:name w:val="heading 2"/>
    <w:aliases w:val="TITRE_2,H2,CAPITOLO,Überschrift 2 Anhang,Überschrift 2 Anhang1,Überschrift 2 Anhang2,Überschrift 2 Anhang11,Überschrift 2 Anhang21,Titre2,heading 2"/>
    <w:basedOn w:val="Normal"/>
    <w:next w:val="StylePar"/>
    <w:autoRedefine/>
    <w:qFormat/>
    <w:rsid w:val="00942AF4"/>
    <w:pPr>
      <w:keepNext/>
      <w:numPr>
        <w:ilvl w:val="1"/>
        <w:numId w:val="1"/>
      </w:numPr>
      <w:tabs>
        <w:tab w:val="left" w:pos="1260"/>
      </w:tabs>
      <w:spacing w:before="720" w:after="360"/>
      <w:outlineLvl w:val="1"/>
    </w:pPr>
    <w:rPr>
      <w:rFonts w:cs="Arial"/>
      <w:b/>
      <w:bCs/>
      <w:iCs/>
      <w:sz w:val="28"/>
      <w:szCs w:val="28"/>
    </w:rPr>
  </w:style>
  <w:style w:type="paragraph" w:styleId="Titre3">
    <w:name w:val="heading 3"/>
    <w:aliases w:val="TITRE_3,H3,Titre3,heading 3,Char"/>
    <w:basedOn w:val="Normal"/>
    <w:next w:val="StylePar"/>
    <w:qFormat/>
    <w:rsid w:val="00A61FAD"/>
    <w:pPr>
      <w:keepNext/>
      <w:numPr>
        <w:ilvl w:val="2"/>
        <w:numId w:val="1"/>
      </w:numPr>
      <w:spacing w:before="480" w:after="360"/>
      <w:outlineLvl w:val="2"/>
    </w:pPr>
    <w:rPr>
      <w:rFonts w:cs="Arial"/>
      <w:b/>
      <w:bCs/>
      <w:szCs w:val="20"/>
    </w:rPr>
  </w:style>
  <w:style w:type="paragraph" w:styleId="Titre4">
    <w:name w:val="heading 4"/>
    <w:aliases w:val="H41,H42,H43,Titre4,heading 4,l4,l41,l42,H4"/>
    <w:basedOn w:val="Normal"/>
    <w:next w:val="Normal"/>
    <w:link w:val="Titre4Car"/>
    <w:qFormat/>
    <w:rsid w:val="002E7C1D"/>
    <w:pPr>
      <w:keepNext/>
      <w:spacing w:before="240" w:after="120"/>
      <w:jc w:val="both"/>
      <w:outlineLvl w:val="3"/>
    </w:pPr>
    <w:rPr>
      <w:rFonts w:ascii="Arial" w:hAnsi="Arial"/>
      <w:b/>
      <w:i/>
      <w:szCs w:val="20"/>
    </w:rPr>
  </w:style>
  <w:style w:type="paragraph" w:styleId="Titre5">
    <w:name w:val="heading 5"/>
    <w:basedOn w:val="Normal"/>
    <w:next w:val="Normal"/>
    <w:link w:val="Titre5Car"/>
    <w:qFormat/>
    <w:rsid w:val="002E7C1D"/>
    <w:pPr>
      <w:spacing w:before="240" w:after="60"/>
      <w:jc w:val="both"/>
      <w:outlineLvl w:val="4"/>
    </w:pPr>
    <w:rPr>
      <w:rFonts w:ascii="Arial" w:hAnsi="Arial"/>
      <w:i/>
      <w:szCs w:val="20"/>
    </w:rPr>
  </w:style>
  <w:style w:type="paragraph" w:styleId="Titre6">
    <w:name w:val="heading 6"/>
    <w:basedOn w:val="Normal"/>
    <w:next w:val="Normal"/>
    <w:link w:val="Titre6Car"/>
    <w:qFormat/>
    <w:rsid w:val="002E7C1D"/>
    <w:pPr>
      <w:spacing w:before="240" w:after="60"/>
      <w:jc w:val="both"/>
      <w:outlineLvl w:val="5"/>
    </w:pPr>
    <w:rPr>
      <w:rFonts w:ascii="Arial" w:hAnsi="Arial"/>
      <w:i/>
      <w:szCs w:val="20"/>
    </w:rPr>
  </w:style>
  <w:style w:type="paragraph" w:styleId="Titre7">
    <w:name w:val="heading 7"/>
    <w:basedOn w:val="Normal"/>
    <w:next w:val="Normal"/>
    <w:link w:val="Titre7Car"/>
    <w:qFormat/>
    <w:rsid w:val="002E7C1D"/>
    <w:pPr>
      <w:spacing w:before="240" w:after="60"/>
      <w:jc w:val="both"/>
      <w:outlineLvl w:val="6"/>
    </w:pPr>
    <w:rPr>
      <w:rFonts w:ascii="Arial" w:hAnsi="Arial"/>
      <w:szCs w:val="20"/>
    </w:rPr>
  </w:style>
  <w:style w:type="paragraph" w:styleId="Titre8">
    <w:name w:val="heading 8"/>
    <w:basedOn w:val="Normal"/>
    <w:next w:val="Normal"/>
    <w:link w:val="Titre8Car"/>
    <w:qFormat/>
    <w:rsid w:val="002E7C1D"/>
    <w:pPr>
      <w:spacing w:before="240" w:after="60"/>
      <w:jc w:val="both"/>
      <w:outlineLvl w:val="7"/>
    </w:pPr>
    <w:rPr>
      <w:rFonts w:ascii="Arial" w:hAnsi="Arial"/>
      <w:i/>
      <w:szCs w:val="20"/>
    </w:rPr>
  </w:style>
  <w:style w:type="paragraph" w:styleId="Titre9">
    <w:name w:val="heading 9"/>
    <w:basedOn w:val="Normal"/>
    <w:next w:val="Normal"/>
    <w:link w:val="Titre9Car"/>
    <w:qFormat/>
    <w:rsid w:val="002E7C1D"/>
    <w:pPr>
      <w:spacing w:before="240" w:after="60"/>
      <w:jc w:val="both"/>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Header text,h,index,En-tête-1,En-tête-2,B&amp;B Header,R&amp;S - En-tête,header,he,En-tête 1.1,sogEn-tête,RE,En-tête1,E.e,E,En-tête11,E.e1,E1,En-tête12,E.e2,head,et,Cover Page,En-tête SQ,Header/Footer,header odd,Hyphen,Header/Footer1,header odd1,Hyphen1"/>
    <w:basedOn w:val="Normal"/>
    <w:link w:val="En-tteCar"/>
    <w:rsid w:val="002E3454"/>
    <w:pPr>
      <w:tabs>
        <w:tab w:val="center" w:pos="4536"/>
        <w:tab w:val="right" w:pos="9072"/>
      </w:tabs>
    </w:pPr>
    <w:rPr>
      <w:rFonts w:ascii="Arial" w:hAnsi="Arial"/>
    </w:rPr>
  </w:style>
  <w:style w:type="paragraph" w:styleId="Pieddepage">
    <w:name w:val="footer"/>
    <w:basedOn w:val="Normal"/>
    <w:rsid w:val="002E3454"/>
    <w:pPr>
      <w:tabs>
        <w:tab w:val="center" w:pos="4536"/>
        <w:tab w:val="right" w:pos="9072"/>
      </w:tabs>
    </w:pPr>
  </w:style>
  <w:style w:type="table" w:styleId="Grilledutableau">
    <w:name w:val="Table Grid"/>
    <w:basedOn w:val="TableauNormal"/>
    <w:uiPriority w:val="59"/>
    <w:rsid w:val="002E345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1">
    <w:name w:val="Car1"/>
    <w:basedOn w:val="Normal"/>
    <w:rsid w:val="002E4519"/>
    <w:pPr>
      <w:spacing w:after="160" w:line="240" w:lineRule="exact"/>
    </w:pPr>
    <w:rPr>
      <w:rFonts w:ascii="Tahoma" w:hAnsi="Tahoma"/>
      <w:color w:val="000000"/>
      <w:szCs w:val="20"/>
      <w:lang w:val="en-US" w:eastAsia="en-US"/>
    </w:rPr>
  </w:style>
  <w:style w:type="paragraph" w:styleId="Corpsdetexte">
    <w:name w:val="Body Text"/>
    <w:basedOn w:val="Normal"/>
    <w:semiHidden/>
    <w:rsid w:val="002E3454"/>
    <w:pPr>
      <w:spacing w:before="60" w:after="60"/>
      <w:jc w:val="both"/>
    </w:pPr>
    <w:rPr>
      <w:snapToGrid w:val="0"/>
      <w:color w:val="000000"/>
      <w:szCs w:val="20"/>
    </w:rPr>
  </w:style>
  <w:style w:type="character" w:styleId="Numrodepage">
    <w:name w:val="page number"/>
    <w:basedOn w:val="Policepardfaut"/>
    <w:rsid w:val="002E3454"/>
  </w:style>
  <w:style w:type="paragraph" w:styleId="TM1">
    <w:name w:val="toc 1"/>
    <w:basedOn w:val="Normal"/>
    <w:next w:val="Normal"/>
    <w:autoRedefine/>
    <w:uiPriority w:val="39"/>
    <w:qFormat/>
    <w:rsid w:val="00352C22"/>
    <w:pPr>
      <w:tabs>
        <w:tab w:val="left" w:pos="400"/>
        <w:tab w:val="right" w:pos="9628"/>
      </w:tabs>
      <w:spacing w:before="360"/>
    </w:pPr>
    <w:rPr>
      <w:rFonts w:ascii="Times New Roman" w:hAnsi="Times New Roman"/>
      <w:b/>
      <w:bCs/>
      <w:caps/>
      <w:sz w:val="22"/>
      <w:szCs w:val="22"/>
      <w:u w:val="single"/>
    </w:rPr>
  </w:style>
  <w:style w:type="paragraph" w:styleId="NormalWeb">
    <w:name w:val="Normal (Web)"/>
    <w:basedOn w:val="Normal"/>
    <w:uiPriority w:val="99"/>
    <w:rsid w:val="002E3454"/>
    <w:pPr>
      <w:spacing w:before="100" w:beforeAutospacing="1" w:after="100" w:afterAutospacing="1"/>
    </w:pPr>
    <w:rPr>
      <w:rFonts w:ascii="Times New Roman" w:hAnsi="Times New Roman"/>
    </w:rPr>
  </w:style>
  <w:style w:type="paragraph" w:styleId="TM2">
    <w:name w:val="toc 2"/>
    <w:basedOn w:val="Normal"/>
    <w:next w:val="Normal"/>
    <w:autoRedefine/>
    <w:uiPriority w:val="39"/>
    <w:qFormat/>
    <w:rsid w:val="002E4519"/>
    <w:rPr>
      <w:rFonts w:ascii="Times New Roman" w:hAnsi="Times New Roman"/>
      <w:b/>
      <w:bCs/>
      <w:smallCaps/>
      <w:sz w:val="22"/>
      <w:szCs w:val="22"/>
    </w:rPr>
  </w:style>
  <w:style w:type="character" w:styleId="Lienhypertexte">
    <w:name w:val="Hyperlink"/>
    <w:basedOn w:val="Policepardfaut"/>
    <w:uiPriority w:val="99"/>
    <w:rsid w:val="002E4519"/>
    <w:rPr>
      <w:color w:val="0000FF"/>
      <w:u w:val="single"/>
    </w:rPr>
  </w:style>
  <w:style w:type="paragraph" w:styleId="TM3">
    <w:name w:val="toc 3"/>
    <w:basedOn w:val="Normal"/>
    <w:next w:val="Normal"/>
    <w:autoRedefine/>
    <w:uiPriority w:val="39"/>
    <w:qFormat/>
    <w:rsid w:val="00F0210D"/>
    <w:pPr>
      <w:ind w:left="400"/>
    </w:pPr>
  </w:style>
  <w:style w:type="paragraph" w:styleId="TM4">
    <w:name w:val="toc 4"/>
    <w:basedOn w:val="Normal"/>
    <w:next w:val="Normal"/>
    <w:autoRedefine/>
    <w:rsid w:val="00942AF4"/>
    <w:pPr>
      <w:ind w:left="720"/>
    </w:pPr>
    <w:rPr>
      <w:rFonts w:ascii="Times New Roman" w:hAnsi="Times New Roman"/>
      <w:sz w:val="24"/>
    </w:rPr>
  </w:style>
  <w:style w:type="paragraph" w:styleId="TM5">
    <w:name w:val="toc 5"/>
    <w:basedOn w:val="Normal"/>
    <w:next w:val="Normal"/>
    <w:autoRedefine/>
    <w:rsid w:val="00942AF4"/>
    <w:pPr>
      <w:ind w:left="960"/>
    </w:pPr>
    <w:rPr>
      <w:rFonts w:ascii="Times New Roman" w:hAnsi="Times New Roman"/>
      <w:sz w:val="24"/>
    </w:rPr>
  </w:style>
  <w:style w:type="paragraph" w:styleId="TM6">
    <w:name w:val="toc 6"/>
    <w:basedOn w:val="Normal"/>
    <w:next w:val="Normal"/>
    <w:autoRedefine/>
    <w:rsid w:val="00942AF4"/>
    <w:pPr>
      <w:ind w:left="1200"/>
    </w:pPr>
    <w:rPr>
      <w:rFonts w:ascii="Times New Roman" w:hAnsi="Times New Roman"/>
      <w:sz w:val="24"/>
    </w:rPr>
  </w:style>
  <w:style w:type="paragraph" w:styleId="TM7">
    <w:name w:val="toc 7"/>
    <w:basedOn w:val="Normal"/>
    <w:next w:val="Normal"/>
    <w:autoRedefine/>
    <w:rsid w:val="00942AF4"/>
    <w:pPr>
      <w:ind w:left="1440"/>
    </w:pPr>
    <w:rPr>
      <w:rFonts w:ascii="Times New Roman" w:hAnsi="Times New Roman"/>
      <w:sz w:val="24"/>
    </w:rPr>
  </w:style>
  <w:style w:type="paragraph" w:styleId="TM8">
    <w:name w:val="toc 8"/>
    <w:basedOn w:val="Normal"/>
    <w:next w:val="Normal"/>
    <w:autoRedefine/>
    <w:rsid w:val="00942AF4"/>
    <w:pPr>
      <w:ind w:left="1680"/>
    </w:pPr>
    <w:rPr>
      <w:rFonts w:ascii="Times New Roman" w:hAnsi="Times New Roman"/>
      <w:sz w:val="24"/>
    </w:rPr>
  </w:style>
  <w:style w:type="paragraph" w:styleId="TM9">
    <w:name w:val="toc 9"/>
    <w:basedOn w:val="Normal"/>
    <w:next w:val="Normal"/>
    <w:autoRedefine/>
    <w:rsid w:val="00942AF4"/>
    <w:pPr>
      <w:ind w:left="1920"/>
    </w:pPr>
    <w:rPr>
      <w:rFonts w:ascii="Times New Roman" w:hAnsi="Times New Roman"/>
      <w:sz w:val="24"/>
    </w:rPr>
  </w:style>
  <w:style w:type="paragraph" w:customStyle="1" w:styleId="Style-1">
    <w:name w:val="Style-1"/>
    <w:link w:val="Style-1Car"/>
    <w:rsid w:val="00764CB9"/>
  </w:style>
  <w:style w:type="paragraph" w:customStyle="1" w:styleId="ListStyle">
    <w:name w:val="ListStyle"/>
    <w:rsid w:val="00764CB9"/>
  </w:style>
  <w:style w:type="paragraph" w:customStyle="1" w:styleId="Style-13">
    <w:name w:val="Style-13"/>
    <w:rsid w:val="00FE225D"/>
  </w:style>
  <w:style w:type="paragraph" w:customStyle="1" w:styleId="Style-12">
    <w:name w:val="Style-12"/>
    <w:rsid w:val="0009108B"/>
  </w:style>
  <w:style w:type="paragraph" w:customStyle="1" w:styleId="Style-2">
    <w:name w:val="Style-2"/>
    <w:rsid w:val="00515C63"/>
  </w:style>
  <w:style w:type="character" w:customStyle="1" w:styleId="Style-1Car">
    <w:name w:val="Style-1 Car"/>
    <w:basedOn w:val="Policepardfaut"/>
    <w:link w:val="Style-1"/>
    <w:rsid w:val="00644437"/>
    <w:rPr>
      <w:lang w:val="fr-FR" w:eastAsia="fr-FR" w:bidi="ar-SA"/>
    </w:rPr>
  </w:style>
  <w:style w:type="paragraph" w:customStyle="1" w:styleId="StyleListStyleVerdanaJustifiInterligneMultiple12li">
    <w:name w:val="Style ListStyle + Verdana Justifié Interligne : Multiple 12 li"/>
    <w:basedOn w:val="Normal"/>
    <w:rsid w:val="00644437"/>
    <w:pPr>
      <w:spacing w:line="288" w:lineRule="auto"/>
      <w:jc w:val="both"/>
    </w:pPr>
    <w:rPr>
      <w:sz w:val="18"/>
      <w:szCs w:val="20"/>
    </w:rPr>
  </w:style>
  <w:style w:type="character" w:customStyle="1" w:styleId="StyleNoir">
    <w:name w:val="Style Noir"/>
    <w:basedOn w:val="Policepardfaut"/>
    <w:rsid w:val="00644437"/>
    <w:rPr>
      <w:rFonts w:ascii="Verdana" w:hAnsi="Verdana"/>
      <w:color w:val="000000"/>
      <w:sz w:val="18"/>
    </w:rPr>
  </w:style>
  <w:style w:type="paragraph" w:customStyle="1" w:styleId="StyleStyle-1VerdanaNoirJustifiInterligneMultiple12">
    <w:name w:val="Style Style-1 + Verdana Noir Justifié Interligne : Multiple 12 ..."/>
    <w:basedOn w:val="Normal"/>
    <w:rsid w:val="00644437"/>
    <w:pPr>
      <w:spacing w:line="288" w:lineRule="auto"/>
      <w:jc w:val="both"/>
    </w:pPr>
    <w:rPr>
      <w:rFonts w:eastAsia="Verdana"/>
      <w:color w:val="000000"/>
      <w:sz w:val="18"/>
      <w:szCs w:val="20"/>
    </w:rPr>
  </w:style>
  <w:style w:type="paragraph" w:customStyle="1" w:styleId="StyleTitre2">
    <w:name w:val="Style Titre 2"/>
    <w:aliases w:val="TITRE_2 + Justifié"/>
    <w:basedOn w:val="Titre2"/>
    <w:next w:val="StylePar"/>
    <w:rsid w:val="00942AF4"/>
    <w:pPr>
      <w:spacing w:before="480"/>
      <w:jc w:val="both"/>
    </w:pPr>
    <w:rPr>
      <w:rFonts w:cs="Times New Roman"/>
      <w:bCs w:val="0"/>
      <w:iCs w:val="0"/>
      <w:szCs w:val="20"/>
    </w:rPr>
  </w:style>
  <w:style w:type="paragraph" w:customStyle="1" w:styleId="SousTitre1">
    <w:name w:val="SousTitre1"/>
    <w:basedOn w:val="StylePar"/>
    <w:next w:val="StylePar"/>
    <w:rsid w:val="00D55F5F"/>
    <w:pPr>
      <w:spacing w:before="360"/>
    </w:pPr>
    <w:rPr>
      <w:i/>
      <w:color w:val="008000"/>
      <w:u w:val="single"/>
    </w:rPr>
  </w:style>
  <w:style w:type="paragraph" w:customStyle="1" w:styleId="StylePar">
    <w:name w:val="StylePar"/>
    <w:basedOn w:val="Normal"/>
    <w:link w:val="StyleParCar"/>
    <w:rsid w:val="0053434B"/>
    <w:pPr>
      <w:spacing w:after="240"/>
      <w:jc w:val="both"/>
    </w:pPr>
    <w:rPr>
      <w:color w:val="333333"/>
    </w:rPr>
  </w:style>
  <w:style w:type="paragraph" w:customStyle="1" w:styleId="StyleStyleTitre2">
    <w:name w:val="Style Style Titre 2"/>
    <w:aliases w:val="TITRE_2 + Justifié + Gauche"/>
    <w:basedOn w:val="StyleTitre2"/>
    <w:next w:val="StylePar"/>
    <w:rsid w:val="00A91173"/>
    <w:pPr>
      <w:jc w:val="left"/>
    </w:pPr>
  </w:style>
  <w:style w:type="paragraph" w:styleId="Lgende">
    <w:name w:val="caption"/>
    <w:basedOn w:val="Normal"/>
    <w:next w:val="Normal"/>
    <w:qFormat/>
    <w:rsid w:val="00C5548F"/>
    <w:rPr>
      <w:b/>
      <w:bCs/>
      <w:szCs w:val="20"/>
    </w:rPr>
  </w:style>
  <w:style w:type="paragraph" w:customStyle="1" w:styleId="StyleTitre3">
    <w:name w:val="Style Titre 3"/>
    <w:aliases w:val="TITRE_3 + 10 pt"/>
    <w:basedOn w:val="Titre3"/>
    <w:next w:val="StylePar"/>
    <w:rsid w:val="004F4A87"/>
    <w:pPr>
      <w:spacing w:before="360" w:after="240"/>
    </w:pPr>
  </w:style>
  <w:style w:type="paragraph" w:customStyle="1" w:styleId="SousTitre2">
    <w:name w:val="SousTitre2"/>
    <w:basedOn w:val="StylePar"/>
    <w:next w:val="StylePar"/>
    <w:rsid w:val="00E91E55"/>
    <w:pPr>
      <w:spacing w:before="120"/>
      <w:ind w:firstLine="284"/>
    </w:pPr>
    <w:rPr>
      <w:i/>
      <w:iCs/>
      <w:u w:val="single"/>
    </w:rPr>
  </w:style>
  <w:style w:type="paragraph" w:customStyle="1" w:styleId="TitreTableau">
    <w:name w:val="TitreTableau"/>
    <w:basedOn w:val="StylePar"/>
    <w:rsid w:val="00BC29F0"/>
    <w:pPr>
      <w:spacing w:before="120" w:after="120"/>
      <w:jc w:val="center"/>
    </w:pPr>
    <w:rPr>
      <w:b/>
      <w:bCs/>
      <w:sz w:val="18"/>
      <w:szCs w:val="20"/>
    </w:rPr>
  </w:style>
  <w:style w:type="character" w:customStyle="1" w:styleId="StyleParCar">
    <w:name w:val="StylePar Car"/>
    <w:basedOn w:val="Policepardfaut"/>
    <w:link w:val="StylePar"/>
    <w:rsid w:val="00636860"/>
    <w:rPr>
      <w:rFonts w:ascii="Verdana" w:hAnsi="Verdana"/>
      <w:color w:val="333333"/>
      <w:szCs w:val="24"/>
      <w:lang w:val="fr-FR" w:eastAsia="fr-FR" w:bidi="ar-SA"/>
    </w:rPr>
  </w:style>
  <w:style w:type="paragraph" w:styleId="Listepuces5">
    <w:name w:val="List Bullet 5"/>
    <w:basedOn w:val="Normal"/>
    <w:rsid w:val="00A105AA"/>
    <w:pPr>
      <w:numPr>
        <w:numId w:val="4"/>
      </w:numPr>
    </w:pPr>
  </w:style>
  <w:style w:type="paragraph" w:customStyle="1" w:styleId="Titre1annexesommaire">
    <w:name w:val="Titre 1 annexe sommaire"/>
    <w:basedOn w:val="Normal"/>
    <w:rsid w:val="00AA43A0"/>
    <w:pPr>
      <w:jc w:val="both"/>
    </w:pPr>
    <w:rPr>
      <w:rFonts w:ascii="Helvetica 55 Roman" w:hAnsi="Helvetica 55 Roman"/>
      <w:color w:val="FF6600"/>
      <w:sz w:val="28"/>
      <w:szCs w:val="28"/>
    </w:rPr>
  </w:style>
  <w:style w:type="paragraph" w:styleId="Textedebulles">
    <w:name w:val="Balloon Text"/>
    <w:basedOn w:val="Normal"/>
    <w:link w:val="TextedebullesCar"/>
    <w:rsid w:val="00A160E3"/>
    <w:rPr>
      <w:rFonts w:ascii="Tahoma" w:hAnsi="Tahoma" w:cs="Tahoma"/>
      <w:sz w:val="16"/>
      <w:szCs w:val="16"/>
    </w:rPr>
  </w:style>
  <w:style w:type="character" w:customStyle="1" w:styleId="TextedebullesCar">
    <w:name w:val="Texte de bulles Car"/>
    <w:basedOn w:val="Policepardfaut"/>
    <w:link w:val="Textedebulles"/>
    <w:rsid w:val="00A160E3"/>
    <w:rPr>
      <w:rFonts w:ascii="Tahoma" w:hAnsi="Tahoma" w:cs="Tahoma"/>
      <w:sz w:val="16"/>
      <w:szCs w:val="16"/>
    </w:rPr>
  </w:style>
  <w:style w:type="character" w:styleId="Marquedecommentaire">
    <w:name w:val="annotation reference"/>
    <w:basedOn w:val="Policepardfaut"/>
    <w:rsid w:val="00BA246A"/>
    <w:rPr>
      <w:sz w:val="16"/>
      <w:szCs w:val="16"/>
    </w:rPr>
  </w:style>
  <w:style w:type="paragraph" w:styleId="Commentaire">
    <w:name w:val="annotation text"/>
    <w:basedOn w:val="Normal"/>
    <w:link w:val="CommentaireCar"/>
    <w:rsid w:val="00BA246A"/>
    <w:rPr>
      <w:szCs w:val="20"/>
    </w:rPr>
  </w:style>
  <w:style w:type="character" w:customStyle="1" w:styleId="CommentaireCar">
    <w:name w:val="Commentaire Car"/>
    <w:basedOn w:val="Policepardfaut"/>
    <w:link w:val="Commentaire"/>
    <w:rsid w:val="00BA246A"/>
    <w:rPr>
      <w:rFonts w:ascii="Verdana" w:hAnsi="Verdana"/>
    </w:rPr>
  </w:style>
  <w:style w:type="paragraph" w:styleId="Objetducommentaire">
    <w:name w:val="annotation subject"/>
    <w:basedOn w:val="Commentaire"/>
    <w:next w:val="Commentaire"/>
    <w:link w:val="ObjetducommentaireCar"/>
    <w:rsid w:val="00BA246A"/>
    <w:rPr>
      <w:b/>
      <w:bCs/>
    </w:rPr>
  </w:style>
  <w:style w:type="character" w:customStyle="1" w:styleId="ObjetducommentaireCar">
    <w:name w:val="Objet du commentaire Car"/>
    <w:basedOn w:val="CommentaireCar"/>
    <w:link w:val="Objetducommentaire"/>
    <w:rsid w:val="00BA246A"/>
    <w:rPr>
      <w:rFonts w:ascii="Verdana" w:hAnsi="Verdana"/>
      <w:b/>
      <w:bCs/>
    </w:rPr>
  </w:style>
  <w:style w:type="paragraph" w:styleId="Paragraphedeliste">
    <w:name w:val="List Paragraph"/>
    <w:aliases w:val="texte de base"/>
    <w:basedOn w:val="Normal"/>
    <w:link w:val="ParagraphedelisteCar"/>
    <w:uiPriority w:val="34"/>
    <w:qFormat/>
    <w:rsid w:val="00115B46"/>
    <w:pPr>
      <w:ind w:left="720"/>
      <w:contextualSpacing/>
    </w:pPr>
  </w:style>
  <w:style w:type="character" w:customStyle="1" w:styleId="Titre4Car">
    <w:name w:val="Titre 4 Car"/>
    <w:aliases w:val="H41 Car,H42 Car,H43 Car,Titre4 Car,heading 4 Car,l4 Car,l41 Car,l42 Car,H4 Car"/>
    <w:basedOn w:val="Policepardfaut"/>
    <w:link w:val="Titre4"/>
    <w:rsid w:val="002E7C1D"/>
    <w:rPr>
      <w:rFonts w:ascii="Arial" w:hAnsi="Arial"/>
      <w:b/>
      <w:i/>
    </w:rPr>
  </w:style>
  <w:style w:type="character" w:customStyle="1" w:styleId="Titre5Car">
    <w:name w:val="Titre 5 Car"/>
    <w:basedOn w:val="Policepardfaut"/>
    <w:link w:val="Titre5"/>
    <w:rsid w:val="002E7C1D"/>
    <w:rPr>
      <w:rFonts w:ascii="Arial" w:hAnsi="Arial"/>
      <w:i/>
    </w:rPr>
  </w:style>
  <w:style w:type="character" w:customStyle="1" w:styleId="Titre6Car">
    <w:name w:val="Titre 6 Car"/>
    <w:basedOn w:val="Policepardfaut"/>
    <w:link w:val="Titre6"/>
    <w:rsid w:val="002E7C1D"/>
    <w:rPr>
      <w:rFonts w:ascii="Arial" w:hAnsi="Arial"/>
      <w:i/>
    </w:rPr>
  </w:style>
  <w:style w:type="character" w:customStyle="1" w:styleId="Titre7Car">
    <w:name w:val="Titre 7 Car"/>
    <w:basedOn w:val="Policepardfaut"/>
    <w:link w:val="Titre7"/>
    <w:rsid w:val="002E7C1D"/>
    <w:rPr>
      <w:rFonts w:ascii="Arial" w:hAnsi="Arial"/>
    </w:rPr>
  </w:style>
  <w:style w:type="character" w:customStyle="1" w:styleId="Titre8Car">
    <w:name w:val="Titre 8 Car"/>
    <w:basedOn w:val="Policepardfaut"/>
    <w:link w:val="Titre8"/>
    <w:rsid w:val="002E7C1D"/>
    <w:rPr>
      <w:rFonts w:ascii="Arial" w:hAnsi="Arial"/>
      <w:i/>
    </w:rPr>
  </w:style>
  <w:style w:type="character" w:customStyle="1" w:styleId="Titre9Car">
    <w:name w:val="Titre 9 Car"/>
    <w:basedOn w:val="Policepardfaut"/>
    <w:link w:val="Titre9"/>
    <w:rsid w:val="002E7C1D"/>
    <w:rPr>
      <w:rFonts w:ascii="Arial" w:hAnsi="Arial"/>
      <w:i/>
      <w:sz w:val="18"/>
    </w:rPr>
  </w:style>
  <w:style w:type="paragraph" w:styleId="Notedebasdepage">
    <w:name w:val="footnote text"/>
    <w:basedOn w:val="Normal"/>
    <w:link w:val="NotedebasdepageCar"/>
    <w:rsid w:val="000F78C2"/>
    <w:rPr>
      <w:szCs w:val="20"/>
    </w:rPr>
  </w:style>
  <w:style w:type="character" w:customStyle="1" w:styleId="NotedebasdepageCar">
    <w:name w:val="Note de bas de page Car"/>
    <w:basedOn w:val="Policepardfaut"/>
    <w:link w:val="Notedebasdepage"/>
    <w:rsid w:val="000F78C2"/>
    <w:rPr>
      <w:rFonts w:ascii="Verdana" w:hAnsi="Verdana"/>
    </w:rPr>
  </w:style>
  <w:style w:type="character" w:styleId="Appelnotedebasdep">
    <w:name w:val="footnote reference"/>
    <w:basedOn w:val="Policepardfaut"/>
    <w:rsid w:val="000F78C2"/>
    <w:rPr>
      <w:vertAlign w:val="superscript"/>
    </w:rPr>
  </w:style>
  <w:style w:type="paragraph" w:customStyle="1" w:styleId="En-ttedetabledesmatires1">
    <w:name w:val="En-tête de table des matières1"/>
    <w:basedOn w:val="Titre1"/>
    <w:next w:val="Normal"/>
    <w:qFormat/>
    <w:rsid w:val="00942AF4"/>
    <w:pPr>
      <w:keepLines/>
      <w:shd w:val="clear" w:color="auto" w:fill="auto"/>
      <w:spacing w:before="480" w:after="120" w:line="276" w:lineRule="auto"/>
      <w:outlineLvl w:val="9"/>
    </w:pPr>
    <w:rPr>
      <w:rFonts w:ascii="Cambria" w:hAnsi="Cambria" w:cs="Cambria"/>
      <w:color w:val="365F91"/>
      <w:kern w:val="0"/>
      <w:sz w:val="28"/>
      <w:szCs w:val="28"/>
      <w:lang w:eastAsia="en-US"/>
    </w:rPr>
  </w:style>
  <w:style w:type="paragraph" w:styleId="En-ttedetabledesmatires">
    <w:name w:val="TOC Heading"/>
    <w:basedOn w:val="Titre1"/>
    <w:next w:val="Normal"/>
    <w:uiPriority w:val="39"/>
    <w:unhideWhenUsed/>
    <w:qFormat/>
    <w:rsid w:val="00942AF4"/>
    <w:pPr>
      <w:keepLines/>
      <w:numPr>
        <w:numId w:val="0"/>
      </w:numPr>
      <w:shd w:val="clear" w:color="auto" w:fill="auto"/>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En-tteCar">
    <w:name w:val="En-tête Car"/>
    <w:aliases w:val="Header text Car,h Car,index Car,En-tête-1 Car,En-tête-2 Car,B&amp;B Header Car,R&amp;S - En-tête Car,header Car,he Car,En-tête 1.1 Car,sogEn-tête Car,RE Car,En-tête1 Car,E.e Car,E Car,En-tête11 Car,E.e1 Car,E1 Car,En-tête12 Car,E.e2 Car,head Car"/>
    <w:basedOn w:val="Policepardfaut"/>
    <w:link w:val="En-tte"/>
    <w:locked/>
    <w:rsid w:val="00942AF4"/>
    <w:rPr>
      <w:rFonts w:ascii="Arial" w:hAnsi="Arial"/>
      <w:szCs w:val="24"/>
    </w:rPr>
  </w:style>
  <w:style w:type="character" w:customStyle="1" w:styleId="ParagraphedelisteCar">
    <w:name w:val="Paragraphe de liste Car"/>
    <w:aliases w:val="texte de base Car"/>
    <w:link w:val="Paragraphedeliste"/>
    <w:uiPriority w:val="34"/>
    <w:locked/>
    <w:rsid w:val="00942AF4"/>
    <w:rPr>
      <w:rFonts w:ascii="Verdana" w:hAnsi="Verdana"/>
      <w:szCs w:val="24"/>
    </w:rPr>
  </w:style>
  <w:style w:type="paragraph" w:customStyle="1" w:styleId="ValdOisetitrepagedegarde">
    <w:name w:val="Val d'Oise titre page de garde"/>
    <w:basedOn w:val="Normal"/>
    <w:qFormat/>
    <w:rsid w:val="00942AF4"/>
    <w:pPr>
      <w:spacing w:after="200" w:line="276" w:lineRule="auto"/>
      <w:jc w:val="center"/>
    </w:pPr>
    <w:rPr>
      <w:rFonts w:asciiTheme="minorHAnsi" w:eastAsiaTheme="minorHAnsi" w:hAnsiTheme="minorHAnsi" w:cstheme="minorHAnsi"/>
      <w:b/>
      <w:sz w:val="46"/>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57051">
      <w:bodyDiv w:val="1"/>
      <w:marLeft w:val="0"/>
      <w:marRight w:val="0"/>
      <w:marTop w:val="0"/>
      <w:marBottom w:val="0"/>
      <w:divBdr>
        <w:top w:val="none" w:sz="0" w:space="0" w:color="auto"/>
        <w:left w:val="none" w:sz="0" w:space="0" w:color="auto"/>
        <w:bottom w:val="none" w:sz="0" w:space="0" w:color="auto"/>
        <w:right w:val="none" w:sz="0" w:space="0" w:color="auto"/>
      </w:divBdr>
    </w:div>
    <w:div w:id="48307830">
      <w:bodyDiv w:val="1"/>
      <w:marLeft w:val="0"/>
      <w:marRight w:val="0"/>
      <w:marTop w:val="0"/>
      <w:marBottom w:val="0"/>
      <w:divBdr>
        <w:top w:val="none" w:sz="0" w:space="0" w:color="auto"/>
        <w:left w:val="none" w:sz="0" w:space="0" w:color="auto"/>
        <w:bottom w:val="none" w:sz="0" w:space="0" w:color="auto"/>
        <w:right w:val="none" w:sz="0" w:space="0" w:color="auto"/>
      </w:divBdr>
    </w:div>
    <w:div w:id="60103454">
      <w:bodyDiv w:val="1"/>
      <w:marLeft w:val="0"/>
      <w:marRight w:val="0"/>
      <w:marTop w:val="0"/>
      <w:marBottom w:val="0"/>
      <w:divBdr>
        <w:top w:val="none" w:sz="0" w:space="0" w:color="auto"/>
        <w:left w:val="none" w:sz="0" w:space="0" w:color="auto"/>
        <w:bottom w:val="none" w:sz="0" w:space="0" w:color="auto"/>
        <w:right w:val="none" w:sz="0" w:space="0" w:color="auto"/>
      </w:divBdr>
    </w:div>
    <w:div w:id="63912569">
      <w:bodyDiv w:val="1"/>
      <w:marLeft w:val="0"/>
      <w:marRight w:val="0"/>
      <w:marTop w:val="0"/>
      <w:marBottom w:val="0"/>
      <w:divBdr>
        <w:top w:val="none" w:sz="0" w:space="0" w:color="auto"/>
        <w:left w:val="none" w:sz="0" w:space="0" w:color="auto"/>
        <w:bottom w:val="none" w:sz="0" w:space="0" w:color="auto"/>
        <w:right w:val="none" w:sz="0" w:space="0" w:color="auto"/>
      </w:divBdr>
    </w:div>
    <w:div w:id="71978171">
      <w:bodyDiv w:val="1"/>
      <w:marLeft w:val="0"/>
      <w:marRight w:val="0"/>
      <w:marTop w:val="0"/>
      <w:marBottom w:val="0"/>
      <w:divBdr>
        <w:top w:val="none" w:sz="0" w:space="0" w:color="auto"/>
        <w:left w:val="none" w:sz="0" w:space="0" w:color="auto"/>
        <w:bottom w:val="none" w:sz="0" w:space="0" w:color="auto"/>
        <w:right w:val="none" w:sz="0" w:space="0" w:color="auto"/>
      </w:divBdr>
    </w:div>
    <w:div w:id="74592958">
      <w:bodyDiv w:val="1"/>
      <w:marLeft w:val="0"/>
      <w:marRight w:val="0"/>
      <w:marTop w:val="0"/>
      <w:marBottom w:val="0"/>
      <w:divBdr>
        <w:top w:val="none" w:sz="0" w:space="0" w:color="auto"/>
        <w:left w:val="none" w:sz="0" w:space="0" w:color="auto"/>
        <w:bottom w:val="none" w:sz="0" w:space="0" w:color="auto"/>
        <w:right w:val="none" w:sz="0" w:space="0" w:color="auto"/>
      </w:divBdr>
    </w:div>
    <w:div w:id="76027308">
      <w:bodyDiv w:val="1"/>
      <w:marLeft w:val="0"/>
      <w:marRight w:val="0"/>
      <w:marTop w:val="0"/>
      <w:marBottom w:val="0"/>
      <w:divBdr>
        <w:top w:val="none" w:sz="0" w:space="0" w:color="auto"/>
        <w:left w:val="none" w:sz="0" w:space="0" w:color="auto"/>
        <w:bottom w:val="none" w:sz="0" w:space="0" w:color="auto"/>
        <w:right w:val="none" w:sz="0" w:space="0" w:color="auto"/>
      </w:divBdr>
    </w:div>
    <w:div w:id="104272395">
      <w:bodyDiv w:val="1"/>
      <w:marLeft w:val="0"/>
      <w:marRight w:val="0"/>
      <w:marTop w:val="0"/>
      <w:marBottom w:val="0"/>
      <w:divBdr>
        <w:top w:val="none" w:sz="0" w:space="0" w:color="auto"/>
        <w:left w:val="none" w:sz="0" w:space="0" w:color="auto"/>
        <w:bottom w:val="none" w:sz="0" w:space="0" w:color="auto"/>
        <w:right w:val="none" w:sz="0" w:space="0" w:color="auto"/>
      </w:divBdr>
    </w:div>
    <w:div w:id="116141440">
      <w:bodyDiv w:val="1"/>
      <w:marLeft w:val="0"/>
      <w:marRight w:val="0"/>
      <w:marTop w:val="0"/>
      <w:marBottom w:val="0"/>
      <w:divBdr>
        <w:top w:val="none" w:sz="0" w:space="0" w:color="auto"/>
        <w:left w:val="none" w:sz="0" w:space="0" w:color="auto"/>
        <w:bottom w:val="none" w:sz="0" w:space="0" w:color="auto"/>
        <w:right w:val="none" w:sz="0" w:space="0" w:color="auto"/>
      </w:divBdr>
    </w:div>
    <w:div w:id="121578868">
      <w:bodyDiv w:val="1"/>
      <w:marLeft w:val="0"/>
      <w:marRight w:val="0"/>
      <w:marTop w:val="0"/>
      <w:marBottom w:val="0"/>
      <w:divBdr>
        <w:top w:val="none" w:sz="0" w:space="0" w:color="auto"/>
        <w:left w:val="none" w:sz="0" w:space="0" w:color="auto"/>
        <w:bottom w:val="none" w:sz="0" w:space="0" w:color="auto"/>
        <w:right w:val="none" w:sz="0" w:space="0" w:color="auto"/>
      </w:divBdr>
    </w:div>
    <w:div w:id="124004648">
      <w:bodyDiv w:val="1"/>
      <w:marLeft w:val="0"/>
      <w:marRight w:val="0"/>
      <w:marTop w:val="0"/>
      <w:marBottom w:val="0"/>
      <w:divBdr>
        <w:top w:val="none" w:sz="0" w:space="0" w:color="auto"/>
        <w:left w:val="none" w:sz="0" w:space="0" w:color="auto"/>
        <w:bottom w:val="none" w:sz="0" w:space="0" w:color="auto"/>
        <w:right w:val="none" w:sz="0" w:space="0" w:color="auto"/>
      </w:divBdr>
    </w:div>
    <w:div w:id="125437329">
      <w:bodyDiv w:val="1"/>
      <w:marLeft w:val="0"/>
      <w:marRight w:val="0"/>
      <w:marTop w:val="0"/>
      <w:marBottom w:val="0"/>
      <w:divBdr>
        <w:top w:val="none" w:sz="0" w:space="0" w:color="auto"/>
        <w:left w:val="none" w:sz="0" w:space="0" w:color="auto"/>
        <w:bottom w:val="none" w:sz="0" w:space="0" w:color="auto"/>
        <w:right w:val="none" w:sz="0" w:space="0" w:color="auto"/>
      </w:divBdr>
    </w:div>
    <w:div w:id="132259995">
      <w:bodyDiv w:val="1"/>
      <w:marLeft w:val="0"/>
      <w:marRight w:val="0"/>
      <w:marTop w:val="0"/>
      <w:marBottom w:val="0"/>
      <w:divBdr>
        <w:top w:val="none" w:sz="0" w:space="0" w:color="auto"/>
        <w:left w:val="none" w:sz="0" w:space="0" w:color="auto"/>
        <w:bottom w:val="none" w:sz="0" w:space="0" w:color="auto"/>
        <w:right w:val="none" w:sz="0" w:space="0" w:color="auto"/>
      </w:divBdr>
    </w:div>
    <w:div w:id="148710961">
      <w:bodyDiv w:val="1"/>
      <w:marLeft w:val="0"/>
      <w:marRight w:val="0"/>
      <w:marTop w:val="0"/>
      <w:marBottom w:val="0"/>
      <w:divBdr>
        <w:top w:val="none" w:sz="0" w:space="0" w:color="auto"/>
        <w:left w:val="none" w:sz="0" w:space="0" w:color="auto"/>
        <w:bottom w:val="none" w:sz="0" w:space="0" w:color="auto"/>
        <w:right w:val="none" w:sz="0" w:space="0" w:color="auto"/>
      </w:divBdr>
    </w:div>
    <w:div w:id="154221514">
      <w:bodyDiv w:val="1"/>
      <w:marLeft w:val="0"/>
      <w:marRight w:val="0"/>
      <w:marTop w:val="0"/>
      <w:marBottom w:val="0"/>
      <w:divBdr>
        <w:top w:val="none" w:sz="0" w:space="0" w:color="auto"/>
        <w:left w:val="none" w:sz="0" w:space="0" w:color="auto"/>
        <w:bottom w:val="none" w:sz="0" w:space="0" w:color="auto"/>
        <w:right w:val="none" w:sz="0" w:space="0" w:color="auto"/>
      </w:divBdr>
    </w:div>
    <w:div w:id="158816048">
      <w:bodyDiv w:val="1"/>
      <w:marLeft w:val="0"/>
      <w:marRight w:val="0"/>
      <w:marTop w:val="0"/>
      <w:marBottom w:val="0"/>
      <w:divBdr>
        <w:top w:val="none" w:sz="0" w:space="0" w:color="auto"/>
        <w:left w:val="none" w:sz="0" w:space="0" w:color="auto"/>
        <w:bottom w:val="none" w:sz="0" w:space="0" w:color="auto"/>
        <w:right w:val="none" w:sz="0" w:space="0" w:color="auto"/>
      </w:divBdr>
    </w:div>
    <w:div w:id="165827765">
      <w:bodyDiv w:val="1"/>
      <w:marLeft w:val="0"/>
      <w:marRight w:val="0"/>
      <w:marTop w:val="0"/>
      <w:marBottom w:val="0"/>
      <w:divBdr>
        <w:top w:val="none" w:sz="0" w:space="0" w:color="auto"/>
        <w:left w:val="none" w:sz="0" w:space="0" w:color="auto"/>
        <w:bottom w:val="none" w:sz="0" w:space="0" w:color="auto"/>
        <w:right w:val="none" w:sz="0" w:space="0" w:color="auto"/>
      </w:divBdr>
    </w:div>
    <w:div w:id="186646545">
      <w:bodyDiv w:val="1"/>
      <w:marLeft w:val="0"/>
      <w:marRight w:val="0"/>
      <w:marTop w:val="0"/>
      <w:marBottom w:val="0"/>
      <w:divBdr>
        <w:top w:val="none" w:sz="0" w:space="0" w:color="auto"/>
        <w:left w:val="none" w:sz="0" w:space="0" w:color="auto"/>
        <w:bottom w:val="none" w:sz="0" w:space="0" w:color="auto"/>
        <w:right w:val="none" w:sz="0" w:space="0" w:color="auto"/>
      </w:divBdr>
    </w:div>
    <w:div w:id="213392892">
      <w:bodyDiv w:val="1"/>
      <w:marLeft w:val="0"/>
      <w:marRight w:val="0"/>
      <w:marTop w:val="0"/>
      <w:marBottom w:val="0"/>
      <w:divBdr>
        <w:top w:val="none" w:sz="0" w:space="0" w:color="auto"/>
        <w:left w:val="none" w:sz="0" w:space="0" w:color="auto"/>
        <w:bottom w:val="none" w:sz="0" w:space="0" w:color="auto"/>
        <w:right w:val="none" w:sz="0" w:space="0" w:color="auto"/>
      </w:divBdr>
    </w:div>
    <w:div w:id="220021123">
      <w:bodyDiv w:val="1"/>
      <w:marLeft w:val="0"/>
      <w:marRight w:val="0"/>
      <w:marTop w:val="0"/>
      <w:marBottom w:val="0"/>
      <w:divBdr>
        <w:top w:val="none" w:sz="0" w:space="0" w:color="auto"/>
        <w:left w:val="none" w:sz="0" w:space="0" w:color="auto"/>
        <w:bottom w:val="none" w:sz="0" w:space="0" w:color="auto"/>
        <w:right w:val="none" w:sz="0" w:space="0" w:color="auto"/>
      </w:divBdr>
    </w:div>
    <w:div w:id="224295091">
      <w:bodyDiv w:val="1"/>
      <w:marLeft w:val="0"/>
      <w:marRight w:val="0"/>
      <w:marTop w:val="0"/>
      <w:marBottom w:val="0"/>
      <w:divBdr>
        <w:top w:val="none" w:sz="0" w:space="0" w:color="auto"/>
        <w:left w:val="none" w:sz="0" w:space="0" w:color="auto"/>
        <w:bottom w:val="none" w:sz="0" w:space="0" w:color="auto"/>
        <w:right w:val="none" w:sz="0" w:space="0" w:color="auto"/>
      </w:divBdr>
    </w:div>
    <w:div w:id="236205198">
      <w:bodyDiv w:val="1"/>
      <w:marLeft w:val="0"/>
      <w:marRight w:val="0"/>
      <w:marTop w:val="0"/>
      <w:marBottom w:val="0"/>
      <w:divBdr>
        <w:top w:val="none" w:sz="0" w:space="0" w:color="auto"/>
        <w:left w:val="none" w:sz="0" w:space="0" w:color="auto"/>
        <w:bottom w:val="none" w:sz="0" w:space="0" w:color="auto"/>
        <w:right w:val="none" w:sz="0" w:space="0" w:color="auto"/>
      </w:divBdr>
    </w:div>
    <w:div w:id="242033120">
      <w:bodyDiv w:val="1"/>
      <w:marLeft w:val="0"/>
      <w:marRight w:val="0"/>
      <w:marTop w:val="0"/>
      <w:marBottom w:val="0"/>
      <w:divBdr>
        <w:top w:val="none" w:sz="0" w:space="0" w:color="auto"/>
        <w:left w:val="none" w:sz="0" w:space="0" w:color="auto"/>
        <w:bottom w:val="none" w:sz="0" w:space="0" w:color="auto"/>
        <w:right w:val="none" w:sz="0" w:space="0" w:color="auto"/>
      </w:divBdr>
    </w:div>
    <w:div w:id="247156102">
      <w:bodyDiv w:val="1"/>
      <w:marLeft w:val="0"/>
      <w:marRight w:val="0"/>
      <w:marTop w:val="0"/>
      <w:marBottom w:val="0"/>
      <w:divBdr>
        <w:top w:val="none" w:sz="0" w:space="0" w:color="auto"/>
        <w:left w:val="none" w:sz="0" w:space="0" w:color="auto"/>
        <w:bottom w:val="none" w:sz="0" w:space="0" w:color="auto"/>
        <w:right w:val="none" w:sz="0" w:space="0" w:color="auto"/>
      </w:divBdr>
    </w:div>
    <w:div w:id="268590522">
      <w:bodyDiv w:val="1"/>
      <w:marLeft w:val="0"/>
      <w:marRight w:val="0"/>
      <w:marTop w:val="0"/>
      <w:marBottom w:val="0"/>
      <w:divBdr>
        <w:top w:val="none" w:sz="0" w:space="0" w:color="auto"/>
        <w:left w:val="none" w:sz="0" w:space="0" w:color="auto"/>
        <w:bottom w:val="none" w:sz="0" w:space="0" w:color="auto"/>
        <w:right w:val="none" w:sz="0" w:space="0" w:color="auto"/>
      </w:divBdr>
    </w:div>
    <w:div w:id="280721367">
      <w:bodyDiv w:val="1"/>
      <w:marLeft w:val="0"/>
      <w:marRight w:val="0"/>
      <w:marTop w:val="0"/>
      <w:marBottom w:val="0"/>
      <w:divBdr>
        <w:top w:val="none" w:sz="0" w:space="0" w:color="auto"/>
        <w:left w:val="none" w:sz="0" w:space="0" w:color="auto"/>
        <w:bottom w:val="none" w:sz="0" w:space="0" w:color="auto"/>
        <w:right w:val="none" w:sz="0" w:space="0" w:color="auto"/>
      </w:divBdr>
    </w:div>
    <w:div w:id="280844460">
      <w:bodyDiv w:val="1"/>
      <w:marLeft w:val="0"/>
      <w:marRight w:val="0"/>
      <w:marTop w:val="0"/>
      <w:marBottom w:val="0"/>
      <w:divBdr>
        <w:top w:val="none" w:sz="0" w:space="0" w:color="auto"/>
        <w:left w:val="none" w:sz="0" w:space="0" w:color="auto"/>
        <w:bottom w:val="none" w:sz="0" w:space="0" w:color="auto"/>
        <w:right w:val="none" w:sz="0" w:space="0" w:color="auto"/>
      </w:divBdr>
    </w:div>
    <w:div w:id="299654902">
      <w:bodyDiv w:val="1"/>
      <w:marLeft w:val="0"/>
      <w:marRight w:val="0"/>
      <w:marTop w:val="0"/>
      <w:marBottom w:val="0"/>
      <w:divBdr>
        <w:top w:val="none" w:sz="0" w:space="0" w:color="auto"/>
        <w:left w:val="none" w:sz="0" w:space="0" w:color="auto"/>
        <w:bottom w:val="none" w:sz="0" w:space="0" w:color="auto"/>
        <w:right w:val="none" w:sz="0" w:space="0" w:color="auto"/>
      </w:divBdr>
    </w:div>
    <w:div w:id="307057261">
      <w:bodyDiv w:val="1"/>
      <w:marLeft w:val="0"/>
      <w:marRight w:val="0"/>
      <w:marTop w:val="0"/>
      <w:marBottom w:val="0"/>
      <w:divBdr>
        <w:top w:val="none" w:sz="0" w:space="0" w:color="auto"/>
        <w:left w:val="none" w:sz="0" w:space="0" w:color="auto"/>
        <w:bottom w:val="none" w:sz="0" w:space="0" w:color="auto"/>
        <w:right w:val="none" w:sz="0" w:space="0" w:color="auto"/>
      </w:divBdr>
    </w:div>
    <w:div w:id="311638860">
      <w:bodyDiv w:val="1"/>
      <w:marLeft w:val="0"/>
      <w:marRight w:val="0"/>
      <w:marTop w:val="0"/>
      <w:marBottom w:val="0"/>
      <w:divBdr>
        <w:top w:val="none" w:sz="0" w:space="0" w:color="auto"/>
        <w:left w:val="none" w:sz="0" w:space="0" w:color="auto"/>
        <w:bottom w:val="none" w:sz="0" w:space="0" w:color="auto"/>
        <w:right w:val="none" w:sz="0" w:space="0" w:color="auto"/>
      </w:divBdr>
    </w:div>
    <w:div w:id="344402301">
      <w:bodyDiv w:val="1"/>
      <w:marLeft w:val="0"/>
      <w:marRight w:val="0"/>
      <w:marTop w:val="0"/>
      <w:marBottom w:val="0"/>
      <w:divBdr>
        <w:top w:val="none" w:sz="0" w:space="0" w:color="auto"/>
        <w:left w:val="none" w:sz="0" w:space="0" w:color="auto"/>
        <w:bottom w:val="none" w:sz="0" w:space="0" w:color="auto"/>
        <w:right w:val="none" w:sz="0" w:space="0" w:color="auto"/>
      </w:divBdr>
    </w:div>
    <w:div w:id="349262833">
      <w:bodyDiv w:val="1"/>
      <w:marLeft w:val="0"/>
      <w:marRight w:val="0"/>
      <w:marTop w:val="0"/>
      <w:marBottom w:val="0"/>
      <w:divBdr>
        <w:top w:val="none" w:sz="0" w:space="0" w:color="auto"/>
        <w:left w:val="none" w:sz="0" w:space="0" w:color="auto"/>
        <w:bottom w:val="none" w:sz="0" w:space="0" w:color="auto"/>
        <w:right w:val="none" w:sz="0" w:space="0" w:color="auto"/>
      </w:divBdr>
    </w:div>
    <w:div w:id="368334325">
      <w:bodyDiv w:val="1"/>
      <w:marLeft w:val="0"/>
      <w:marRight w:val="0"/>
      <w:marTop w:val="0"/>
      <w:marBottom w:val="0"/>
      <w:divBdr>
        <w:top w:val="none" w:sz="0" w:space="0" w:color="auto"/>
        <w:left w:val="none" w:sz="0" w:space="0" w:color="auto"/>
        <w:bottom w:val="none" w:sz="0" w:space="0" w:color="auto"/>
        <w:right w:val="none" w:sz="0" w:space="0" w:color="auto"/>
      </w:divBdr>
    </w:div>
    <w:div w:id="392192147">
      <w:bodyDiv w:val="1"/>
      <w:marLeft w:val="0"/>
      <w:marRight w:val="0"/>
      <w:marTop w:val="0"/>
      <w:marBottom w:val="0"/>
      <w:divBdr>
        <w:top w:val="none" w:sz="0" w:space="0" w:color="auto"/>
        <w:left w:val="none" w:sz="0" w:space="0" w:color="auto"/>
        <w:bottom w:val="none" w:sz="0" w:space="0" w:color="auto"/>
        <w:right w:val="none" w:sz="0" w:space="0" w:color="auto"/>
      </w:divBdr>
    </w:div>
    <w:div w:id="447703593">
      <w:bodyDiv w:val="1"/>
      <w:marLeft w:val="0"/>
      <w:marRight w:val="0"/>
      <w:marTop w:val="0"/>
      <w:marBottom w:val="0"/>
      <w:divBdr>
        <w:top w:val="none" w:sz="0" w:space="0" w:color="auto"/>
        <w:left w:val="none" w:sz="0" w:space="0" w:color="auto"/>
        <w:bottom w:val="none" w:sz="0" w:space="0" w:color="auto"/>
        <w:right w:val="none" w:sz="0" w:space="0" w:color="auto"/>
      </w:divBdr>
    </w:div>
    <w:div w:id="447823785">
      <w:bodyDiv w:val="1"/>
      <w:marLeft w:val="0"/>
      <w:marRight w:val="0"/>
      <w:marTop w:val="0"/>
      <w:marBottom w:val="0"/>
      <w:divBdr>
        <w:top w:val="none" w:sz="0" w:space="0" w:color="auto"/>
        <w:left w:val="none" w:sz="0" w:space="0" w:color="auto"/>
        <w:bottom w:val="none" w:sz="0" w:space="0" w:color="auto"/>
        <w:right w:val="none" w:sz="0" w:space="0" w:color="auto"/>
      </w:divBdr>
    </w:div>
    <w:div w:id="449596255">
      <w:bodyDiv w:val="1"/>
      <w:marLeft w:val="0"/>
      <w:marRight w:val="0"/>
      <w:marTop w:val="0"/>
      <w:marBottom w:val="0"/>
      <w:divBdr>
        <w:top w:val="none" w:sz="0" w:space="0" w:color="auto"/>
        <w:left w:val="none" w:sz="0" w:space="0" w:color="auto"/>
        <w:bottom w:val="none" w:sz="0" w:space="0" w:color="auto"/>
        <w:right w:val="none" w:sz="0" w:space="0" w:color="auto"/>
      </w:divBdr>
    </w:div>
    <w:div w:id="451558547">
      <w:bodyDiv w:val="1"/>
      <w:marLeft w:val="0"/>
      <w:marRight w:val="0"/>
      <w:marTop w:val="0"/>
      <w:marBottom w:val="0"/>
      <w:divBdr>
        <w:top w:val="none" w:sz="0" w:space="0" w:color="auto"/>
        <w:left w:val="none" w:sz="0" w:space="0" w:color="auto"/>
        <w:bottom w:val="none" w:sz="0" w:space="0" w:color="auto"/>
        <w:right w:val="none" w:sz="0" w:space="0" w:color="auto"/>
      </w:divBdr>
    </w:div>
    <w:div w:id="468059146">
      <w:bodyDiv w:val="1"/>
      <w:marLeft w:val="0"/>
      <w:marRight w:val="0"/>
      <w:marTop w:val="0"/>
      <w:marBottom w:val="0"/>
      <w:divBdr>
        <w:top w:val="none" w:sz="0" w:space="0" w:color="auto"/>
        <w:left w:val="none" w:sz="0" w:space="0" w:color="auto"/>
        <w:bottom w:val="none" w:sz="0" w:space="0" w:color="auto"/>
        <w:right w:val="none" w:sz="0" w:space="0" w:color="auto"/>
      </w:divBdr>
    </w:div>
    <w:div w:id="469320493">
      <w:bodyDiv w:val="1"/>
      <w:marLeft w:val="0"/>
      <w:marRight w:val="0"/>
      <w:marTop w:val="0"/>
      <w:marBottom w:val="0"/>
      <w:divBdr>
        <w:top w:val="none" w:sz="0" w:space="0" w:color="auto"/>
        <w:left w:val="none" w:sz="0" w:space="0" w:color="auto"/>
        <w:bottom w:val="none" w:sz="0" w:space="0" w:color="auto"/>
        <w:right w:val="none" w:sz="0" w:space="0" w:color="auto"/>
      </w:divBdr>
    </w:div>
    <w:div w:id="472410953">
      <w:bodyDiv w:val="1"/>
      <w:marLeft w:val="0"/>
      <w:marRight w:val="0"/>
      <w:marTop w:val="0"/>
      <w:marBottom w:val="0"/>
      <w:divBdr>
        <w:top w:val="none" w:sz="0" w:space="0" w:color="auto"/>
        <w:left w:val="none" w:sz="0" w:space="0" w:color="auto"/>
        <w:bottom w:val="none" w:sz="0" w:space="0" w:color="auto"/>
        <w:right w:val="none" w:sz="0" w:space="0" w:color="auto"/>
      </w:divBdr>
    </w:div>
    <w:div w:id="474762445">
      <w:bodyDiv w:val="1"/>
      <w:marLeft w:val="0"/>
      <w:marRight w:val="0"/>
      <w:marTop w:val="0"/>
      <w:marBottom w:val="0"/>
      <w:divBdr>
        <w:top w:val="none" w:sz="0" w:space="0" w:color="auto"/>
        <w:left w:val="none" w:sz="0" w:space="0" w:color="auto"/>
        <w:bottom w:val="none" w:sz="0" w:space="0" w:color="auto"/>
        <w:right w:val="none" w:sz="0" w:space="0" w:color="auto"/>
      </w:divBdr>
    </w:div>
    <w:div w:id="483467849">
      <w:bodyDiv w:val="1"/>
      <w:marLeft w:val="0"/>
      <w:marRight w:val="0"/>
      <w:marTop w:val="0"/>
      <w:marBottom w:val="0"/>
      <w:divBdr>
        <w:top w:val="none" w:sz="0" w:space="0" w:color="auto"/>
        <w:left w:val="none" w:sz="0" w:space="0" w:color="auto"/>
        <w:bottom w:val="none" w:sz="0" w:space="0" w:color="auto"/>
        <w:right w:val="none" w:sz="0" w:space="0" w:color="auto"/>
      </w:divBdr>
    </w:div>
    <w:div w:id="486046763">
      <w:bodyDiv w:val="1"/>
      <w:marLeft w:val="0"/>
      <w:marRight w:val="0"/>
      <w:marTop w:val="0"/>
      <w:marBottom w:val="0"/>
      <w:divBdr>
        <w:top w:val="none" w:sz="0" w:space="0" w:color="auto"/>
        <w:left w:val="none" w:sz="0" w:space="0" w:color="auto"/>
        <w:bottom w:val="none" w:sz="0" w:space="0" w:color="auto"/>
        <w:right w:val="none" w:sz="0" w:space="0" w:color="auto"/>
      </w:divBdr>
    </w:div>
    <w:div w:id="494228068">
      <w:bodyDiv w:val="1"/>
      <w:marLeft w:val="0"/>
      <w:marRight w:val="0"/>
      <w:marTop w:val="0"/>
      <w:marBottom w:val="0"/>
      <w:divBdr>
        <w:top w:val="none" w:sz="0" w:space="0" w:color="auto"/>
        <w:left w:val="none" w:sz="0" w:space="0" w:color="auto"/>
        <w:bottom w:val="none" w:sz="0" w:space="0" w:color="auto"/>
        <w:right w:val="none" w:sz="0" w:space="0" w:color="auto"/>
      </w:divBdr>
    </w:div>
    <w:div w:id="506136751">
      <w:bodyDiv w:val="1"/>
      <w:marLeft w:val="0"/>
      <w:marRight w:val="0"/>
      <w:marTop w:val="0"/>
      <w:marBottom w:val="0"/>
      <w:divBdr>
        <w:top w:val="none" w:sz="0" w:space="0" w:color="auto"/>
        <w:left w:val="none" w:sz="0" w:space="0" w:color="auto"/>
        <w:bottom w:val="none" w:sz="0" w:space="0" w:color="auto"/>
        <w:right w:val="none" w:sz="0" w:space="0" w:color="auto"/>
      </w:divBdr>
    </w:div>
    <w:div w:id="508906864">
      <w:bodyDiv w:val="1"/>
      <w:marLeft w:val="0"/>
      <w:marRight w:val="0"/>
      <w:marTop w:val="0"/>
      <w:marBottom w:val="0"/>
      <w:divBdr>
        <w:top w:val="none" w:sz="0" w:space="0" w:color="auto"/>
        <w:left w:val="none" w:sz="0" w:space="0" w:color="auto"/>
        <w:bottom w:val="none" w:sz="0" w:space="0" w:color="auto"/>
        <w:right w:val="none" w:sz="0" w:space="0" w:color="auto"/>
      </w:divBdr>
    </w:div>
    <w:div w:id="517156293">
      <w:bodyDiv w:val="1"/>
      <w:marLeft w:val="0"/>
      <w:marRight w:val="0"/>
      <w:marTop w:val="0"/>
      <w:marBottom w:val="0"/>
      <w:divBdr>
        <w:top w:val="none" w:sz="0" w:space="0" w:color="auto"/>
        <w:left w:val="none" w:sz="0" w:space="0" w:color="auto"/>
        <w:bottom w:val="none" w:sz="0" w:space="0" w:color="auto"/>
        <w:right w:val="none" w:sz="0" w:space="0" w:color="auto"/>
      </w:divBdr>
    </w:div>
    <w:div w:id="524636760">
      <w:bodyDiv w:val="1"/>
      <w:marLeft w:val="0"/>
      <w:marRight w:val="0"/>
      <w:marTop w:val="0"/>
      <w:marBottom w:val="0"/>
      <w:divBdr>
        <w:top w:val="none" w:sz="0" w:space="0" w:color="auto"/>
        <w:left w:val="none" w:sz="0" w:space="0" w:color="auto"/>
        <w:bottom w:val="none" w:sz="0" w:space="0" w:color="auto"/>
        <w:right w:val="none" w:sz="0" w:space="0" w:color="auto"/>
      </w:divBdr>
    </w:div>
    <w:div w:id="529148964">
      <w:bodyDiv w:val="1"/>
      <w:marLeft w:val="0"/>
      <w:marRight w:val="0"/>
      <w:marTop w:val="0"/>
      <w:marBottom w:val="0"/>
      <w:divBdr>
        <w:top w:val="none" w:sz="0" w:space="0" w:color="auto"/>
        <w:left w:val="none" w:sz="0" w:space="0" w:color="auto"/>
        <w:bottom w:val="none" w:sz="0" w:space="0" w:color="auto"/>
        <w:right w:val="none" w:sz="0" w:space="0" w:color="auto"/>
      </w:divBdr>
    </w:div>
    <w:div w:id="547029577">
      <w:bodyDiv w:val="1"/>
      <w:marLeft w:val="0"/>
      <w:marRight w:val="0"/>
      <w:marTop w:val="0"/>
      <w:marBottom w:val="0"/>
      <w:divBdr>
        <w:top w:val="none" w:sz="0" w:space="0" w:color="auto"/>
        <w:left w:val="none" w:sz="0" w:space="0" w:color="auto"/>
        <w:bottom w:val="none" w:sz="0" w:space="0" w:color="auto"/>
        <w:right w:val="none" w:sz="0" w:space="0" w:color="auto"/>
      </w:divBdr>
    </w:div>
    <w:div w:id="548883425">
      <w:bodyDiv w:val="1"/>
      <w:marLeft w:val="0"/>
      <w:marRight w:val="0"/>
      <w:marTop w:val="0"/>
      <w:marBottom w:val="0"/>
      <w:divBdr>
        <w:top w:val="none" w:sz="0" w:space="0" w:color="auto"/>
        <w:left w:val="none" w:sz="0" w:space="0" w:color="auto"/>
        <w:bottom w:val="none" w:sz="0" w:space="0" w:color="auto"/>
        <w:right w:val="none" w:sz="0" w:space="0" w:color="auto"/>
      </w:divBdr>
    </w:div>
    <w:div w:id="566065320">
      <w:bodyDiv w:val="1"/>
      <w:marLeft w:val="0"/>
      <w:marRight w:val="0"/>
      <w:marTop w:val="0"/>
      <w:marBottom w:val="0"/>
      <w:divBdr>
        <w:top w:val="none" w:sz="0" w:space="0" w:color="auto"/>
        <w:left w:val="none" w:sz="0" w:space="0" w:color="auto"/>
        <w:bottom w:val="none" w:sz="0" w:space="0" w:color="auto"/>
        <w:right w:val="none" w:sz="0" w:space="0" w:color="auto"/>
      </w:divBdr>
    </w:div>
    <w:div w:id="566232188">
      <w:bodyDiv w:val="1"/>
      <w:marLeft w:val="0"/>
      <w:marRight w:val="0"/>
      <w:marTop w:val="0"/>
      <w:marBottom w:val="0"/>
      <w:divBdr>
        <w:top w:val="none" w:sz="0" w:space="0" w:color="auto"/>
        <w:left w:val="none" w:sz="0" w:space="0" w:color="auto"/>
        <w:bottom w:val="none" w:sz="0" w:space="0" w:color="auto"/>
        <w:right w:val="none" w:sz="0" w:space="0" w:color="auto"/>
      </w:divBdr>
    </w:div>
    <w:div w:id="603999200">
      <w:bodyDiv w:val="1"/>
      <w:marLeft w:val="0"/>
      <w:marRight w:val="0"/>
      <w:marTop w:val="0"/>
      <w:marBottom w:val="0"/>
      <w:divBdr>
        <w:top w:val="none" w:sz="0" w:space="0" w:color="auto"/>
        <w:left w:val="none" w:sz="0" w:space="0" w:color="auto"/>
        <w:bottom w:val="none" w:sz="0" w:space="0" w:color="auto"/>
        <w:right w:val="none" w:sz="0" w:space="0" w:color="auto"/>
      </w:divBdr>
    </w:div>
    <w:div w:id="606157089">
      <w:bodyDiv w:val="1"/>
      <w:marLeft w:val="0"/>
      <w:marRight w:val="0"/>
      <w:marTop w:val="0"/>
      <w:marBottom w:val="0"/>
      <w:divBdr>
        <w:top w:val="none" w:sz="0" w:space="0" w:color="auto"/>
        <w:left w:val="none" w:sz="0" w:space="0" w:color="auto"/>
        <w:bottom w:val="none" w:sz="0" w:space="0" w:color="auto"/>
        <w:right w:val="none" w:sz="0" w:space="0" w:color="auto"/>
      </w:divBdr>
    </w:div>
    <w:div w:id="630551425">
      <w:bodyDiv w:val="1"/>
      <w:marLeft w:val="0"/>
      <w:marRight w:val="0"/>
      <w:marTop w:val="0"/>
      <w:marBottom w:val="0"/>
      <w:divBdr>
        <w:top w:val="none" w:sz="0" w:space="0" w:color="auto"/>
        <w:left w:val="none" w:sz="0" w:space="0" w:color="auto"/>
        <w:bottom w:val="none" w:sz="0" w:space="0" w:color="auto"/>
        <w:right w:val="none" w:sz="0" w:space="0" w:color="auto"/>
      </w:divBdr>
    </w:div>
    <w:div w:id="650211491">
      <w:bodyDiv w:val="1"/>
      <w:marLeft w:val="0"/>
      <w:marRight w:val="0"/>
      <w:marTop w:val="0"/>
      <w:marBottom w:val="0"/>
      <w:divBdr>
        <w:top w:val="none" w:sz="0" w:space="0" w:color="auto"/>
        <w:left w:val="none" w:sz="0" w:space="0" w:color="auto"/>
        <w:bottom w:val="none" w:sz="0" w:space="0" w:color="auto"/>
        <w:right w:val="none" w:sz="0" w:space="0" w:color="auto"/>
      </w:divBdr>
    </w:div>
    <w:div w:id="654264135">
      <w:bodyDiv w:val="1"/>
      <w:marLeft w:val="0"/>
      <w:marRight w:val="0"/>
      <w:marTop w:val="0"/>
      <w:marBottom w:val="0"/>
      <w:divBdr>
        <w:top w:val="none" w:sz="0" w:space="0" w:color="auto"/>
        <w:left w:val="none" w:sz="0" w:space="0" w:color="auto"/>
        <w:bottom w:val="none" w:sz="0" w:space="0" w:color="auto"/>
        <w:right w:val="none" w:sz="0" w:space="0" w:color="auto"/>
      </w:divBdr>
    </w:div>
    <w:div w:id="659039664">
      <w:bodyDiv w:val="1"/>
      <w:marLeft w:val="0"/>
      <w:marRight w:val="0"/>
      <w:marTop w:val="0"/>
      <w:marBottom w:val="0"/>
      <w:divBdr>
        <w:top w:val="none" w:sz="0" w:space="0" w:color="auto"/>
        <w:left w:val="none" w:sz="0" w:space="0" w:color="auto"/>
        <w:bottom w:val="none" w:sz="0" w:space="0" w:color="auto"/>
        <w:right w:val="none" w:sz="0" w:space="0" w:color="auto"/>
      </w:divBdr>
    </w:div>
    <w:div w:id="662051924">
      <w:bodyDiv w:val="1"/>
      <w:marLeft w:val="0"/>
      <w:marRight w:val="0"/>
      <w:marTop w:val="0"/>
      <w:marBottom w:val="0"/>
      <w:divBdr>
        <w:top w:val="none" w:sz="0" w:space="0" w:color="auto"/>
        <w:left w:val="none" w:sz="0" w:space="0" w:color="auto"/>
        <w:bottom w:val="none" w:sz="0" w:space="0" w:color="auto"/>
        <w:right w:val="none" w:sz="0" w:space="0" w:color="auto"/>
      </w:divBdr>
    </w:div>
    <w:div w:id="663319284">
      <w:bodyDiv w:val="1"/>
      <w:marLeft w:val="0"/>
      <w:marRight w:val="0"/>
      <w:marTop w:val="0"/>
      <w:marBottom w:val="0"/>
      <w:divBdr>
        <w:top w:val="none" w:sz="0" w:space="0" w:color="auto"/>
        <w:left w:val="none" w:sz="0" w:space="0" w:color="auto"/>
        <w:bottom w:val="none" w:sz="0" w:space="0" w:color="auto"/>
        <w:right w:val="none" w:sz="0" w:space="0" w:color="auto"/>
      </w:divBdr>
    </w:div>
    <w:div w:id="667909493">
      <w:bodyDiv w:val="1"/>
      <w:marLeft w:val="0"/>
      <w:marRight w:val="0"/>
      <w:marTop w:val="0"/>
      <w:marBottom w:val="0"/>
      <w:divBdr>
        <w:top w:val="none" w:sz="0" w:space="0" w:color="auto"/>
        <w:left w:val="none" w:sz="0" w:space="0" w:color="auto"/>
        <w:bottom w:val="none" w:sz="0" w:space="0" w:color="auto"/>
        <w:right w:val="none" w:sz="0" w:space="0" w:color="auto"/>
      </w:divBdr>
    </w:div>
    <w:div w:id="668555883">
      <w:bodyDiv w:val="1"/>
      <w:marLeft w:val="0"/>
      <w:marRight w:val="0"/>
      <w:marTop w:val="0"/>
      <w:marBottom w:val="0"/>
      <w:divBdr>
        <w:top w:val="none" w:sz="0" w:space="0" w:color="auto"/>
        <w:left w:val="none" w:sz="0" w:space="0" w:color="auto"/>
        <w:bottom w:val="none" w:sz="0" w:space="0" w:color="auto"/>
        <w:right w:val="none" w:sz="0" w:space="0" w:color="auto"/>
      </w:divBdr>
    </w:div>
    <w:div w:id="671301157">
      <w:bodyDiv w:val="1"/>
      <w:marLeft w:val="0"/>
      <w:marRight w:val="0"/>
      <w:marTop w:val="0"/>
      <w:marBottom w:val="0"/>
      <w:divBdr>
        <w:top w:val="none" w:sz="0" w:space="0" w:color="auto"/>
        <w:left w:val="none" w:sz="0" w:space="0" w:color="auto"/>
        <w:bottom w:val="none" w:sz="0" w:space="0" w:color="auto"/>
        <w:right w:val="none" w:sz="0" w:space="0" w:color="auto"/>
      </w:divBdr>
    </w:div>
    <w:div w:id="674386234">
      <w:bodyDiv w:val="1"/>
      <w:marLeft w:val="0"/>
      <w:marRight w:val="0"/>
      <w:marTop w:val="0"/>
      <w:marBottom w:val="0"/>
      <w:divBdr>
        <w:top w:val="none" w:sz="0" w:space="0" w:color="auto"/>
        <w:left w:val="none" w:sz="0" w:space="0" w:color="auto"/>
        <w:bottom w:val="none" w:sz="0" w:space="0" w:color="auto"/>
        <w:right w:val="none" w:sz="0" w:space="0" w:color="auto"/>
      </w:divBdr>
    </w:div>
    <w:div w:id="713697083">
      <w:bodyDiv w:val="1"/>
      <w:marLeft w:val="0"/>
      <w:marRight w:val="0"/>
      <w:marTop w:val="0"/>
      <w:marBottom w:val="0"/>
      <w:divBdr>
        <w:top w:val="none" w:sz="0" w:space="0" w:color="auto"/>
        <w:left w:val="none" w:sz="0" w:space="0" w:color="auto"/>
        <w:bottom w:val="none" w:sz="0" w:space="0" w:color="auto"/>
        <w:right w:val="none" w:sz="0" w:space="0" w:color="auto"/>
      </w:divBdr>
    </w:div>
    <w:div w:id="720054965">
      <w:bodyDiv w:val="1"/>
      <w:marLeft w:val="0"/>
      <w:marRight w:val="0"/>
      <w:marTop w:val="0"/>
      <w:marBottom w:val="0"/>
      <w:divBdr>
        <w:top w:val="none" w:sz="0" w:space="0" w:color="auto"/>
        <w:left w:val="none" w:sz="0" w:space="0" w:color="auto"/>
        <w:bottom w:val="none" w:sz="0" w:space="0" w:color="auto"/>
        <w:right w:val="none" w:sz="0" w:space="0" w:color="auto"/>
      </w:divBdr>
    </w:div>
    <w:div w:id="723406809">
      <w:bodyDiv w:val="1"/>
      <w:marLeft w:val="0"/>
      <w:marRight w:val="0"/>
      <w:marTop w:val="0"/>
      <w:marBottom w:val="0"/>
      <w:divBdr>
        <w:top w:val="none" w:sz="0" w:space="0" w:color="auto"/>
        <w:left w:val="none" w:sz="0" w:space="0" w:color="auto"/>
        <w:bottom w:val="none" w:sz="0" w:space="0" w:color="auto"/>
        <w:right w:val="none" w:sz="0" w:space="0" w:color="auto"/>
      </w:divBdr>
    </w:div>
    <w:div w:id="746806135">
      <w:bodyDiv w:val="1"/>
      <w:marLeft w:val="0"/>
      <w:marRight w:val="0"/>
      <w:marTop w:val="0"/>
      <w:marBottom w:val="0"/>
      <w:divBdr>
        <w:top w:val="none" w:sz="0" w:space="0" w:color="auto"/>
        <w:left w:val="none" w:sz="0" w:space="0" w:color="auto"/>
        <w:bottom w:val="none" w:sz="0" w:space="0" w:color="auto"/>
        <w:right w:val="none" w:sz="0" w:space="0" w:color="auto"/>
      </w:divBdr>
    </w:div>
    <w:div w:id="752167994">
      <w:bodyDiv w:val="1"/>
      <w:marLeft w:val="0"/>
      <w:marRight w:val="0"/>
      <w:marTop w:val="0"/>
      <w:marBottom w:val="0"/>
      <w:divBdr>
        <w:top w:val="none" w:sz="0" w:space="0" w:color="auto"/>
        <w:left w:val="none" w:sz="0" w:space="0" w:color="auto"/>
        <w:bottom w:val="none" w:sz="0" w:space="0" w:color="auto"/>
        <w:right w:val="none" w:sz="0" w:space="0" w:color="auto"/>
      </w:divBdr>
    </w:div>
    <w:div w:id="755327418">
      <w:bodyDiv w:val="1"/>
      <w:marLeft w:val="0"/>
      <w:marRight w:val="0"/>
      <w:marTop w:val="0"/>
      <w:marBottom w:val="0"/>
      <w:divBdr>
        <w:top w:val="none" w:sz="0" w:space="0" w:color="auto"/>
        <w:left w:val="none" w:sz="0" w:space="0" w:color="auto"/>
        <w:bottom w:val="none" w:sz="0" w:space="0" w:color="auto"/>
        <w:right w:val="none" w:sz="0" w:space="0" w:color="auto"/>
      </w:divBdr>
    </w:div>
    <w:div w:id="766275178">
      <w:bodyDiv w:val="1"/>
      <w:marLeft w:val="0"/>
      <w:marRight w:val="0"/>
      <w:marTop w:val="0"/>
      <w:marBottom w:val="0"/>
      <w:divBdr>
        <w:top w:val="none" w:sz="0" w:space="0" w:color="auto"/>
        <w:left w:val="none" w:sz="0" w:space="0" w:color="auto"/>
        <w:bottom w:val="none" w:sz="0" w:space="0" w:color="auto"/>
        <w:right w:val="none" w:sz="0" w:space="0" w:color="auto"/>
      </w:divBdr>
    </w:div>
    <w:div w:id="766972511">
      <w:bodyDiv w:val="1"/>
      <w:marLeft w:val="0"/>
      <w:marRight w:val="0"/>
      <w:marTop w:val="0"/>
      <w:marBottom w:val="0"/>
      <w:divBdr>
        <w:top w:val="none" w:sz="0" w:space="0" w:color="auto"/>
        <w:left w:val="none" w:sz="0" w:space="0" w:color="auto"/>
        <w:bottom w:val="none" w:sz="0" w:space="0" w:color="auto"/>
        <w:right w:val="none" w:sz="0" w:space="0" w:color="auto"/>
      </w:divBdr>
    </w:div>
    <w:div w:id="786243996">
      <w:bodyDiv w:val="1"/>
      <w:marLeft w:val="0"/>
      <w:marRight w:val="0"/>
      <w:marTop w:val="0"/>
      <w:marBottom w:val="0"/>
      <w:divBdr>
        <w:top w:val="none" w:sz="0" w:space="0" w:color="auto"/>
        <w:left w:val="none" w:sz="0" w:space="0" w:color="auto"/>
        <w:bottom w:val="none" w:sz="0" w:space="0" w:color="auto"/>
        <w:right w:val="none" w:sz="0" w:space="0" w:color="auto"/>
      </w:divBdr>
    </w:div>
    <w:div w:id="800000753">
      <w:bodyDiv w:val="1"/>
      <w:marLeft w:val="0"/>
      <w:marRight w:val="0"/>
      <w:marTop w:val="0"/>
      <w:marBottom w:val="0"/>
      <w:divBdr>
        <w:top w:val="none" w:sz="0" w:space="0" w:color="auto"/>
        <w:left w:val="none" w:sz="0" w:space="0" w:color="auto"/>
        <w:bottom w:val="none" w:sz="0" w:space="0" w:color="auto"/>
        <w:right w:val="none" w:sz="0" w:space="0" w:color="auto"/>
      </w:divBdr>
    </w:div>
    <w:div w:id="807553065">
      <w:bodyDiv w:val="1"/>
      <w:marLeft w:val="0"/>
      <w:marRight w:val="0"/>
      <w:marTop w:val="0"/>
      <w:marBottom w:val="0"/>
      <w:divBdr>
        <w:top w:val="none" w:sz="0" w:space="0" w:color="auto"/>
        <w:left w:val="none" w:sz="0" w:space="0" w:color="auto"/>
        <w:bottom w:val="none" w:sz="0" w:space="0" w:color="auto"/>
        <w:right w:val="none" w:sz="0" w:space="0" w:color="auto"/>
      </w:divBdr>
      <w:divsChild>
        <w:div w:id="708914577">
          <w:marLeft w:val="0"/>
          <w:marRight w:val="0"/>
          <w:marTop w:val="0"/>
          <w:marBottom w:val="0"/>
          <w:divBdr>
            <w:top w:val="none" w:sz="0" w:space="0" w:color="auto"/>
            <w:left w:val="none" w:sz="0" w:space="0" w:color="auto"/>
            <w:bottom w:val="none" w:sz="0" w:space="0" w:color="auto"/>
            <w:right w:val="none" w:sz="0" w:space="0" w:color="auto"/>
          </w:divBdr>
        </w:div>
      </w:divsChild>
    </w:div>
    <w:div w:id="812799280">
      <w:bodyDiv w:val="1"/>
      <w:marLeft w:val="0"/>
      <w:marRight w:val="0"/>
      <w:marTop w:val="0"/>
      <w:marBottom w:val="0"/>
      <w:divBdr>
        <w:top w:val="none" w:sz="0" w:space="0" w:color="auto"/>
        <w:left w:val="none" w:sz="0" w:space="0" w:color="auto"/>
        <w:bottom w:val="none" w:sz="0" w:space="0" w:color="auto"/>
        <w:right w:val="none" w:sz="0" w:space="0" w:color="auto"/>
      </w:divBdr>
    </w:div>
    <w:div w:id="851842994">
      <w:bodyDiv w:val="1"/>
      <w:marLeft w:val="0"/>
      <w:marRight w:val="0"/>
      <w:marTop w:val="0"/>
      <w:marBottom w:val="0"/>
      <w:divBdr>
        <w:top w:val="none" w:sz="0" w:space="0" w:color="auto"/>
        <w:left w:val="none" w:sz="0" w:space="0" w:color="auto"/>
        <w:bottom w:val="none" w:sz="0" w:space="0" w:color="auto"/>
        <w:right w:val="none" w:sz="0" w:space="0" w:color="auto"/>
      </w:divBdr>
    </w:div>
    <w:div w:id="857230683">
      <w:bodyDiv w:val="1"/>
      <w:marLeft w:val="0"/>
      <w:marRight w:val="0"/>
      <w:marTop w:val="0"/>
      <w:marBottom w:val="0"/>
      <w:divBdr>
        <w:top w:val="none" w:sz="0" w:space="0" w:color="auto"/>
        <w:left w:val="none" w:sz="0" w:space="0" w:color="auto"/>
        <w:bottom w:val="none" w:sz="0" w:space="0" w:color="auto"/>
        <w:right w:val="none" w:sz="0" w:space="0" w:color="auto"/>
      </w:divBdr>
    </w:div>
    <w:div w:id="864054073">
      <w:bodyDiv w:val="1"/>
      <w:marLeft w:val="0"/>
      <w:marRight w:val="0"/>
      <w:marTop w:val="0"/>
      <w:marBottom w:val="0"/>
      <w:divBdr>
        <w:top w:val="none" w:sz="0" w:space="0" w:color="auto"/>
        <w:left w:val="none" w:sz="0" w:space="0" w:color="auto"/>
        <w:bottom w:val="none" w:sz="0" w:space="0" w:color="auto"/>
        <w:right w:val="none" w:sz="0" w:space="0" w:color="auto"/>
      </w:divBdr>
    </w:div>
    <w:div w:id="867067789">
      <w:bodyDiv w:val="1"/>
      <w:marLeft w:val="0"/>
      <w:marRight w:val="0"/>
      <w:marTop w:val="0"/>
      <w:marBottom w:val="0"/>
      <w:divBdr>
        <w:top w:val="none" w:sz="0" w:space="0" w:color="auto"/>
        <w:left w:val="none" w:sz="0" w:space="0" w:color="auto"/>
        <w:bottom w:val="none" w:sz="0" w:space="0" w:color="auto"/>
        <w:right w:val="none" w:sz="0" w:space="0" w:color="auto"/>
      </w:divBdr>
    </w:div>
    <w:div w:id="885486786">
      <w:bodyDiv w:val="1"/>
      <w:marLeft w:val="0"/>
      <w:marRight w:val="0"/>
      <w:marTop w:val="0"/>
      <w:marBottom w:val="0"/>
      <w:divBdr>
        <w:top w:val="none" w:sz="0" w:space="0" w:color="auto"/>
        <w:left w:val="none" w:sz="0" w:space="0" w:color="auto"/>
        <w:bottom w:val="none" w:sz="0" w:space="0" w:color="auto"/>
        <w:right w:val="none" w:sz="0" w:space="0" w:color="auto"/>
      </w:divBdr>
    </w:div>
    <w:div w:id="903754105">
      <w:bodyDiv w:val="1"/>
      <w:marLeft w:val="0"/>
      <w:marRight w:val="0"/>
      <w:marTop w:val="0"/>
      <w:marBottom w:val="0"/>
      <w:divBdr>
        <w:top w:val="none" w:sz="0" w:space="0" w:color="auto"/>
        <w:left w:val="none" w:sz="0" w:space="0" w:color="auto"/>
        <w:bottom w:val="none" w:sz="0" w:space="0" w:color="auto"/>
        <w:right w:val="none" w:sz="0" w:space="0" w:color="auto"/>
      </w:divBdr>
    </w:div>
    <w:div w:id="914243355">
      <w:bodyDiv w:val="1"/>
      <w:marLeft w:val="0"/>
      <w:marRight w:val="0"/>
      <w:marTop w:val="0"/>
      <w:marBottom w:val="0"/>
      <w:divBdr>
        <w:top w:val="none" w:sz="0" w:space="0" w:color="auto"/>
        <w:left w:val="none" w:sz="0" w:space="0" w:color="auto"/>
        <w:bottom w:val="none" w:sz="0" w:space="0" w:color="auto"/>
        <w:right w:val="none" w:sz="0" w:space="0" w:color="auto"/>
      </w:divBdr>
    </w:div>
    <w:div w:id="938100481">
      <w:bodyDiv w:val="1"/>
      <w:marLeft w:val="0"/>
      <w:marRight w:val="0"/>
      <w:marTop w:val="0"/>
      <w:marBottom w:val="0"/>
      <w:divBdr>
        <w:top w:val="none" w:sz="0" w:space="0" w:color="auto"/>
        <w:left w:val="none" w:sz="0" w:space="0" w:color="auto"/>
        <w:bottom w:val="none" w:sz="0" w:space="0" w:color="auto"/>
        <w:right w:val="none" w:sz="0" w:space="0" w:color="auto"/>
      </w:divBdr>
    </w:div>
    <w:div w:id="946814308">
      <w:bodyDiv w:val="1"/>
      <w:marLeft w:val="0"/>
      <w:marRight w:val="0"/>
      <w:marTop w:val="0"/>
      <w:marBottom w:val="0"/>
      <w:divBdr>
        <w:top w:val="none" w:sz="0" w:space="0" w:color="auto"/>
        <w:left w:val="none" w:sz="0" w:space="0" w:color="auto"/>
        <w:bottom w:val="none" w:sz="0" w:space="0" w:color="auto"/>
        <w:right w:val="none" w:sz="0" w:space="0" w:color="auto"/>
      </w:divBdr>
    </w:div>
    <w:div w:id="980769799">
      <w:bodyDiv w:val="1"/>
      <w:marLeft w:val="0"/>
      <w:marRight w:val="0"/>
      <w:marTop w:val="0"/>
      <w:marBottom w:val="0"/>
      <w:divBdr>
        <w:top w:val="none" w:sz="0" w:space="0" w:color="auto"/>
        <w:left w:val="none" w:sz="0" w:space="0" w:color="auto"/>
        <w:bottom w:val="none" w:sz="0" w:space="0" w:color="auto"/>
        <w:right w:val="none" w:sz="0" w:space="0" w:color="auto"/>
      </w:divBdr>
    </w:div>
    <w:div w:id="980887349">
      <w:bodyDiv w:val="1"/>
      <w:marLeft w:val="0"/>
      <w:marRight w:val="0"/>
      <w:marTop w:val="0"/>
      <w:marBottom w:val="0"/>
      <w:divBdr>
        <w:top w:val="none" w:sz="0" w:space="0" w:color="auto"/>
        <w:left w:val="none" w:sz="0" w:space="0" w:color="auto"/>
        <w:bottom w:val="none" w:sz="0" w:space="0" w:color="auto"/>
        <w:right w:val="none" w:sz="0" w:space="0" w:color="auto"/>
      </w:divBdr>
    </w:div>
    <w:div w:id="991176712">
      <w:bodyDiv w:val="1"/>
      <w:marLeft w:val="0"/>
      <w:marRight w:val="0"/>
      <w:marTop w:val="0"/>
      <w:marBottom w:val="0"/>
      <w:divBdr>
        <w:top w:val="none" w:sz="0" w:space="0" w:color="auto"/>
        <w:left w:val="none" w:sz="0" w:space="0" w:color="auto"/>
        <w:bottom w:val="none" w:sz="0" w:space="0" w:color="auto"/>
        <w:right w:val="none" w:sz="0" w:space="0" w:color="auto"/>
      </w:divBdr>
    </w:div>
    <w:div w:id="1007176979">
      <w:bodyDiv w:val="1"/>
      <w:marLeft w:val="0"/>
      <w:marRight w:val="0"/>
      <w:marTop w:val="0"/>
      <w:marBottom w:val="0"/>
      <w:divBdr>
        <w:top w:val="none" w:sz="0" w:space="0" w:color="auto"/>
        <w:left w:val="none" w:sz="0" w:space="0" w:color="auto"/>
        <w:bottom w:val="none" w:sz="0" w:space="0" w:color="auto"/>
        <w:right w:val="none" w:sz="0" w:space="0" w:color="auto"/>
      </w:divBdr>
    </w:div>
    <w:div w:id="1008403750">
      <w:bodyDiv w:val="1"/>
      <w:marLeft w:val="0"/>
      <w:marRight w:val="0"/>
      <w:marTop w:val="0"/>
      <w:marBottom w:val="0"/>
      <w:divBdr>
        <w:top w:val="none" w:sz="0" w:space="0" w:color="auto"/>
        <w:left w:val="none" w:sz="0" w:space="0" w:color="auto"/>
        <w:bottom w:val="none" w:sz="0" w:space="0" w:color="auto"/>
        <w:right w:val="none" w:sz="0" w:space="0" w:color="auto"/>
      </w:divBdr>
    </w:div>
    <w:div w:id="1010765829">
      <w:bodyDiv w:val="1"/>
      <w:marLeft w:val="0"/>
      <w:marRight w:val="0"/>
      <w:marTop w:val="0"/>
      <w:marBottom w:val="0"/>
      <w:divBdr>
        <w:top w:val="none" w:sz="0" w:space="0" w:color="auto"/>
        <w:left w:val="none" w:sz="0" w:space="0" w:color="auto"/>
        <w:bottom w:val="none" w:sz="0" w:space="0" w:color="auto"/>
        <w:right w:val="none" w:sz="0" w:space="0" w:color="auto"/>
      </w:divBdr>
    </w:div>
    <w:div w:id="1013071836">
      <w:bodyDiv w:val="1"/>
      <w:marLeft w:val="0"/>
      <w:marRight w:val="0"/>
      <w:marTop w:val="0"/>
      <w:marBottom w:val="0"/>
      <w:divBdr>
        <w:top w:val="none" w:sz="0" w:space="0" w:color="auto"/>
        <w:left w:val="none" w:sz="0" w:space="0" w:color="auto"/>
        <w:bottom w:val="none" w:sz="0" w:space="0" w:color="auto"/>
        <w:right w:val="none" w:sz="0" w:space="0" w:color="auto"/>
      </w:divBdr>
    </w:div>
    <w:div w:id="1025400906">
      <w:bodyDiv w:val="1"/>
      <w:marLeft w:val="0"/>
      <w:marRight w:val="0"/>
      <w:marTop w:val="0"/>
      <w:marBottom w:val="0"/>
      <w:divBdr>
        <w:top w:val="none" w:sz="0" w:space="0" w:color="auto"/>
        <w:left w:val="none" w:sz="0" w:space="0" w:color="auto"/>
        <w:bottom w:val="none" w:sz="0" w:space="0" w:color="auto"/>
        <w:right w:val="none" w:sz="0" w:space="0" w:color="auto"/>
      </w:divBdr>
    </w:div>
    <w:div w:id="1035349858">
      <w:bodyDiv w:val="1"/>
      <w:marLeft w:val="0"/>
      <w:marRight w:val="0"/>
      <w:marTop w:val="0"/>
      <w:marBottom w:val="0"/>
      <w:divBdr>
        <w:top w:val="none" w:sz="0" w:space="0" w:color="auto"/>
        <w:left w:val="none" w:sz="0" w:space="0" w:color="auto"/>
        <w:bottom w:val="none" w:sz="0" w:space="0" w:color="auto"/>
        <w:right w:val="none" w:sz="0" w:space="0" w:color="auto"/>
      </w:divBdr>
    </w:div>
    <w:div w:id="1035547014">
      <w:bodyDiv w:val="1"/>
      <w:marLeft w:val="0"/>
      <w:marRight w:val="0"/>
      <w:marTop w:val="0"/>
      <w:marBottom w:val="0"/>
      <w:divBdr>
        <w:top w:val="none" w:sz="0" w:space="0" w:color="auto"/>
        <w:left w:val="none" w:sz="0" w:space="0" w:color="auto"/>
        <w:bottom w:val="none" w:sz="0" w:space="0" w:color="auto"/>
        <w:right w:val="none" w:sz="0" w:space="0" w:color="auto"/>
      </w:divBdr>
      <w:divsChild>
        <w:div w:id="1873615582">
          <w:marLeft w:val="0"/>
          <w:marRight w:val="0"/>
          <w:marTop w:val="0"/>
          <w:marBottom w:val="0"/>
          <w:divBdr>
            <w:top w:val="none" w:sz="0" w:space="0" w:color="auto"/>
            <w:left w:val="none" w:sz="0" w:space="0" w:color="auto"/>
            <w:bottom w:val="none" w:sz="0" w:space="0" w:color="auto"/>
            <w:right w:val="none" w:sz="0" w:space="0" w:color="auto"/>
          </w:divBdr>
        </w:div>
      </w:divsChild>
    </w:div>
    <w:div w:id="1054740905">
      <w:bodyDiv w:val="1"/>
      <w:marLeft w:val="0"/>
      <w:marRight w:val="0"/>
      <w:marTop w:val="0"/>
      <w:marBottom w:val="0"/>
      <w:divBdr>
        <w:top w:val="none" w:sz="0" w:space="0" w:color="auto"/>
        <w:left w:val="none" w:sz="0" w:space="0" w:color="auto"/>
        <w:bottom w:val="none" w:sz="0" w:space="0" w:color="auto"/>
        <w:right w:val="none" w:sz="0" w:space="0" w:color="auto"/>
      </w:divBdr>
    </w:div>
    <w:div w:id="1056591244">
      <w:bodyDiv w:val="1"/>
      <w:marLeft w:val="0"/>
      <w:marRight w:val="0"/>
      <w:marTop w:val="0"/>
      <w:marBottom w:val="0"/>
      <w:divBdr>
        <w:top w:val="none" w:sz="0" w:space="0" w:color="auto"/>
        <w:left w:val="none" w:sz="0" w:space="0" w:color="auto"/>
        <w:bottom w:val="none" w:sz="0" w:space="0" w:color="auto"/>
        <w:right w:val="none" w:sz="0" w:space="0" w:color="auto"/>
      </w:divBdr>
    </w:div>
    <w:div w:id="1065756933">
      <w:bodyDiv w:val="1"/>
      <w:marLeft w:val="0"/>
      <w:marRight w:val="0"/>
      <w:marTop w:val="0"/>
      <w:marBottom w:val="0"/>
      <w:divBdr>
        <w:top w:val="none" w:sz="0" w:space="0" w:color="auto"/>
        <w:left w:val="none" w:sz="0" w:space="0" w:color="auto"/>
        <w:bottom w:val="none" w:sz="0" w:space="0" w:color="auto"/>
        <w:right w:val="none" w:sz="0" w:space="0" w:color="auto"/>
      </w:divBdr>
    </w:div>
    <w:div w:id="1073161920">
      <w:bodyDiv w:val="1"/>
      <w:marLeft w:val="0"/>
      <w:marRight w:val="0"/>
      <w:marTop w:val="0"/>
      <w:marBottom w:val="0"/>
      <w:divBdr>
        <w:top w:val="none" w:sz="0" w:space="0" w:color="auto"/>
        <w:left w:val="none" w:sz="0" w:space="0" w:color="auto"/>
        <w:bottom w:val="none" w:sz="0" w:space="0" w:color="auto"/>
        <w:right w:val="none" w:sz="0" w:space="0" w:color="auto"/>
      </w:divBdr>
    </w:div>
    <w:div w:id="1095400049">
      <w:bodyDiv w:val="1"/>
      <w:marLeft w:val="0"/>
      <w:marRight w:val="0"/>
      <w:marTop w:val="0"/>
      <w:marBottom w:val="0"/>
      <w:divBdr>
        <w:top w:val="none" w:sz="0" w:space="0" w:color="auto"/>
        <w:left w:val="none" w:sz="0" w:space="0" w:color="auto"/>
        <w:bottom w:val="none" w:sz="0" w:space="0" w:color="auto"/>
        <w:right w:val="none" w:sz="0" w:space="0" w:color="auto"/>
      </w:divBdr>
    </w:div>
    <w:div w:id="1113599476">
      <w:bodyDiv w:val="1"/>
      <w:marLeft w:val="0"/>
      <w:marRight w:val="0"/>
      <w:marTop w:val="0"/>
      <w:marBottom w:val="0"/>
      <w:divBdr>
        <w:top w:val="none" w:sz="0" w:space="0" w:color="auto"/>
        <w:left w:val="none" w:sz="0" w:space="0" w:color="auto"/>
        <w:bottom w:val="none" w:sz="0" w:space="0" w:color="auto"/>
        <w:right w:val="none" w:sz="0" w:space="0" w:color="auto"/>
      </w:divBdr>
    </w:div>
    <w:div w:id="1122335791">
      <w:bodyDiv w:val="1"/>
      <w:marLeft w:val="0"/>
      <w:marRight w:val="0"/>
      <w:marTop w:val="0"/>
      <w:marBottom w:val="0"/>
      <w:divBdr>
        <w:top w:val="none" w:sz="0" w:space="0" w:color="auto"/>
        <w:left w:val="none" w:sz="0" w:space="0" w:color="auto"/>
        <w:bottom w:val="none" w:sz="0" w:space="0" w:color="auto"/>
        <w:right w:val="none" w:sz="0" w:space="0" w:color="auto"/>
      </w:divBdr>
    </w:div>
    <w:div w:id="1124009451">
      <w:bodyDiv w:val="1"/>
      <w:marLeft w:val="0"/>
      <w:marRight w:val="0"/>
      <w:marTop w:val="0"/>
      <w:marBottom w:val="0"/>
      <w:divBdr>
        <w:top w:val="none" w:sz="0" w:space="0" w:color="auto"/>
        <w:left w:val="none" w:sz="0" w:space="0" w:color="auto"/>
        <w:bottom w:val="none" w:sz="0" w:space="0" w:color="auto"/>
        <w:right w:val="none" w:sz="0" w:space="0" w:color="auto"/>
      </w:divBdr>
    </w:div>
    <w:div w:id="1135635247">
      <w:bodyDiv w:val="1"/>
      <w:marLeft w:val="0"/>
      <w:marRight w:val="0"/>
      <w:marTop w:val="0"/>
      <w:marBottom w:val="0"/>
      <w:divBdr>
        <w:top w:val="none" w:sz="0" w:space="0" w:color="auto"/>
        <w:left w:val="none" w:sz="0" w:space="0" w:color="auto"/>
        <w:bottom w:val="none" w:sz="0" w:space="0" w:color="auto"/>
        <w:right w:val="none" w:sz="0" w:space="0" w:color="auto"/>
      </w:divBdr>
    </w:div>
    <w:div w:id="1157917404">
      <w:bodyDiv w:val="1"/>
      <w:marLeft w:val="0"/>
      <w:marRight w:val="0"/>
      <w:marTop w:val="0"/>
      <w:marBottom w:val="0"/>
      <w:divBdr>
        <w:top w:val="none" w:sz="0" w:space="0" w:color="auto"/>
        <w:left w:val="none" w:sz="0" w:space="0" w:color="auto"/>
        <w:bottom w:val="none" w:sz="0" w:space="0" w:color="auto"/>
        <w:right w:val="none" w:sz="0" w:space="0" w:color="auto"/>
      </w:divBdr>
    </w:div>
    <w:div w:id="1172405410">
      <w:bodyDiv w:val="1"/>
      <w:marLeft w:val="0"/>
      <w:marRight w:val="0"/>
      <w:marTop w:val="0"/>
      <w:marBottom w:val="0"/>
      <w:divBdr>
        <w:top w:val="none" w:sz="0" w:space="0" w:color="auto"/>
        <w:left w:val="none" w:sz="0" w:space="0" w:color="auto"/>
        <w:bottom w:val="none" w:sz="0" w:space="0" w:color="auto"/>
        <w:right w:val="none" w:sz="0" w:space="0" w:color="auto"/>
      </w:divBdr>
    </w:div>
    <w:div w:id="1192719252">
      <w:bodyDiv w:val="1"/>
      <w:marLeft w:val="0"/>
      <w:marRight w:val="0"/>
      <w:marTop w:val="0"/>
      <w:marBottom w:val="0"/>
      <w:divBdr>
        <w:top w:val="none" w:sz="0" w:space="0" w:color="auto"/>
        <w:left w:val="none" w:sz="0" w:space="0" w:color="auto"/>
        <w:bottom w:val="none" w:sz="0" w:space="0" w:color="auto"/>
        <w:right w:val="none" w:sz="0" w:space="0" w:color="auto"/>
      </w:divBdr>
    </w:div>
    <w:div w:id="1214121702">
      <w:bodyDiv w:val="1"/>
      <w:marLeft w:val="0"/>
      <w:marRight w:val="0"/>
      <w:marTop w:val="0"/>
      <w:marBottom w:val="0"/>
      <w:divBdr>
        <w:top w:val="none" w:sz="0" w:space="0" w:color="auto"/>
        <w:left w:val="none" w:sz="0" w:space="0" w:color="auto"/>
        <w:bottom w:val="none" w:sz="0" w:space="0" w:color="auto"/>
        <w:right w:val="none" w:sz="0" w:space="0" w:color="auto"/>
      </w:divBdr>
    </w:div>
    <w:div w:id="1228957634">
      <w:bodyDiv w:val="1"/>
      <w:marLeft w:val="0"/>
      <w:marRight w:val="0"/>
      <w:marTop w:val="0"/>
      <w:marBottom w:val="0"/>
      <w:divBdr>
        <w:top w:val="none" w:sz="0" w:space="0" w:color="auto"/>
        <w:left w:val="none" w:sz="0" w:space="0" w:color="auto"/>
        <w:bottom w:val="none" w:sz="0" w:space="0" w:color="auto"/>
        <w:right w:val="none" w:sz="0" w:space="0" w:color="auto"/>
      </w:divBdr>
    </w:div>
    <w:div w:id="1232698324">
      <w:bodyDiv w:val="1"/>
      <w:marLeft w:val="0"/>
      <w:marRight w:val="0"/>
      <w:marTop w:val="0"/>
      <w:marBottom w:val="0"/>
      <w:divBdr>
        <w:top w:val="none" w:sz="0" w:space="0" w:color="auto"/>
        <w:left w:val="none" w:sz="0" w:space="0" w:color="auto"/>
        <w:bottom w:val="none" w:sz="0" w:space="0" w:color="auto"/>
        <w:right w:val="none" w:sz="0" w:space="0" w:color="auto"/>
      </w:divBdr>
    </w:div>
    <w:div w:id="1236546215">
      <w:bodyDiv w:val="1"/>
      <w:marLeft w:val="0"/>
      <w:marRight w:val="0"/>
      <w:marTop w:val="0"/>
      <w:marBottom w:val="0"/>
      <w:divBdr>
        <w:top w:val="none" w:sz="0" w:space="0" w:color="auto"/>
        <w:left w:val="none" w:sz="0" w:space="0" w:color="auto"/>
        <w:bottom w:val="none" w:sz="0" w:space="0" w:color="auto"/>
        <w:right w:val="none" w:sz="0" w:space="0" w:color="auto"/>
      </w:divBdr>
    </w:div>
    <w:div w:id="1241990475">
      <w:bodyDiv w:val="1"/>
      <w:marLeft w:val="0"/>
      <w:marRight w:val="0"/>
      <w:marTop w:val="0"/>
      <w:marBottom w:val="0"/>
      <w:divBdr>
        <w:top w:val="none" w:sz="0" w:space="0" w:color="auto"/>
        <w:left w:val="none" w:sz="0" w:space="0" w:color="auto"/>
        <w:bottom w:val="none" w:sz="0" w:space="0" w:color="auto"/>
        <w:right w:val="none" w:sz="0" w:space="0" w:color="auto"/>
      </w:divBdr>
    </w:div>
    <w:div w:id="1245802443">
      <w:bodyDiv w:val="1"/>
      <w:marLeft w:val="0"/>
      <w:marRight w:val="0"/>
      <w:marTop w:val="0"/>
      <w:marBottom w:val="0"/>
      <w:divBdr>
        <w:top w:val="none" w:sz="0" w:space="0" w:color="auto"/>
        <w:left w:val="none" w:sz="0" w:space="0" w:color="auto"/>
        <w:bottom w:val="none" w:sz="0" w:space="0" w:color="auto"/>
        <w:right w:val="none" w:sz="0" w:space="0" w:color="auto"/>
      </w:divBdr>
    </w:div>
    <w:div w:id="1249271461">
      <w:bodyDiv w:val="1"/>
      <w:marLeft w:val="0"/>
      <w:marRight w:val="0"/>
      <w:marTop w:val="0"/>
      <w:marBottom w:val="0"/>
      <w:divBdr>
        <w:top w:val="none" w:sz="0" w:space="0" w:color="auto"/>
        <w:left w:val="none" w:sz="0" w:space="0" w:color="auto"/>
        <w:bottom w:val="none" w:sz="0" w:space="0" w:color="auto"/>
        <w:right w:val="none" w:sz="0" w:space="0" w:color="auto"/>
      </w:divBdr>
    </w:div>
    <w:div w:id="1262757044">
      <w:bodyDiv w:val="1"/>
      <w:marLeft w:val="0"/>
      <w:marRight w:val="0"/>
      <w:marTop w:val="0"/>
      <w:marBottom w:val="0"/>
      <w:divBdr>
        <w:top w:val="none" w:sz="0" w:space="0" w:color="auto"/>
        <w:left w:val="none" w:sz="0" w:space="0" w:color="auto"/>
        <w:bottom w:val="none" w:sz="0" w:space="0" w:color="auto"/>
        <w:right w:val="none" w:sz="0" w:space="0" w:color="auto"/>
      </w:divBdr>
    </w:div>
    <w:div w:id="1280142828">
      <w:bodyDiv w:val="1"/>
      <w:marLeft w:val="0"/>
      <w:marRight w:val="0"/>
      <w:marTop w:val="0"/>
      <w:marBottom w:val="0"/>
      <w:divBdr>
        <w:top w:val="none" w:sz="0" w:space="0" w:color="auto"/>
        <w:left w:val="none" w:sz="0" w:space="0" w:color="auto"/>
        <w:bottom w:val="none" w:sz="0" w:space="0" w:color="auto"/>
        <w:right w:val="none" w:sz="0" w:space="0" w:color="auto"/>
      </w:divBdr>
    </w:div>
    <w:div w:id="1286153361">
      <w:bodyDiv w:val="1"/>
      <w:marLeft w:val="0"/>
      <w:marRight w:val="0"/>
      <w:marTop w:val="0"/>
      <w:marBottom w:val="0"/>
      <w:divBdr>
        <w:top w:val="none" w:sz="0" w:space="0" w:color="auto"/>
        <w:left w:val="none" w:sz="0" w:space="0" w:color="auto"/>
        <w:bottom w:val="none" w:sz="0" w:space="0" w:color="auto"/>
        <w:right w:val="none" w:sz="0" w:space="0" w:color="auto"/>
      </w:divBdr>
    </w:div>
    <w:div w:id="1290863045">
      <w:bodyDiv w:val="1"/>
      <w:marLeft w:val="0"/>
      <w:marRight w:val="0"/>
      <w:marTop w:val="0"/>
      <w:marBottom w:val="0"/>
      <w:divBdr>
        <w:top w:val="none" w:sz="0" w:space="0" w:color="auto"/>
        <w:left w:val="none" w:sz="0" w:space="0" w:color="auto"/>
        <w:bottom w:val="none" w:sz="0" w:space="0" w:color="auto"/>
        <w:right w:val="none" w:sz="0" w:space="0" w:color="auto"/>
      </w:divBdr>
    </w:div>
    <w:div w:id="1294097059">
      <w:bodyDiv w:val="1"/>
      <w:marLeft w:val="0"/>
      <w:marRight w:val="0"/>
      <w:marTop w:val="0"/>
      <w:marBottom w:val="0"/>
      <w:divBdr>
        <w:top w:val="none" w:sz="0" w:space="0" w:color="auto"/>
        <w:left w:val="none" w:sz="0" w:space="0" w:color="auto"/>
        <w:bottom w:val="none" w:sz="0" w:space="0" w:color="auto"/>
        <w:right w:val="none" w:sz="0" w:space="0" w:color="auto"/>
      </w:divBdr>
    </w:div>
    <w:div w:id="1296526905">
      <w:bodyDiv w:val="1"/>
      <w:marLeft w:val="0"/>
      <w:marRight w:val="0"/>
      <w:marTop w:val="0"/>
      <w:marBottom w:val="0"/>
      <w:divBdr>
        <w:top w:val="none" w:sz="0" w:space="0" w:color="auto"/>
        <w:left w:val="none" w:sz="0" w:space="0" w:color="auto"/>
        <w:bottom w:val="none" w:sz="0" w:space="0" w:color="auto"/>
        <w:right w:val="none" w:sz="0" w:space="0" w:color="auto"/>
      </w:divBdr>
    </w:div>
    <w:div w:id="1299216184">
      <w:bodyDiv w:val="1"/>
      <w:marLeft w:val="0"/>
      <w:marRight w:val="0"/>
      <w:marTop w:val="0"/>
      <w:marBottom w:val="0"/>
      <w:divBdr>
        <w:top w:val="none" w:sz="0" w:space="0" w:color="auto"/>
        <w:left w:val="none" w:sz="0" w:space="0" w:color="auto"/>
        <w:bottom w:val="none" w:sz="0" w:space="0" w:color="auto"/>
        <w:right w:val="none" w:sz="0" w:space="0" w:color="auto"/>
      </w:divBdr>
    </w:div>
    <w:div w:id="1356883793">
      <w:bodyDiv w:val="1"/>
      <w:marLeft w:val="0"/>
      <w:marRight w:val="0"/>
      <w:marTop w:val="0"/>
      <w:marBottom w:val="0"/>
      <w:divBdr>
        <w:top w:val="none" w:sz="0" w:space="0" w:color="auto"/>
        <w:left w:val="none" w:sz="0" w:space="0" w:color="auto"/>
        <w:bottom w:val="none" w:sz="0" w:space="0" w:color="auto"/>
        <w:right w:val="none" w:sz="0" w:space="0" w:color="auto"/>
      </w:divBdr>
    </w:div>
    <w:div w:id="1376349416">
      <w:bodyDiv w:val="1"/>
      <w:marLeft w:val="30"/>
      <w:marRight w:val="30"/>
      <w:marTop w:val="0"/>
      <w:marBottom w:val="0"/>
      <w:divBdr>
        <w:top w:val="none" w:sz="0" w:space="0" w:color="auto"/>
        <w:left w:val="none" w:sz="0" w:space="0" w:color="auto"/>
        <w:bottom w:val="none" w:sz="0" w:space="0" w:color="auto"/>
        <w:right w:val="none" w:sz="0" w:space="0" w:color="auto"/>
      </w:divBdr>
      <w:divsChild>
        <w:div w:id="138306375">
          <w:marLeft w:val="0"/>
          <w:marRight w:val="0"/>
          <w:marTop w:val="0"/>
          <w:marBottom w:val="0"/>
          <w:divBdr>
            <w:top w:val="none" w:sz="0" w:space="0" w:color="auto"/>
            <w:left w:val="none" w:sz="0" w:space="0" w:color="auto"/>
            <w:bottom w:val="none" w:sz="0" w:space="0" w:color="auto"/>
            <w:right w:val="none" w:sz="0" w:space="0" w:color="auto"/>
          </w:divBdr>
          <w:divsChild>
            <w:div w:id="1475443073">
              <w:marLeft w:val="0"/>
              <w:marRight w:val="0"/>
              <w:marTop w:val="0"/>
              <w:marBottom w:val="0"/>
              <w:divBdr>
                <w:top w:val="none" w:sz="0" w:space="0" w:color="auto"/>
                <w:left w:val="none" w:sz="0" w:space="0" w:color="auto"/>
                <w:bottom w:val="none" w:sz="0" w:space="0" w:color="auto"/>
                <w:right w:val="none" w:sz="0" w:space="0" w:color="auto"/>
              </w:divBdr>
              <w:divsChild>
                <w:div w:id="904801926">
                  <w:marLeft w:val="180"/>
                  <w:marRight w:val="0"/>
                  <w:marTop w:val="0"/>
                  <w:marBottom w:val="0"/>
                  <w:divBdr>
                    <w:top w:val="none" w:sz="0" w:space="0" w:color="auto"/>
                    <w:left w:val="none" w:sz="0" w:space="0" w:color="auto"/>
                    <w:bottom w:val="none" w:sz="0" w:space="0" w:color="auto"/>
                    <w:right w:val="none" w:sz="0" w:space="0" w:color="auto"/>
                  </w:divBdr>
                  <w:divsChild>
                    <w:div w:id="5730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643160">
      <w:bodyDiv w:val="1"/>
      <w:marLeft w:val="0"/>
      <w:marRight w:val="0"/>
      <w:marTop w:val="0"/>
      <w:marBottom w:val="0"/>
      <w:divBdr>
        <w:top w:val="none" w:sz="0" w:space="0" w:color="auto"/>
        <w:left w:val="none" w:sz="0" w:space="0" w:color="auto"/>
        <w:bottom w:val="none" w:sz="0" w:space="0" w:color="auto"/>
        <w:right w:val="none" w:sz="0" w:space="0" w:color="auto"/>
      </w:divBdr>
    </w:div>
    <w:div w:id="1396471905">
      <w:bodyDiv w:val="1"/>
      <w:marLeft w:val="0"/>
      <w:marRight w:val="0"/>
      <w:marTop w:val="0"/>
      <w:marBottom w:val="0"/>
      <w:divBdr>
        <w:top w:val="none" w:sz="0" w:space="0" w:color="auto"/>
        <w:left w:val="none" w:sz="0" w:space="0" w:color="auto"/>
        <w:bottom w:val="none" w:sz="0" w:space="0" w:color="auto"/>
        <w:right w:val="none" w:sz="0" w:space="0" w:color="auto"/>
      </w:divBdr>
    </w:div>
    <w:div w:id="1404109614">
      <w:bodyDiv w:val="1"/>
      <w:marLeft w:val="0"/>
      <w:marRight w:val="0"/>
      <w:marTop w:val="0"/>
      <w:marBottom w:val="0"/>
      <w:divBdr>
        <w:top w:val="none" w:sz="0" w:space="0" w:color="auto"/>
        <w:left w:val="none" w:sz="0" w:space="0" w:color="auto"/>
        <w:bottom w:val="none" w:sz="0" w:space="0" w:color="auto"/>
        <w:right w:val="none" w:sz="0" w:space="0" w:color="auto"/>
      </w:divBdr>
    </w:div>
    <w:div w:id="1422340025">
      <w:bodyDiv w:val="1"/>
      <w:marLeft w:val="0"/>
      <w:marRight w:val="0"/>
      <w:marTop w:val="0"/>
      <w:marBottom w:val="0"/>
      <w:divBdr>
        <w:top w:val="none" w:sz="0" w:space="0" w:color="auto"/>
        <w:left w:val="none" w:sz="0" w:space="0" w:color="auto"/>
        <w:bottom w:val="none" w:sz="0" w:space="0" w:color="auto"/>
        <w:right w:val="none" w:sz="0" w:space="0" w:color="auto"/>
      </w:divBdr>
    </w:div>
    <w:div w:id="1443260746">
      <w:bodyDiv w:val="1"/>
      <w:marLeft w:val="0"/>
      <w:marRight w:val="0"/>
      <w:marTop w:val="0"/>
      <w:marBottom w:val="0"/>
      <w:divBdr>
        <w:top w:val="none" w:sz="0" w:space="0" w:color="auto"/>
        <w:left w:val="none" w:sz="0" w:space="0" w:color="auto"/>
        <w:bottom w:val="none" w:sz="0" w:space="0" w:color="auto"/>
        <w:right w:val="none" w:sz="0" w:space="0" w:color="auto"/>
      </w:divBdr>
    </w:div>
    <w:div w:id="1448239292">
      <w:bodyDiv w:val="1"/>
      <w:marLeft w:val="0"/>
      <w:marRight w:val="0"/>
      <w:marTop w:val="0"/>
      <w:marBottom w:val="0"/>
      <w:divBdr>
        <w:top w:val="none" w:sz="0" w:space="0" w:color="auto"/>
        <w:left w:val="none" w:sz="0" w:space="0" w:color="auto"/>
        <w:bottom w:val="none" w:sz="0" w:space="0" w:color="auto"/>
        <w:right w:val="none" w:sz="0" w:space="0" w:color="auto"/>
      </w:divBdr>
    </w:div>
    <w:div w:id="1457139244">
      <w:bodyDiv w:val="1"/>
      <w:marLeft w:val="0"/>
      <w:marRight w:val="0"/>
      <w:marTop w:val="0"/>
      <w:marBottom w:val="0"/>
      <w:divBdr>
        <w:top w:val="none" w:sz="0" w:space="0" w:color="auto"/>
        <w:left w:val="none" w:sz="0" w:space="0" w:color="auto"/>
        <w:bottom w:val="none" w:sz="0" w:space="0" w:color="auto"/>
        <w:right w:val="none" w:sz="0" w:space="0" w:color="auto"/>
      </w:divBdr>
    </w:div>
    <w:div w:id="1464619080">
      <w:bodyDiv w:val="1"/>
      <w:marLeft w:val="0"/>
      <w:marRight w:val="0"/>
      <w:marTop w:val="0"/>
      <w:marBottom w:val="0"/>
      <w:divBdr>
        <w:top w:val="none" w:sz="0" w:space="0" w:color="auto"/>
        <w:left w:val="none" w:sz="0" w:space="0" w:color="auto"/>
        <w:bottom w:val="none" w:sz="0" w:space="0" w:color="auto"/>
        <w:right w:val="none" w:sz="0" w:space="0" w:color="auto"/>
      </w:divBdr>
    </w:div>
    <w:div w:id="1470853890">
      <w:bodyDiv w:val="1"/>
      <w:marLeft w:val="0"/>
      <w:marRight w:val="0"/>
      <w:marTop w:val="0"/>
      <w:marBottom w:val="0"/>
      <w:divBdr>
        <w:top w:val="none" w:sz="0" w:space="0" w:color="auto"/>
        <w:left w:val="none" w:sz="0" w:space="0" w:color="auto"/>
        <w:bottom w:val="none" w:sz="0" w:space="0" w:color="auto"/>
        <w:right w:val="none" w:sz="0" w:space="0" w:color="auto"/>
      </w:divBdr>
    </w:div>
    <w:div w:id="1478497616">
      <w:bodyDiv w:val="1"/>
      <w:marLeft w:val="0"/>
      <w:marRight w:val="0"/>
      <w:marTop w:val="0"/>
      <w:marBottom w:val="0"/>
      <w:divBdr>
        <w:top w:val="none" w:sz="0" w:space="0" w:color="auto"/>
        <w:left w:val="none" w:sz="0" w:space="0" w:color="auto"/>
        <w:bottom w:val="none" w:sz="0" w:space="0" w:color="auto"/>
        <w:right w:val="none" w:sz="0" w:space="0" w:color="auto"/>
      </w:divBdr>
    </w:div>
    <w:div w:id="1487625193">
      <w:bodyDiv w:val="1"/>
      <w:marLeft w:val="0"/>
      <w:marRight w:val="0"/>
      <w:marTop w:val="0"/>
      <w:marBottom w:val="0"/>
      <w:divBdr>
        <w:top w:val="none" w:sz="0" w:space="0" w:color="auto"/>
        <w:left w:val="none" w:sz="0" w:space="0" w:color="auto"/>
        <w:bottom w:val="none" w:sz="0" w:space="0" w:color="auto"/>
        <w:right w:val="none" w:sz="0" w:space="0" w:color="auto"/>
      </w:divBdr>
    </w:div>
    <w:div w:id="1489709116">
      <w:bodyDiv w:val="1"/>
      <w:marLeft w:val="0"/>
      <w:marRight w:val="0"/>
      <w:marTop w:val="0"/>
      <w:marBottom w:val="0"/>
      <w:divBdr>
        <w:top w:val="none" w:sz="0" w:space="0" w:color="auto"/>
        <w:left w:val="none" w:sz="0" w:space="0" w:color="auto"/>
        <w:bottom w:val="none" w:sz="0" w:space="0" w:color="auto"/>
        <w:right w:val="none" w:sz="0" w:space="0" w:color="auto"/>
      </w:divBdr>
    </w:div>
    <w:div w:id="1490707176">
      <w:bodyDiv w:val="1"/>
      <w:marLeft w:val="0"/>
      <w:marRight w:val="0"/>
      <w:marTop w:val="0"/>
      <w:marBottom w:val="0"/>
      <w:divBdr>
        <w:top w:val="none" w:sz="0" w:space="0" w:color="auto"/>
        <w:left w:val="none" w:sz="0" w:space="0" w:color="auto"/>
        <w:bottom w:val="none" w:sz="0" w:space="0" w:color="auto"/>
        <w:right w:val="none" w:sz="0" w:space="0" w:color="auto"/>
      </w:divBdr>
    </w:div>
    <w:div w:id="1503545881">
      <w:bodyDiv w:val="1"/>
      <w:marLeft w:val="0"/>
      <w:marRight w:val="0"/>
      <w:marTop w:val="0"/>
      <w:marBottom w:val="0"/>
      <w:divBdr>
        <w:top w:val="none" w:sz="0" w:space="0" w:color="auto"/>
        <w:left w:val="none" w:sz="0" w:space="0" w:color="auto"/>
        <w:bottom w:val="none" w:sz="0" w:space="0" w:color="auto"/>
        <w:right w:val="none" w:sz="0" w:space="0" w:color="auto"/>
      </w:divBdr>
    </w:div>
    <w:div w:id="1514489685">
      <w:bodyDiv w:val="1"/>
      <w:marLeft w:val="0"/>
      <w:marRight w:val="0"/>
      <w:marTop w:val="0"/>
      <w:marBottom w:val="0"/>
      <w:divBdr>
        <w:top w:val="none" w:sz="0" w:space="0" w:color="auto"/>
        <w:left w:val="none" w:sz="0" w:space="0" w:color="auto"/>
        <w:bottom w:val="none" w:sz="0" w:space="0" w:color="auto"/>
        <w:right w:val="none" w:sz="0" w:space="0" w:color="auto"/>
      </w:divBdr>
    </w:div>
    <w:div w:id="1520124659">
      <w:bodyDiv w:val="1"/>
      <w:marLeft w:val="30"/>
      <w:marRight w:val="30"/>
      <w:marTop w:val="0"/>
      <w:marBottom w:val="0"/>
      <w:divBdr>
        <w:top w:val="none" w:sz="0" w:space="0" w:color="auto"/>
        <w:left w:val="none" w:sz="0" w:space="0" w:color="auto"/>
        <w:bottom w:val="none" w:sz="0" w:space="0" w:color="auto"/>
        <w:right w:val="none" w:sz="0" w:space="0" w:color="auto"/>
      </w:divBdr>
      <w:divsChild>
        <w:div w:id="1551457105">
          <w:marLeft w:val="0"/>
          <w:marRight w:val="0"/>
          <w:marTop w:val="0"/>
          <w:marBottom w:val="0"/>
          <w:divBdr>
            <w:top w:val="none" w:sz="0" w:space="0" w:color="auto"/>
            <w:left w:val="none" w:sz="0" w:space="0" w:color="auto"/>
            <w:bottom w:val="none" w:sz="0" w:space="0" w:color="auto"/>
            <w:right w:val="none" w:sz="0" w:space="0" w:color="auto"/>
          </w:divBdr>
          <w:divsChild>
            <w:div w:id="346832516">
              <w:marLeft w:val="0"/>
              <w:marRight w:val="0"/>
              <w:marTop w:val="0"/>
              <w:marBottom w:val="0"/>
              <w:divBdr>
                <w:top w:val="none" w:sz="0" w:space="0" w:color="auto"/>
                <w:left w:val="none" w:sz="0" w:space="0" w:color="auto"/>
                <w:bottom w:val="none" w:sz="0" w:space="0" w:color="auto"/>
                <w:right w:val="none" w:sz="0" w:space="0" w:color="auto"/>
              </w:divBdr>
              <w:divsChild>
                <w:div w:id="1918133112">
                  <w:marLeft w:val="180"/>
                  <w:marRight w:val="0"/>
                  <w:marTop w:val="0"/>
                  <w:marBottom w:val="0"/>
                  <w:divBdr>
                    <w:top w:val="none" w:sz="0" w:space="0" w:color="auto"/>
                    <w:left w:val="none" w:sz="0" w:space="0" w:color="auto"/>
                    <w:bottom w:val="none" w:sz="0" w:space="0" w:color="auto"/>
                    <w:right w:val="none" w:sz="0" w:space="0" w:color="auto"/>
                  </w:divBdr>
                  <w:divsChild>
                    <w:div w:id="137111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202616">
      <w:bodyDiv w:val="1"/>
      <w:marLeft w:val="0"/>
      <w:marRight w:val="0"/>
      <w:marTop w:val="0"/>
      <w:marBottom w:val="0"/>
      <w:divBdr>
        <w:top w:val="none" w:sz="0" w:space="0" w:color="auto"/>
        <w:left w:val="none" w:sz="0" w:space="0" w:color="auto"/>
        <w:bottom w:val="none" w:sz="0" w:space="0" w:color="auto"/>
        <w:right w:val="none" w:sz="0" w:space="0" w:color="auto"/>
      </w:divBdr>
    </w:div>
    <w:div w:id="1603104421">
      <w:bodyDiv w:val="1"/>
      <w:marLeft w:val="0"/>
      <w:marRight w:val="0"/>
      <w:marTop w:val="0"/>
      <w:marBottom w:val="0"/>
      <w:divBdr>
        <w:top w:val="none" w:sz="0" w:space="0" w:color="auto"/>
        <w:left w:val="none" w:sz="0" w:space="0" w:color="auto"/>
        <w:bottom w:val="none" w:sz="0" w:space="0" w:color="auto"/>
        <w:right w:val="none" w:sz="0" w:space="0" w:color="auto"/>
      </w:divBdr>
    </w:div>
    <w:div w:id="1616906187">
      <w:bodyDiv w:val="1"/>
      <w:marLeft w:val="0"/>
      <w:marRight w:val="0"/>
      <w:marTop w:val="0"/>
      <w:marBottom w:val="0"/>
      <w:divBdr>
        <w:top w:val="none" w:sz="0" w:space="0" w:color="auto"/>
        <w:left w:val="none" w:sz="0" w:space="0" w:color="auto"/>
        <w:bottom w:val="none" w:sz="0" w:space="0" w:color="auto"/>
        <w:right w:val="none" w:sz="0" w:space="0" w:color="auto"/>
      </w:divBdr>
    </w:div>
    <w:div w:id="1632201435">
      <w:bodyDiv w:val="1"/>
      <w:marLeft w:val="0"/>
      <w:marRight w:val="0"/>
      <w:marTop w:val="0"/>
      <w:marBottom w:val="0"/>
      <w:divBdr>
        <w:top w:val="none" w:sz="0" w:space="0" w:color="auto"/>
        <w:left w:val="none" w:sz="0" w:space="0" w:color="auto"/>
        <w:bottom w:val="none" w:sz="0" w:space="0" w:color="auto"/>
        <w:right w:val="none" w:sz="0" w:space="0" w:color="auto"/>
      </w:divBdr>
    </w:div>
    <w:div w:id="1635601982">
      <w:bodyDiv w:val="1"/>
      <w:marLeft w:val="0"/>
      <w:marRight w:val="0"/>
      <w:marTop w:val="0"/>
      <w:marBottom w:val="0"/>
      <w:divBdr>
        <w:top w:val="none" w:sz="0" w:space="0" w:color="auto"/>
        <w:left w:val="none" w:sz="0" w:space="0" w:color="auto"/>
        <w:bottom w:val="none" w:sz="0" w:space="0" w:color="auto"/>
        <w:right w:val="none" w:sz="0" w:space="0" w:color="auto"/>
      </w:divBdr>
    </w:div>
    <w:div w:id="1654413469">
      <w:bodyDiv w:val="1"/>
      <w:marLeft w:val="0"/>
      <w:marRight w:val="0"/>
      <w:marTop w:val="0"/>
      <w:marBottom w:val="0"/>
      <w:divBdr>
        <w:top w:val="none" w:sz="0" w:space="0" w:color="auto"/>
        <w:left w:val="none" w:sz="0" w:space="0" w:color="auto"/>
        <w:bottom w:val="none" w:sz="0" w:space="0" w:color="auto"/>
        <w:right w:val="none" w:sz="0" w:space="0" w:color="auto"/>
      </w:divBdr>
    </w:div>
    <w:div w:id="1680043820">
      <w:bodyDiv w:val="1"/>
      <w:marLeft w:val="0"/>
      <w:marRight w:val="0"/>
      <w:marTop w:val="0"/>
      <w:marBottom w:val="0"/>
      <w:divBdr>
        <w:top w:val="none" w:sz="0" w:space="0" w:color="auto"/>
        <w:left w:val="none" w:sz="0" w:space="0" w:color="auto"/>
        <w:bottom w:val="none" w:sz="0" w:space="0" w:color="auto"/>
        <w:right w:val="none" w:sz="0" w:space="0" w:color="auto"/>
      </w:divBdr>
    </w:div>
    <w:div w:id="1708528160">
      <w:bodyDiv w:val="1"/>
      <w:marLeft w:val="0"/>
      <w:marRight w:val="0"/>
      <w:marTop w:val="0"/>
      <w:marBottom w:val="0"/>
      <w:divBdr>
        <w:top w:val="none" w:sz="0" w:space="0" w:color="auto"/>
        <w:left w:val="none" w:sz="0" w:space="0" w:color="auto"/>
        <w:bottom w:val="none" w:sz="0" w:space="0" w:color="auto"/>
        <w:right w:val="none" w:sz="0" w:space="0" w:color="auto"/>
      </w:divBdr>
    </w:div>
    <w:div w:id="1720400923">
      <w:bodyDiv w:val="1"/>
      <w:marLeft w:val="0"/>
      <w:marRight w:val="0"/>
      <w:marTop w:val="0"/>
      <w:marBottom w:val="0"/>
      <w:divBdr>
        <w:top w:val="none" w:sz="0" w:space="0" w:color="auto"/>
        <w:left w:val="none" w:sz="0" w:space="0" w:color="auto"/>
        <w:bottom w:val="none" w:sz="0" w:space="0" w:color="auto"/>
        <w:right w:val="none" w:sz="0" w:space="0" w:color="auto"/>
      </w:divBdr>
    </w:div>
    <w:div w:id="1725374616">
      <w:bodyDiv w:val="1"/>
      <w:marLeft w:val="0"/>
      <w:marRight w:val="0"/>
      <w:marTop w:val="0"/>
      <w:marBottom w:val="0"/>
      <w:divBdr>
        <w:top w:val="none" w:sz="0" w:space="0" w:color="auto"/>
        <w:left w:val="none" w:sz="0" w:space="0" w:color="auto"/>
        <w:bottom w:val="none" w:sz="0" w:space="0" w:color="auto"/>
        <w:right w:val="none" w:sz="0" w:space="0" w:color="auto"/>
      </w:divBdr>
    </w:div>
    <w:div w:id="1740253001">
      <w:bodyDiv w:val="1"/>
      <w:marLeft w:val="0"/>
      <w:marRight w:val="0"/>
      <w:marTop w:val="0"/>
      <w:marBottom w:val="0"/>
      <w:divBdr>
        <w:top w:val="none" w:sz="0" w:space="0" w:color="auto"/>
        <w:left w:val="none" w:sz="0" w:space="0" w:color="auto"/>
        <w:bottom w:val="none" w:sz="0" w:space="0" w:color="auto"/>
        <w:right w:val="none" w:sz="0" w:space="0" w:color="auto"/>
      </w:divBdr>
    </w:div>
    <w:div w:id="1752123101">
      <w:bodyDiv w:val="1"/>
      <w:marLeft w:val="0"/>
      <w:marRight w:val="0"/>
      <w:marTop w:val="0"/>
      <w:marBottom w:val="0"/>
      <w:divBdr>
        <w:top w:val="none" w:sz="0" w:space="0" w:color="auto"/>
        <w:left w:val="none" w:sz="0" w:space="0" w:color="auto"/>
        <w:bottom w:val="none" w:sz="0" w:space="0" w:color="auto"/>
        <w:right w:val="none" w:sz="0" w:space="0" w:color="auto"/>
      </w:divBdr>
    </w:div>
    <w:div w:id="1774519819">
      <w:bodyDiv w:val="1"/>
      <w:marLeft w:val="0"/>
      <w:marRight w:val="0"/>
      <w:marTop w:val="0"/>
      <w:marBottom w:val="0"/>
      <w:divBdr>
        <w:top w:val="none" w:sz="0" w:space="0" w:color="auto"/>
        <w:left w:val="none" w:sz="0" w:space="0" w:color="auto"/>
        <w:bottom w:val="none" w:sz="0" w:space="0" w:color="auto"/>
        <w:right w:val="none" w:sz="0" w:space="0" w:color="auto"/>
      </w:divBdr>
    </w:div>
    <w:div w:id="1784613703">
      <w:bodyDiv w:val="1"/>
      <w:marLeft w:val="0"/>
      <w:marRight w:val="0"/>
      <w:marTop w:val="0"/>
      <w:marBottom w:val="0"/>
      <w:divBdr>
        <w:top w:val="none" w:sz="0" w:space="0" w:color="auto"/>
        <w:left w:val="none" w:sz="0" w:space="0" w:color="auto"/>
        <w:bottom w:val="none" w:sz="0" w:space="0" w:color="auto"/>
        <w:right w:val="none" w:sz="0" w:space="0" w:color="auto"/>
      </w:divBdr>
    </w:div>
    <w:div w:id="1849325405">
      <w:bodyDiv w:val="1"/>
      <w:marLeft w:val="0"/>
      <w:marRight w:val="0"/>
      <w:marTop w:val="0"/>
      <w:marBottom w:val="0"/>
      <w:divBdr>
        <w:top w:val="none" w:sz="0" w:space="0" w:color="auto"/>
        <w:left w:val="none" w:sz="0" w:space="0" w:color="auto"/>
        <w:bottom w:val="none" w:sz="0" w:space="0" w:color="auto"/>
        <w:right w:val="none" w:sz="0" w:space="0" w:color="auto"/>
      </w:divBdr>
    </w:div>
    <w:div w:id="1860192824">
      <w:bodyDiv w:val="1"/>
      <w:marLeft w:val="0"/>
      <w:marRight w:val="0"/>
      <w:marTop w:val="0"/>
      <w:marBottom w:val="0"/>
      <w:divBdr>
        <w:top w:val="none" w:sz="0" w:space="0" w:color="auto"/>
        <w:left w:val="none" w:sz="0" w:space="0" w:color="auto"/>
        <w:bottom w:val="none" w:sz="0" w:space="0" w:color="auto"/>
        <w:right w:val="none" w:sz="0" w:space="0" w:color="auto"/>
      </w:divBdr>
    </w:div>
    <w:div w:id="1878925846">
      <w:bodyDiv w:val="1"/>
      <w:marLeft w:val="0"/>
      <w:marRight w:val="0"/>
      <w:marTop w:val="0"/>
      <w:marBottom w:val="0"/>
      <w:divBdr>
        <w:top w:val="none" w:sz="0" w:space="0" w:color="auto"/>
        <w:left w:val="none" w:sz="0" w:space="0" w:color="auto"/>
        <w:bottom w:val="none" w:sz="0" w:space="0" w:color="auto"/>
        <w:right w:val="none" w:sz="0" w:space="0" w:color="auto"/>
      </w:divBdr>
    </w:div>
    <w:div w:id="1886523124">
      <w:bodyDiv w:val="1"/>
      <w:marLeft w:val="0"/>
      <w:marRight w:val="0"/>
      <w:marTop w:val="0"/>
      <w:marBottom w:val="0"/>
      <w:divBdr>
        <w:top w:val="none" w:sz="0" w:space="0" w:color="auto"/>
        <w:left w:val="none" w:sz="0" w:space="0" w:color="auto"/>
        <w:bottom w:val="none" w:sz="0" w:space="0" w:color="auto"/>
        <w:right w:val="none" w:sz="0" w:space="0" w:color="auto"/>
      </w:divBdr>
    </w:div>
    <w:div w:id="1889145350">
      <w:bodyDiv w:val="1"/>
      <w:marLeft w:val="0"/>
      <w:marRight w:val="0"/>
      <w:marTop w:val="0"/>
      <w:marBottom w:val="0"/>
      <w:divBdr>
        <w:top w:val="none" w:sz="0" w:space="0" w:color="auto"/>
        <w:left w:val="none" w:sz="0" w:space="0" w:color="auto"/>
        <w:bottom w:val="none" w:sz="0" w:space="0" w:color="auto"/>
        <w:right w:val="none" w:sz="0" w:space="0" w:color="auto"/>
      </w:divBdr>
    </w:div>
    <w:div w:id="1914899179">
      <w:bodyDiv w:val="1"/>
      <w:marLeft w:val="0"/>
      <w:marRight w:val="0"/>
      <w:marTop w:val="0"/>
      <w:marBottom w:val="0"/>
      <w:divBdr>
        <w:top w:val="none" w:sz="0" w:space="0" w:color="auto"/>
        <w:left w:val="none" w:sz="0" w:space="0" w:color="auto"/>
        <w:bottom w:val="none" w:sz="0" w:space="0" w:color="auto"/>
        <w:right w:val="none" w:sz="0" w:space="0" w:color="auto"/>
      </w:divBdr>
    </w:div>
    <w:div w:id="1916738706">
      <w:bodyDiv w:val="1"/>
      <w:marLeft w:val="0"/>
      <w:marRight w:val="0"/>
      <w:marTop w:val="0"/>
      <w:marBottom w:val="0"/>
      <w:divBdr>
        <w:top w:val="none" w:sz="0" w:space="0" w:color="auto"/>
        <w:left w:val="none" w:sz="0" w:space="0" w:color="auto"/>
        <w:bottom w:val="none" w:sz="0" w:space="0" w:color="auto"/>
        <w:right w:val="none" w:sz="0" w:space="0" w:color="auto"/>
      </w:divBdr>
    </w:div>
    <w:div w:id="1917939011">
      <w:bodyDiv w:val="1"/>
      <w:marLeft w:val="0"/>
      <w:marRight w:val="0"/>
      <w:marTop w:val="0"/>
      <w:marBottom w:val="0"/>
      <w:divBdr>
        <w:top w:val="none" w:sz="0" w:space="0" w:color="auto"/>
        <w:left w:val="none" w:sz="0" w:space="0" w:color="auto"/>
        <w:bottom w:val="none" w:sz="0" w:space="0" w:color="auto"/>
        <w:right w:val="none" w:sz="0" w:space="0" w:color="auto"/>
      </w:divBdr>
    </w:div>
    <w:div w:id="1923299726">
      <w:bodyDiv w:val="1"/>
      <w:marLeft w:val="0"/>
      <w:marRight w:val="0"/>
      <w:marTop w:val="0"/>
      <w:marBottom w:val="0"/>
      <w:divBdr>
        <w:top w:val="none" w:sz="0" w:space="0" w:color="auto"/>
        <w:left w:val="none" w:sz="0" w:space="0" w:color="auto"/>
        <w:bottom w:val="none" w:sz="0" w:space="0" w:color="auto"/>
        <w:right w:val="none" w:sz="0" w:space="0" w:color="auto"/>
      </w:divBdr>
    </w:div>
    <w:div w:id="1926958873">
      <w:bodyDiv w:val="1"/>
      <w:marLeft w:val="0"/>
      <w:marRight w:val="0"/>
      <w:marTop w:val="0"/>
      <w:marBottom w:val="0"/>
      <w:divBdr>
        <w:top w:val="none" w:sz="0" w:space="0" w:color="auto"/>
        <w:left w:val="none" w:sz="0" w:space="0" w:color="auto"/>
        <w:bottom w:val="none" w:sz="0" w:space="0" w:color="auto"/>
        <w:right w:val="none" w:sz="0" w:space="0" w:color="auto"/>
      </w:divBdr>
    </w:div>
    <w:div w:id="1927181360">
      <w:bodyDiv w:val="1"/>
      <w:marLeft w:val="0"/>
      <w:marRight w:val="0"/>
      <w:marTop w:val="0"/>
      <w:marBottom w:val="0"/>
      <w:divBdr>
        <w:top w:val="none" w:sz="0" w:space="0" w:color="auto"/>
        <w:left w:val="none" w:sz="0" w:space="0" w:color="auto"/>
        <w:bottom w:val="none" w:sz="0" w:space="0" w:color="auto"/>
        <w:right w:val="none" w:sz="0" w:space="0" w:color="auto"/>
      </w:divBdr>
    </w:div>
    <w:div w:id="1932618242">
      <w:bodyDiv w:val="1"/>
      <w:marLeft w:val="0"/>
      <w:marRight w:val="0"/>
      <w:marTop w:val="0"/>
      <w:marBottom w:val="0"/>
      <w:divBdr>
        <w:top w:val="none" w:sz="0" w:space="0" w:color="auto"/>
        <w:left w:val="none" w:sz="0" w:space="0" w:color="auto"/>
        <w:bottom w:val="none" w:sz="0" w:space="0" w:color="auto"/>
        <w:right w:val="none" w:sz="0" w:space="0" w:color="auto"/>
      </w:divBdr>
    </w:div>
    <w:div w:id="1935093024">
      <w:bodyDiv w:val="1"/>
      <w:marLeft w:val="0"/>
      <w:marRight w:val="0"/>
      <w:marTop w:val="0"/>
      <w:marBottom w:val="0"/>
      <w:divBdr>
        <w:top w:val="none" w:sz="0" w:space="0" w:color="auto"/>
        <w:left w:val="none" w:sz="0" w:space="0" w:color="auto"/>
        <w:bottom w:val="none" w:sz="0" w:space="0" w:color="auto"/>
        <w:right w:val="none" w:sz="0" w:space="0" w:color="auto"/>
      </w:divBdr>
    </w:div>
    <w:div w:id="1936010756">
      <w:bodyDiv w:val="1"/>
      <w:marLeft w:val="0"/>
      <w:marRight w:val="0"/>
      <w:marTop w:val="0"/>
      <w:marBottom w:val="0"/>
      <w:divBdr>
        <w:top w:val="none" w:sz="0" w:space="0" w:color="auto"/>
        <w:left w:val="none" w:sz="0" w:space="0" w:color="auto"/>
        <w:bottom w:val="none" w:sz="0" w:space="0" w:color="auto"/>
        <w:right w:val="none" w:sz="0" w:space="0" w:color="auto"/>
      </w:divBdr>
    </w:div>
    <w:div w:id="1959796049">
      <w:bodyDiv w:val="1"/>
      <w:marLeft w:val="0"/>
      <w:marRight w:val="0"/>
      <w:marTop w:val="0"/>
      <w:marBottom w:val="0"/>
      <w:divBdr>
        <w:top w:val="none" w:sz="0" w:space="0" w:color="auto"/>
        <w:left w:val="none" w:sz="0" w:space="0" w:color="auto"/>
        <w:bottom w:val="none" w:sz="0" w:space="0" w:color="auto"/>
        <w:right w:val="none" w:sz="0" w:space="0" w:color="auto"/>
      </w:divBdr>
    </w:div>
    <w:div w:id="1964454798">
      <w:bodyDiv w:val="1"/>
      <w:marLeft w:val="0"/>
      <w:marRight w:val="0"/>
      <w:marTop w:val="0"/>
      <w:marBottom w:val="0"/>
      <w:divBdr>
        <w:top w:val="none" w:sz="0" w:space="0" w:color="auto"/>
        <w:left w:val="none" w:sz="0" w:space="0" w:color="auto"/>
        <w:bottom w:val="none" w:sz="0" w:space="0" w:color="auto"/>
        <w:right w:val="none" w:sz="0" w:space="0" w:color="auto"/>
      </w:divBdr>
    </w:div>
    <w:div w:id="1966735755">
      <w:bodyDiv w:val="1"/>
      <w:marLeft w:val="0"/>
      <w:marRight w:val="0"/>
      <w:marTop w:val="0"/>
      <w:marBottom w:val="0"/>
      <w:divBdr>
        <w:top w:val="none" w:sz="0" w:space="0" w:color="auto"/>
        <w:left w:val="none" w:sz="0" w:space="0" w:color="auto"/>
        <w:bottom w:val="none" w:sz="0" w:space="0" w:color="auto"/>
        <w:right w:val="none" w:sz="0" w:space="0" w:color="auto"/>
      </w:divBdr>
      <w:divsChild>
        <w:div w:id="627592224">
          <w:marLeft w:val="0"/>
          <w:marRight w:val="0"/>
          <w:marTop w:val="0"/>
          <w:marBottom w:val="0"/>
          <w:divBdr>
            <w:top w:val="none" w:sz="0" w:space="0" w:color="auto"/>
            <w:left w:val="none" w:sz="0" w:space="0" w:color="auto"/>
            <w:bottom w:val="none" w:sz="0" w:space="0" w:color="auto"/>
            <w:right w:val="none" w:sz="0" w:space="0" w:color="auto"/>
          </w:divBdr>
          <w:divsChild>
            <w:div w:id="5697877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981184532">
      <w:bodyDiv w:val="1"/>
      <w:marLeft w:val="0"/>
      <w:marRight w:val="0"/>
      <w:marTop w:val="0"/>
      <w:marBottom w:val="0"/>
      <w:divBdr>
        <w:top w:val="none" w:sz="0" w:space="0" w:color="auto"/>
        <w:left w:val="none" w:sz="0" w:space="0" w:color="auto"/>
        <w:bottom w:val="none" w:sz="0" w:space="0" w:color="auto"/>
        <w:right w:val="none" w:sz="0" w:space="0" w:color="auto"/>
      </w:divBdr>
    </w:div>
    <w:div w:id="1999385619">
      <w:bodyDiv w:val="1"/>
      <w:marLeft w:val="0"/>
      <w:marRight w:val="0"/>
      <w:marTop w:val="0"/>
      <w:marBottom w:val="0"/>
      <w:divBdr>
        <w:top w:val="none" w:sz="0" w:space="0" w:color="auto"/>
        <w:left w:val="none" w:sz="0" w:space="0" w:color="auto"/>
        <w:bottom w:val="none" w:sz="0" w:space="0" w:color="auto"/>
        <w:right w:val="none" w:sz="0" w:space="0" w:color="auto"/>
      </w:divBdr>
    </w:div>
    <w:div w:id="2004623370">
      <w:bodyDiv w:val="1"/>
      <w:marLeft w:val="0"/>
      <w:marRight w:val="0"/>
      <w:marTop w:val="0"/>
      <w:marBottom w:val="0"/>
      <w:divBdr>
        <w:top w:val="none" w:sz="0" w:space="0" w:color="auto"/>
        <w:left w:val="none" w:sz="0" w:space="0" w:color="auto"/>
        <w:bottom w:val="none" w:sz="0" w:space="0" w:color="auto"/>
        <w:right w:val="none" w:sz="0" w:space="0" w:color="auto"/>
      </w:divBdr>
    </w:div>
    <w:div w:id="2040933852">
      <w:bodyDiv w:val="1"/>
      <w:marLeft w:val="0"/>
      <w:marRight w:val="0"/>
      <w:marTop w:val="0"/>
      <w:marBottom w:val="0"/>
      <w:divBdr>
        <w:top w:val="none" w:sz="0" w:space="0" w:color="auto"/>
        <w:left w:val="none" w:sz="0" w:space="0" w:color="auto"/>
        <w:bottom w:val="none" w:sz="0" w:space="0" w:color="auto"/>
        <w:right w:val="none" w:sz="0" w:space="0" w:color="auto"/>
      </w:divBdr>
    </w:div>
    <w:div w:id="2044943351">
      <w:bodyDiv w:val="1"/>
      <w:marLeft w:val="0"/>
      <w:marRight w:val="0"/>
      <w:marTop w:val="0"/>
      <w:marBottom w:val="0"/>
      <w:divBdr>
        <w:top w:val="none" w:sz="0" w:space="0" w:color="auto"/>
        <w:left w:val="none" w:sz="0" w:space="0" w:color="auto"/>
        <w:bottom w:val="none" w:sz="0" w:space="0" w:color="auto"/>
        <w:right w:val="none" w:sz="0" w:space="0" w:color="auto"/>
      </w:divBdr>
    </w:div>
    <w:div w:id="2049647554">
      <w:bodyDiv w:val="1"/>
      <w:marLeft w:val="0"/>
      <w:marRight w:val="0"/>
      <w:marTop w:val="0"/>
      <w:marBottom w:val="0"/>
      <w:divBdr>
        <w:top w:val="none" w:sz="0" w:space="0" w:color="auto"/>
        <w:left w:val="none" w:sz="0" w:space="0" w:color="auto"/>
        <w:bottom w:val="none" w:sz="0" w:space="0" w:color="auto"/>
        <w:right w:val="none" w:sz="0" w:space="0" w:color="auto"/>
      </w:divBdr>
      <w:divsChild>
        <w:div w:id="1181506674">
          <w:marLeft w:val="0"/>
          <w:marRight w:val="0"/>
          <w:marTop w:val="0"/>
          <w:marBottom w:val="0"/>
          <w:divBdr>
            <w:top w:val="none" w:sz="0" w:space="0" w:color="auto"/>
            <w:left w:val="none" w:sz="0" w:space="0" w:color="auto"/>
            <w:bottom w:val="none" w:sz="0" w:space="0" w:color="auto"/>
            <w:right w:val="none" w:sz="0" w:space="0" w:color="auto"/>
          </w:divBdr>
        </w:div>
        <w:div w:id="836072583">
          <w:marLeft w:val="0"/>
          <w:marRight w:val="0"/>
          <w:marTop w:val="0"/>
          <w:marBottom w:val="0"/>
          <w:divBdr>
            <w:top w:val="none" w:sz="0" w:space="0" w:color="auto"/>
            <w:left w:val="none" w:sz="0" w:space="0" w:color="auto"/>
            <w:bottom w:val="none" w:sz="0" w:space="0" w:color="auto"/>
            <w:right w:val="none" w:sz="0" w:space="0" w:color="auto"/>
          </w:divBdr>
        </w:div>
        <w:div w:id="96828009">
          <w:marLeft w:val="0"/>
          <w:marRight w:val="0"/>
          <w:marTop w:val="0"/>
          <w:marBottom w:val="0"/>
          <w:divBdr>
            <w:top w:val="none" w:sz="0" w:space="0" w:color="auto"/>
            <w:left w:val="none" w:sz="0" w:space="0" w:color="auto"/>
            <w:bottom w:val="none" w:sz="0" w:space="0" w:color="auto"/>
            <w:right w:val="none" w:sz="0" w:space="0" w:color="auto"/>
          </w:divBdr>
        </w:div>
        <w:div w:id="911354721">
          <w:marLeft w:val="0"/>
          <w:marRight w:val="0"/>
          <w:marTop w:val="0"/>
          <w:marBottom w:val="0"/>
          <w:divBdr>
            <w:top w:val="none" w:sz="0" w:space="0" w:color="auto"/>
            <w:left w:val="none" w:sz="0" w:space="0" w:color="auto"/>
            <w:bottom w:val="none" w:sz="0" w:space="0" w:color="auto"/>
            <w:right w:val="none" w:sz="0" w:space="0" w:color="auto"/>
          </w:divBdr>
        </w:div>
        <w:div w:id="1334643054">
          <w:marLeft w:val="0"/>
          <w:marRight w:val="0"/>
          <w:marTop w:val="0"/>
          <w:marBottom w:val="0"/>
          <w:divBdr>
            <w:top w:val="none" w:sz="0" w:space="0" w:color="auto"/>
            <w:left w:val="none" w:sz="0" w:space="0" w:color="auto"/>
            <w:bottom w:val="none" w:sz="0" w:space="0" w:color="auto"/>
            <w:right w:val="none" w:sz="0" w:space="0" w:color="auto"/>
          </w:divBdr>
        </w:div>
        <w:div w:id="1004279519">
          <w:marLeft w:val="0"/>
          <w:marRight w:val="0"/>
          <w:marTop w:val="0"/>
          <w:marBottom w:val="0"/>
          <w:divBdr>
            <w:top w:val="none" w:sz="0" w:space="0" w:color="auto"/>
            <w:left w:val="none" w:sz="0" w:space="0" w:color="auto"/>
            <w:bottom w:val="none" w:sz="0" w:space="0" w:color="auto"/>
            <w:right w:val="none" w:sz="0" w:space="0" w:color="auto"/>
          </w:divBdr>
        </w:div>
        <w:div w:id="2032221368">
          <w:marLeft w:val="0"/>
          <w:marRight w:val="0"/>
          <w:marTop w:val="0"/>
          <w:marBottom w:val="0"/>
          <w:divBdr>
            <w:top w:val="none" w:sz="0" w:space="0" w:color="auto"/>
            <w:left w:val="none" w:sz="0" w:space="0" w:color="auto"/>
            <w:bottom w:val="none" w:sz="0" w:space="0" w:color="auto"/>
            <w:right w:val="none" w:sz="0" w:space="0" w:color="auto"/>
          </w:divBdr>
        </w:div>
        <w:div w:id="2147120541">
          <w:marLeft w:val="720"/>
          <w:marRight w:val="0"/>
          <w:marTop w:val="0"/>
          <w:marBottom w:val="0"/>
          <w:divBdr>
            <w:top w:val="none" w:sz="0" w:space="0" w:color="auto"/>
            <w:left w:val="none" w:sz="0" w:space="0" w:color="auto"/>
            <w:bottom w:val="none" w:sz="0" w:space="0" w:color="auto"/>
            <w:right w:val="none" w:sz="0" w:space="0" w:color="auto"/>
          </w:divBdr>
        </w:div>
        <w:div w:id="637078268">
          <w:marLeft w:val="720"/>
          <w:marRight w:val="0"/>
          <w:marTop w:val="0"/>
          <w:marBottom w:val="0"/>
          <w:divBdr>
            <w:top w:val="none" w:sz="0" w:space="0" w:color="auto"/>
            <w:left w:val="none" w:sz="0" w:space="0" w:color="auto"/>
            <w:bottom w:val="none" w:sz="0" w:space="0" w:color="auto"/>
            <w:right w:val="none" w:sz="0" w:space="0" w:color="auto"/>
          </w:divBdr>
        </w:div>
        <w:div w:id="1843161075">
          <w:marLeft w:val="0"/>
          <w:marRight w:val="0"/>
          <w:marTop w:val="0"/>
          <w:marBottom w:val="0"/>
          <w:divBdr>
            <w:top w:val="none" w:sz="0" w:space="0" w:color="auto"/>
            <w:left w:val="none" w:sz="0" w:space="0" w:color="auto"/>
            <w:bottom w:val="none" w:sz="0" w:space="0" w:color="auto"/>
            <w:right w:val="none" w:sz="0" w:space="0" w:color="auto"/>
          </w:divBdr>
        </w:div>
        <w:div w:id="1973974727">
          <w:marLeft w:val="0"/>
          <w:marRight w:val="0"/>
          <w:marTop w:val="0"/>
          <w:marBottom w:val="0"/>
          <w:divBdr>
            <w:top w:val="none" w:sz="0" w:space="0" w:color="auto"/>
            <w:left w:val="none" w:sz="0" w:space="0" w:color="auto"/>
            <w:bottom w:val="none" w:sz="0" w:space="0" w:color="auto"/>
            <w:right w:val="none" w:sz="0" w:space="0" w:color="auto"/>
          </w:divBdr>
        </w:div>
        <w:div w:id="1617591817">
          <w:marLeft w:val="0"/>
          <w:marRight w:val="0"/>
          <w:marTop w:val="0"/>
          <w:marBottom w:val="0"/>
          <w:divBdr>
            <w:top w:val="none" w:sz="0" w:space="0" w:color="auto"/>
            <w:left w:val="none" w:sz="0" w:space="0" w:color="auto"/>
            <w:bottom w:val="none" w:sz="0" w:space="0" w:color="auto"/>
            <w:right w:val="none" w:sz="0" w:space="0" w:color="auto"/>
          </w:divBdr>
        </w:div>
        <w:div w:id="1064181442">
          <w:marLeft w:val="0"/>
          <w:marRight w:val="0"/>
          <w:marTop w:val="0"/>
          <w:marBottom w:val="0"/>
          <w:divBdr>
            <w:top w:val="none" w:sz="0" w:space="0" w:color="auto"/>
            <w:left w:val="none" w:sz="0" w:space="0" w:color="auto"/>
            <w:bottom w:val="none" w:sz="0" w:space="0" w:color="auto"/>
            <w:right w:val="none" w:sz="0" w:space="0" w:color="auto"/>
          </w:divBdr>
        </w:div>
        <w:div w:id="2142186027">
          <w:marLeft w:val="0"/>
          <w:marRight w:val="0"/>
          <w:marTop w:val="0"/>
          <w:marBottom w:val="0"/>
          <w:divBdr>
            <w:top w:val="none" w:sz="0" w:space="0" w:color="auto"/>
            <w:left w:val="none" w:sz="0" w:space="0" w:color="auto"/>
            <w:bottom w:val="none" w:sz="0" w:space="0" w:color="auto"/>
            <w:right w:val="none" w:sz="0" w:space="0" w:color="auto"/>
          </w:divBdr>
        </w:div>
        <w:div w:id="1493644773">
          <w:marLeft w:val="0"/>
          <w:marRight w:val="0"/>
          <w:marTop w:val="0"/>
          <w:marBottom w:val="0"/>
          <w:divBdr>
            <w:top w:val="none" w:sz="0" w:space="0" w:color="auto"/>
            <w:left w:val="none" w:sz="0" w:space="0" w:color="auto"/>
            <w:bottom w:val="none" w:sz="0" w:space="0" w:color="auto"/>
            <w:right w:val="none" w:sz="0" w:space="0" w:color="auto"/>
          </w:divBdr>
        </w:div>
        <w:div w:id="708342089">
          <w:marLeft w:val="0"/>
          <w:marRight w:val="0"/>
          <w:marTop w:val="0"/>
          <w:marBottom w:val="0"/>
          <w:divBdr>
            <w:top w:val="none" w:sz="0" w:space="0" w:color="auto"/>
            <w:left w:val="none" w:sz="0" w:space="0" w:color="auto"/>
            <w:bottom w:val="none" w:sz="0" w:space="0" w:color="auto"/>
            <w:right w:val="none" w:sz="0" w:space="0" w:color="auto"/>
          </w:divBdr>
        </w:div>
        <w:div w:id="816724259">
          <w:marLeft w:val="0"/>
          <w:marRight w:val="0"/>
          <w:marTop w:val="0"/>
          <w:marBottom w:val="0"/>
          <w:divBdr>
            <w:top w:val="none" w:sz="0" w:space="0" w:color="auto"/>
            <w:left w:val="none" w:sz="0" w:space="0" w:color="auto"/>
            <w:bottom w:val="none" w:sz="0" w:space="0" w:color="auto"/>
            <w:right w:val="none" w:sz="0" w:space="0" w:color="auto"/>
          </w:divBdr>
        </w:div>
        <w:div w:id="2112620806">
          <w:marLeft w:val="0"/>
          <w:marRight w:val="0"/>
          <w:marTop w:val="0"/>
          <w:marBottom w:val="0"/>
          <w:divBdr>
            <w:top w:val="none" w:sz="0" w:space="0" w:color="auto"/>
            <w:left w:val="none" w:sz="0" w:space="0" w:color="auto"/>
            <w:bottom w:val="none" w:sz="0" w:space="0" w:color="auto"/>
            <w:right w:val="none" w:sz="0" w:space="0" w:color="auto"/>
          </w:divBdr>
        </w:div>
        <w:div w:id="833497073">
          <w:marLeft w:val="0"/>
          <w:marRight w:val="0"/>
          <w:marTop w:val="0"/>
          <w:marBottom w:val="0"/>
          <w:divBdr>
            <w:top w:val="none" w:sz="0" w:space="0" w:color="auto"/>
            <w:left w:val="none" w:sz="0" w:space="0" w:color="auto"/>
            <w:bottom w:val="none" w:sz="0" w:space="0" w:color="auto"/>
            <w:right w:val="none" w:sz="0" w:space="0" w:color="auto"/>
          </w:divBdr>
        </w:div>
        <w:div w:id="1551307010">
          <w:marLeft w:val="0"/>
          <w:marRight w:val="0"/>
          <w:marTop w:val="0"/>
          <w:marBottom w:val="0"/>
          <w:divBdr>
            <w:top w:val="none" w:sz="0" w:space="0" w:color="auto"/>
            <w:left w:val="none" w:sz="0" w:space="0" w:color="auto"/>
            <w:bottom w:val="none" w:sz="0" w:space="0" w:color="auto"/>
            <w:right w:val="none" w:sz="0" w:space="0" w:color="auto"/>
          </w:divBdr>
        </w:div>
        <w:div w:id="1938756361">
          <w:marLeft w:val="0"/>
          <w:marRight w:val="0"/>
          <w:marTop w:val="0"/>
          <w:marBottom w:val="0"/>
          <w:divBdr>
            <w:top w:val="none" w:sz="0" w:space="0" w:color="auto"/>
            <w:left w:val="none" w:sz="0" w:space="0" w:color="auto"/>
            <w:bottom w:val="none" w:sz="0" w:space="0" w:color="auto"/>
            <w:right w:val="none" w:sz="0" w:space="0" w:color="auto"/>
          </w:divBdr>
        </w:div>
        <w:div w:id="1346131494">
          <w:marLeft w:val="0"/>
          <w:marRight w:val="0"/>
          <w:marTop w:val="0"/>
          <w:marBottom w:val="0"/>
          <w:divBdr>
            <w:top w:val="none" w:sz="0" w:space="0" w:color="auto"/>
            <w:left w:val="none" w:sz="0" w:space="0" w:color="auto"/>
            <w:bottom w:val="none" w:sz="0" w:space="0" w:color="auto"/>
            <w:right w:val="none" w:sz="0" w:space="0" w:color="auto"/>
          </w:divBdr>
        </w:div>
        <w:div w:id="149567690">
          <w:marLeft w:val="0"/>
          <w:marRight w:val="0"/>
          <w:marTop w:val="0"/>
          <w:marBottom w:val="0"/>
          <w:divBdr>
            <w:top w:val="none" w:sz="0" w:space="0" w:color="auto"/>
            <w:left w:val="none" w:sz="0" w:space="0" w:color="auto"/>
            <w:bottom w:val="none" w:sz="0" w:space="0" w:color="auto"/>
            <w:right w:val="none" w:sz="0" w:space="0" w:color="auto"/>
          </w:divBdr>
        </w:div>
        <w:div w:id="644286720">
          <w:marLeft w:val="0"/>
          <w:marRight w:val="0"/>
          <w:marTop w:val="0"/>
          <w:marBottom w:val="0"/>
          <w:divBdr>
            <w:top w:val="none" w:sz="0" w:space="0" w:color="auto"/>
            <w:left w:val="none" w:sz="0" w:space="0" w:color="auto"/>
            <w:bottom w:val="none" w:sz="0" w:space="0" w:color="auto"/>
            <w:right w:val="none" w:sz="0" w:space="0" w:color="auto"/>
          </w:divBdr>
        </w:div>
        <w:div w:id="1047536301">
          <w:marLeft w:val="0"/>
          <w:marRight w:val="0"/>
          <w:marTop w:val="0"/>
          <w:marBottom w:val="0"/>
          <w:divBdr>
            <w:top w:val="none" w:sz="0" w:space="0" w:color="auto"/>
            <w:left w:val="none" w:sz="0" w:space="0" w:color="auto"/>
            <w:bottom w:val="none" w:sz="0" w:space="0" w:color="auto"/>
            <w:right w:val="none" w:sz="0" w:space="0" w:color="auto"/>
          </w:divBdr>
        </w:div>
        <w:div w:id="1314797436">
          <w:marLeft w:val="0"/>
          <w:marRight w:val="0"/>
          <w:marTop w:val="0"/>
          <w:marBottom w:val="0"/>
          <w:divBdr>
            <w:top w:val="none" w:sz="0" w:space="0" w:color="auto"/>
            <w:left w:val="none" w:sz="0" w:space="0" w:color="auto"/>
            <w:bottom w:val="none" w:sz="0" w:space="0" w:color="auto"/>
            <w:right w:val="none" w:sz="0" w:space="0" w:color="auto"/>
          </w:divBdr>
        </w:div>
        <w:div w:id="991442322">
          <w:marLeft w:val="720"/>
          <w:marRight w:val="0"/>
          <w:marTop w:val="0"/>
          <w:marBottom w:val="0"/>
          <w:divBdr>
            <w:top w:val="none" w:sz="0" w:space="0" w:color="auto"/>
            <w:left w:val="none" w:sz="0" w:space="0" w:color="auto"/>
            <w:bottom w:val="none" w:sz="0" w:space="0" w:color="auto"/>
            <w:right w:val="none" w:sz="0" w:space="0" w:color="auto"/>
          </w:divBdr>
        </w:div>
        <w:div w:id="745760465">
          <w:marLeft w:val="720"/>
          <w:marRight w:val="0"/>
          <w:marTop w:val="0"/>
          <w:marBottom w:val="0"/>
          <w:divBdr>
            <w:top w:val="none" w:sz="0" w:space="0" w:color="auto"/>
            <w:left w:val="none" w:sz="0" w:space="0" w:color="auto"/>
            <w:bottom w:val="none" w:sz="0" w:space="0" w:color="auto"/>
            <w:right w:val="none" w:sz="0" w:space="0" w:color="auto"/>
          </w:divBdr>
        </w:div>
        <w:div w:id="2033266876">
          <w:marLeft w:val="0"/>
          <w:marRight w:val="0"/>
          <w:marTop w:val="0"/>
          <w:marBottom w:val="0"/>
          <w:divBdr>
            <w:top w:val="none" w:sz="0" w:space="0" w:color="auto"/>
            <w:left w:val="none" w:sz="0" w:space="0" w:color="auto"/>
            <w:bottom w:val="none" w:sz="0" w:space="0" w:color="auto"/>
            <w:right w:val="none" w:sz="0" w:space="0" w:color="auto"/>
          </w:divBdr>
        </w:div>
        <w:div w:id="1162549467">
          <w:marLeft w:val="0"/>
          <w:marRight w:val="0"/>
          <w:marTop w:val="0"/>
          <w:marBottom w:val="0"/>
          <w:divBdr>
            <w:top w:val="none" w:sz="0" w:space="0" w:color="auto"/>
            <w:left w:val="none" w:sz="0" w:space="0" w:color="auto"/>
            <w:bottom w:val="none" w:sz="0" w:space="0" w:color="auto"/>
            <w:right w:val="none" w:sz="0" w:space="0" w:color="auto"/>
          </w:divBdr>
        </w:div>
        <w:div w:id="401758518">
          <w:marLeft w:val="0"/>
          <w:marRight w:val="0"/>
          <w:marTop w:val="0"/>
          <w:marBottom w:val="0"/>
          <w:divBdr>
            <w:top w:val="none" w:sz="0" w:space="0" w:color="auto"/>
            <w:left w:val="none" w:sz="0" w:space="0" w:color="auto"/>
            <w:bottom w:val="none" w:sz="0" w:space="0" w:color="auto"/>
            <w:right w:val="none" w:sz="0" w:space="0" w:color="auto"/>
          </w:divBdr>
        </w:div>
        <w:div w:id="536548469">
          <w:marLeft w:val="0"/>
          <w:marRight w:val="0"/>
          <w:marTop w:val="0"/>
          <w:marBottom w:val="0"/>
          <w:divBdr>
            <w:top w:val="none" w:sz="0" w:space="0" w:color="auto"/>
            <w:left w:val="none" w:sz="0" w:space="0" w:color="auto"/>
            <w:bottom w:val="none" w:sz="0" w:space="0" w:color="auto"/>
            <w:right w:val="none" w:sz="0" w:space="0" w:color="auto"/>
          </w:divBdr>
        </w:div>
        <w:div w:id="1340426122">
          <w:marLeft w:val="0"/>
          <w:marRight w:val="0"/>
          <w:marTop w:val="0"/>
          <w:marBottom w:val="0"/>
          <w:divBdr>
            <w:top w:val="none" w:sz="0" w:space="0" w:color="auto"/>
            <w:left w:val="none" w:sz="0" w:space="0" w:color="auto"/>
            <w:bottom w:val="none" w:sz="0" w:space="0" w:color="auto"/>
            <w:right w:val="none" w:sz="0" w:space="0" w:color="auto"/>
          </w:divBdr>
        </w:div>
        <w:div w:id="598291893">
          <w:marLeft w:val="0"/>
          <w:marRight w:val="0"/>
          <w:marTop w:val="0"/>
          <w:marBottom w:val="0"/>
          <w:divBdr>
            <w:top w:val="none" w:sz="0" w:space="0" w:color="auto"/>
            <w:left w:val="none" w:sz="0" w:space="0" w:color="auto"/>
            <w:bottom w:val="none" w:sz="0" w:space="0" w:color="auto"/>
            <w:right w:val="none" w:sz="0" w:space="0" w:color="auto"/>
          </w:divBdr>
        </w:div>
        <w:div w:id="1747386470">
          <w:marLeft w:val="0"/>
          <w:marRight w:val="0"/>
          <w:marTop w:val="0"/>
          <w:marBottom w:val="0"/>
          <w:divBdr>
            <w:top w:val="none" w:sz="0" w:space="0" w:color="auto"/>
            <w:left w:val="none" w:sz="0" w:space="0" w:color="auto"/>
            <w:bottom w:val="none" w:sz="0" w:space="0" w:color="auto"/>
            <w:right w:val="none" w:sz="0" w:space="0" w:color="auto"/>
          </w:divBdr>
        </w:div>
        <w:div w:id="1507551930">
          <w:marLeft w:val="720"/>
          <w:marRight w:val="0"/>
          <w:marTop w:val="0"/>
          <w:marBottom w:val="0"/>
          <w:divBdr>
            <w:top w:val="none" w:sz="0" w:space="0" w:color="auto"/>
            <w:left w:val="none" w:sz="0" w:space="0" w:color="auto"/>
            <w:bottom w:val="none" w:sz="0" w:space="0" w:color="auto"/>
            <w:right w:val="none" w:sz="0" w:space="0" w:color="auto"/>
          </w:divBdr>
        </w:div>
        <w:div w:id="120076162">
          <w:marLeft w:val="720"/>
          <w:marRight w:val="0"/>
          <w:marTop w:val="0"/>
          <w:marBottom w:val="0"/>
          <w:divBdr>
            <w:top w:val="none" w:sz="0" w:space="0" w:color="auto"/>
            <w:left w:val="none" w:sz="0" w:space="0" w:color="auto"/>
            <w:bottom w:val="none" w:sz="0" w:space="0" w:color="auto"/>
            <w:right w:val="none" w:sz="0" w:space="0" w:color="auto"/>
          </w:divBdr>
        </w:div>
      </w:divsChild>
    </w:div>
    <w:div w:id="2063824016">
      <w:bodyDiv w:val="1"/>
      <w:marLeft w:val="0"/>
      <w:marRight w:val="0"/>
      <w:marTop w:val="0"/>
      <w:marBottom w:val="0"/>
      <w:divBdr>
        <w:top w:val="none" w:sz="0" w:space="0" w:color="auto"/>
        <w:left w:val="none" w:sz="0" w:space="0" w:color="auto"/>
        <w:bottom w:val="none" w:sz="0" w:space="0" w:color="auto"/>
        <w:right w:val="none" w:sz="0" w:space="0" w:color="auto"/>
      </w:divBdr>
    </w:div>
    <w:div w:id="2068186451">
      <w:bodyDiv w:val="1"/>
      <w:marLeft w:val="0"/>
      <w:marRight w:val="0"/>
      <w:marTop w:val="0"/>
      <w:marBottom w:val="0"/>
      <w:divBdr>
        <w:top w:val="none" w:sz="0" w:space="0" w:color="auto"/>
        <w:left w:val="none" w:sz="0" w:space="0" w:color="auto"/>
        <w:bottom w:val="none" w:sz="0" w:space="0" w:color="auto"/>
        <w:right w:val="none" w:sz="0" w:space="0" w:color="auto"/>
      </w:divBdr>
    </w:div>
    <w:div w:id="2099016068">
      <w:bodyDiv w:val="1"/>
      <w:marLeft w:val="0"/>
      <w:marRight w:val="0"/>
      <w:marTop w:val="0"/>
      <w:marBottom w:val="0"/>
      <w:divBdr>
        <w:top w:val="none" w:sz="0" w:space="0" w:color="auto"/>
        <w:left w:val="none" w:sz="0" w:space="0" w:color="auto"/>
        <w:bottom w:val="none" w:sz="0" w:space="0" w:color="auto"/>
        <w:right w:val="none" w:sz="0" w:space="0" w:color="auto"/>
      </w:divBdr>
    </w:div>
    <w:div w:id="2119526553">
      <w:bodyDiv w:val="1"/>
      <w:marLeft w:val="0"/>
      <w:marRight w:val="0"/>
      <w:marTop w:val="0"/>
      <w:marBottom w:val="0"/>
      <w:divBdr>
        <w:top w:val="none" w:sz="0" w:space="0" w:color="auto"/>
        <w:left w:val="none" w:sz="0" w:space="0" w:color="auto"/>
        <w:bottom w:val="none" w:sz="0" w:space="0" w:color="auto"/>
        <w:right w:val="none" w:sz="0" w:space="0" w:color="auto"/>
      </w:divBdr>
    </w:div>
    <w:div w:id="2119982551">
      <w:bodyDiv w:val="1"/>
      <w:marLeft w:val="0"/>
      <w:marRight w:val="0"/>
      <w:marTop w:val="0"/>
      <w:marBottom w:val="0"/>
      <w:divBdr>
        <w:top w:val="none" w:sz="0" w:space="0" w:color="auto"/>
        <w:left w:val="none" w:sz="0" w:space="0" w:color="auto"/>
        <w:bottom w:val="none" w:sz="0" w:space="0" w:color="auto"/>
        <w:right w:val="none" w:sz="0" w:space="0" w:color="auto"/>
      </w:divBdr>
    </w:div>
    <w:div w:id="2125225143">
      <w:bodyDiv w:val="1"/>
      <w:marLeft w:val="0"/>
      <w:marRight w:val="0"/>
      <w:marTop w:val="0"/>
      <w:marBottom w:val="0"/>
      <w:divBdr>
        <w:top w:val="none" w:sz="0" w:space="0" w:color="auto"/>
        <w:left w:val="none" w:sz="0" w:space="0" w:color="auto"/>
        <w:bottom w:val="none" w:sz="0" w:space="0" w:color="auto"/>
        <w:right w:val="none" w:sz="0" w:space="0" w:color="auto"/>
      </w:divBdr>
    </w:div>
    <w:div w:id="214095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9.xm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3.xml"/><Relationship Id="rId40" Type="http://schemas.openxmlformats.org/officeDocument/2006/relationships/image" Target="media/image3.emf"/><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footer" Target="footer11.xml"/><Relationship Id="rId35" Type="http://schemas.openxmlformats.org/officeDocument/2006/relationships/header" Target="header12.xml"/><Relationship Id="rId43" Type="http://schemas.openxmlformats.org/officeDocument/2006/relationships/hyperlink" Target="http://dev.interaction-multimedia.org/interopFibre/les-protocoles-sav" TargetMode="Externa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733FBA34BFB04187B09FE00D26CAE5" ma:contentTypeVersion="1" ma:contentTypeDescription="Crée un document." ma:contentTypeScope="" ma:versionID="219f4095a6c925e48fc0eca599e144b2">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01090-2772-471A-8F8D-44726B4190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EA6202-870A-41E5-9751-485A26A5D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D13934-E6E8-4F8E-A014-E5998C2FA1CF}">
  <ds:schemaRefs>
    <ds:schemaRef ds:uri="http://schemas.microsoft.com/sharepoint/v3/contenttype/forms"/>
  </ds:schemaRefs>
</ds:datastoreItem>
</file>

<file path=customXml/itemProps4.xml><?xml version="1.0" encoding="utf-8"?>
<ds:datastoreItem xmlns:ds="http://schemas.openxmlformats.org/officeDocument/2006/customXml" ds:itemID="{4A249954-E83F-4C8C-BDCA-7D7E929A9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88</Pages>
  <Words>17003</Words>
  <Characters>93521</Characters>
  <Application>Microsoft Office Word</Application>
  <DocSecurity>0</DocSecurity>
  <Lines>779</Lines>
  <Paragraphs>220</Paragraphs>
  <ScaleCrop>false</ScaleCrop>
  <HeadingPairs>
    <vt:vector size="2" baseType="variant">
      <vt:variant>
        <vt:lpstr>Titre</vt:lpstr>
      </vt:variant>
      <vt:variant>
        <vt:i4>1</vt:i4>
      </vt:variant>
    </vt:vector>
  </HeadingPairs>
  <TitlesOfParts>
    <vt:vector size="1" baseType="lpstr">
      <vt:lpstr>Annexe 4 Flux d'échanges - SFR OI</vt:lpstr>
    </vt:vector>
  </TitlesOfParts>
  <Manager>DGRE/DT/MOA SI &amp; Outils Réseaux</Manager>
  <Company>SFR</Company>
  <LinksUpToDate>false</LinksUpToDate>
  <CharactersWithSpaces>110304</CharactersWithSpaces>
  <SharedDoc>false</SharedDoc>
  <HLinks>
    <vt:vector size="240" baseType="variant">
      <vt:variant>
        <vt:i4>1441844</vt:i4>
      </vt:variant>
      <vt:variant>
        <vt:i4>236</vt:i4>
      </vt:variant>
      <vt:variant>
        <vt:i4>0</vt:i4>
      </vt:variant>
      <vt:variant>
        <vt:i4>5</vt:i4>
      </vt:variant>
      <vt:variant>
        <vt:lpwstr/>
      </vt:variant>
      <vt:variant>
        <vt:lpwstr>_Toc302059082</vt:lpwstr>
      </vt:variant>
      <vt:variant>
        <vt:i4>1441844</vt:i4>
      </vt:variant>
      <vt:variant>
        <vt:i4>230</vt:i4>
      </vt:variant>
      <vt:variant>
        <vt:i4>0</vt:i4>
      </vt:variant>
      <vt:variant>
        <vt:i4>5</vt:i4>
      </vt:variant>
      <vt:variant>
        <vt:lpwstr/>
      </vt:variant>
      <vt:variant>
        <vt:lpwstr>_Toc302059081</vt:lpwstr>
      </vt:variant>
      <vt:variant>
        <vt:i4>1441844</vt:i4>
      </vt:variant>
      <vt:variant>
        <vt:i4>224</vt:i4>
      </vt:variant>
      <vt:variant>
        <vt:i4>0</vt:i4>
      </vt:variant>
      <vt:variant>
        <vt:i4>5</vt:i4>
      </vt:variant>
      <vt:variant>
        <vt:lpwstr/>
      </vt:variant>
      <vt:variant>
        <vt:lpwstr>_Toc302059080</vt:lpwstr>
      </vt:variant>
      <vt:variant>
        <vt:i4>1638452</vt:i4>
      </vt:variant>
      <vt:variant>
        <vt:i4>218</vt:i4>
      </vt:variant>
      <vt:variant>
        <vt:i4>0</vt:i4>
      </vt:variant>
      <vt:variant>
        <vt:i4>5</vt:i4>
      </vt:variant>
      <vt:variant>
        <vt:lpwstr/>
      </vt:variant>
      <vt:variant>
        <vt:lpwstr>_Toc302059079</vt:lpwstr>
      </vt:variant>
      <vt:variant>
        <vt:i4>1638452</vt:i4>
      </vt:variant>
      <vt:variant>
        <vt:i4>212</vt:i4>
      </vt:variant>
      <vt:variant>
        <vt:i4>0</vt:i4>
      </vt:variant>
      <vt:variant>
        <vt:i4>5</vt:i4>
      </vt:variant>
      <vt:variant>
        <vt:lpwstr/>
      </vt:variant>
      <vt:variant>
        <vt:lpwstr>_Toc302059078</vt:lpwstr>
      </vt:variant>
      <vt:variant>
        <vt:i4>1638452</vt:i4>
      </vt:variant>
      <vt:variant>
        <vt:i4>206</vt:i4>
      </vt:variant>
      <vt:variant>
        <vt:i4>0</vt:i4>
      </vt:variant>
      <vt:variant>
        <vt:i4>5</vt:i4>
      </vt:variant>
      <vt:variant>
        <vt:lpwstr/>
      </vt:variant>
      <vt:variant>
        <vt:lpwstr>_Toc302059077</vt:lpwstr>
      </vt:variant>
      <vt:variant>
        <vt:i4>1638452</vt:i4>
      </vt:variant>
      <vt:variant>
        <vt:i4>200</vt:i4>
      </vt:variant>
      <vt:variant>
        <vt:i4>0</vt:i4>
      </vt:variant>
      <vt:variant>
        <vt:i4>5</vt:i4>
      </vt:variant>
      <vt:variant>
        <vt:lpwstr/>
      </vt:variant>
      <vt:variant>
        <vt:lpwstr>_Toc302059076</vt:lpwstr>
      </vt:variant>
      <vt:variant>
        <vt:i4>1638452</vt:i4>
      </vt:variant>
      <vt:variant>
        <vt:i4>194</vt:i4>
      </vt:variant>
      <vt:variant>
        <vt:i4>0</vt:i4>
      </vt:variant>
      <vt:variant>
        <vt:i4>5</vt:i4>
      </vt:variant>
      <vt:variant>
        <vt:lpwstr/>
      </vt:variant>
      <vt:variant>
        <vt:lpwstr>_Toc302059075</vt:lpwstr>
      </vt:variant>
      <vt:variant>
        <vt:i4>1638452</vt:i4>
      </vt:variant>
      <vt:variant>
        <vt:i4>188</vt:i4>
      </vt:variant>
      <vt:variant>
        <vt:i4>0</vt:i4>
      </vt:variant>
      <vt:variant>
        <vt:i4>5</vt:i4>
      </vt:variant>
      <vt:variant>
        <vt:lpwstr/>
      </vt:variant>
      <vt:variant>
        <vt:lpwstr>_Toc302059074</vt:lpwstr>
      </vt:variant>
      <vt:variant>
        <vt:i4>1638452</vt:i4>
      </vt:variant>
      <vt:variant>
        <vt:i4>182</vt:i4>
      </vt:variant>
      <vt:variant>
        <vt:i4>0</vt:i4>
      </vt:variant>
      <vt:variant>
        <vt:i4>5</vt:i4>
      </vt:variant>
      <vt:variant>
        <vt:lpwstr/>
      </vt:variant>
      <vt:variant>
        <vt:lpwstr>_Toc302059073</vt:lpwstr>
      </vt:variant>
      <vt:variant>
        <vt:i4>1638452</vt:i4>
      </vt:variant>
      <vt:variant>
        <vt:i4>176</vt:i4>
      </vt:variant>
      <vt:variant>
        <vt:i4>0</vt:i4>
      </vt:variant>
      <vt:variant>
        <vt:i4>5</vt:i4>
      </vt:variant>
      <vt:variant>
        <vt:lpwstr/>
      </vt:variant>
      <vt:variant>
        <vt:lpwstr>_Toc302059072</vt:lpwstr>
      </vt:variant>
      <vt:variant>
        <vt:i4>1638452</vt:i4>
      </vt:variant>
      <vt:variant>
        <vt:i4>170</vt:i4>
      </vt:variant>
      <vt:variant>
        <vt:i4>0</vt:i4>
      </vt:variant>
      <vt:variant>
        <vt:i4>5</vt:i4>
      </vt:variant>
      <vt:variant>
        <vt:lpwstr/>
      </vt:variant>
      <vt:variant>
        <vt:lpwstr>_Toc302059071</vt:lpwstr>
      </vt:variant>
      <vt:variant>
        <vt:i4>1638452</vt:i4>
      </vt:variant>
      <vt:variant>
        <vt:i4>164</vt:i4>
      </vt:variant>
      <vt:variant>
        <vt:i4>0</vt:i4>
      </vt:variant>
      <vt:variant>
        <vt:i4>5</vt:i4>
      </vt:variant>
      <vt:variant>
        <vt:lpwstr/>
      </vt:variant>
      <vt:variant>
        <vt:lpwstr>_Toc302059070</vt:lpwstr>
      </vt:variant>
      <vt:variant>
        <vt:i4>1572916</vt:i4>
      </vt:variant>
      <vt:variant>
        <vt:i4>158</vt:i4>
      </vt:variant>
      <vt:variant>
        <vt:i4>0</vt:i4>
      </vt:variant>
      <vt:variant>
        <vt:i4>5</vt:i4>
      </vt:variant>
      <vt:variant>
        <vt:lpwstr/>
      </vt:variant>
      <vt:variant>
        <vt:lpwstr>_Toc302059069</vt:lpwstr>
      </vt:variant>
      <vt:variant>
        <vt:i4>1572916</vt:i4>
      </vt:variant>
      <vt:variant>
        <vt:i4>152</vt:i4>
      </vt:variant>
      <vt:variant>
        <vt:i4>0</vt:i4>
      </vt:variant>
      <vt:variant>
        <vt:i4>5</vt:i4>
      </vt:variant>
      <vt:variant>
        <vt:lpwstr/>
      </vt:variant>
      <vt:variant>
        <vt:lpwstr>_Toc302059068</vt:lpwstr>
      </vt:variant>
      <vt:variant>
        <vt:i4>1572916</vt:i4>
      </vt:variant>
      <vt:variant>
        <vt:i4>146</vt:i4>
      </vt:variant>
      <vt:variant>
        <vt:i4>0</vt:i4>
      </vt:variant>
      <vt:variant>
        <vt:i4>5</vt:i4>
      </vt:variant>
      <vt:variant>
        <vt:lpwstr/>
      </vt:variant>
      <vt:variant>
        <vt:lpwstr>_Toc302059067</vt:lpwstr>
      </vt:variant>
      <vt:variant>
        <vt:i4>1572916</vt:i4>
      </vt:variant>
      <vt:variant>
        <vt:i4>140</vt:i4>
      </vt:variant>
      <vt:variant>
        <vt:i4>0</vt:i4>
      </vt:variant>
      <vt:variant>
        <vt:i4>5</vt:i4>
      </vt:variant>
      <vt:variant>
        <vt:lpwstr/>
      </vt:variant>
      <vt:variant>
        <vt:lpwstr>_Toc302059066</vt:lpwstr>
      </vt:variant>
      <vt:variant>
        <vt:i4>1572916</vt:i4>
      </vt:variant>
      <vt:variant>
        <vt:i4>134</vt:i4>
      </vt:variant>
      <vt:variant>
        <vt:i4>0</vt:i4>
      </vt:variant>
      <vt:variant>
        <vt:i4>5</vt:i4>
      </vt:variant>
      <vt:variant>
        <vt:lpwstr/>
      </vt:variant>
      <vt:variant>
        <vt:lpwstr>_Toc302059065</vt:lpwstr>
      </vt:variant>
      <vt:variant>
        <vt:i4>1572916</vt:i4>
      </vt:variant>
      <vt:variant>
        <vt:i4>128</vt:i4>
      </vt:variant>
      <vt:variant>
        <vt:i4>0</vt:i4>
      </vt:variant>
      <vt:variant>
        <vt:i4>5</vt:i4>
      </vt:variant>
      <vt:variant>
        <vt:lpwstr/>
      </vt:variant>
      <vt:variant>
        <vt:lpwstr>_Toc302059064</vt:lpwstr>
      </vt:variant>
      <vt:variant>
        <vt:i4>1572916</vt:i4>
      </vt:variant>
      <vt:variant>
        <vt:i4>122</vt:i4>
      </vt:variant>
      <vt:variant>
        <vt:i4>0</vt:i4>
      </vt:variant>
      <vt:variant>
        <vt:i4>5</vt:i4>
      </vt:variant>
      <vt:variant>
        <vt:lpwstr/>
      </vt:variant>
      <vt:variant>
        <vt:lpwstr>_Toc302059063</vt:lpwstr>
      </vt:variant>
      <vt:variant>
        <vt:i4>1572916</vt:i4>
      </vt:variant>
      <vt:variant>
        <vt:i4>116</vt:i4>
      </vt:variant>
      <vt:variant>
        <vt:i4>0</vt:i4>
      </vt:variant>
      <vt:variant>
        <vt:i4>5</vt:i4>
      </vt:variant>
      <vt:variant>
        <vt:lpwstr/>
      </vt:variant>
      <vt:variant>
        <vt:lpwstr>_Toc302059062</vt:lpwstr>
      </vt:variant>
      <vt:variant>
        <vt:i4>1572916</vt:i4>
      </vt:variant>
      <vt:variant>
        <vt:i4>110</vt:i4>
      </vt:variant>
      <vt:variant>
        <vt:i4>0</vt:i4>
      </vt:variant>
      <vt:variant>
        <vt:i4>5</vt:i4>
      </vt:variant>
      <vt:variant>
        <vt:lpwstr/>
      </vt:variant>
      <vt:variant>
        <vt:lpwstr>_Toc302059061</vt:lpwstr>
      </vt:variant>
      <vt:variant>
        <vt:i4>1572916</vt:i4>
      </vt:variant>
      <vt:variant>
        <vt:i4>104</vt:i4>
      </vt:variant>
      <vt:variant>
        <vt:i4>0</vt:i4>
      </vt:variant>
      <vt:variant>
        <vt:i4>5</vt:i4>
      </vt:variant>
      <vt:variant>
        <vt:lpwstr/>
      </vt:variant>
      <vt:variant>
        <vt:lpwstr>_Toc302059060</vt:lpwstr>
      </vt:variant>
      <vt:variant>
        <vt:i4>1769524</vt:i4>
      </vt:variant>
      <vt:variant>
        <vt:i4>98</vt:i4>
      </vt:variant>
      <vt:variant>
        <vt:i4>0</vt:i4>
      </vt:variant>
      <vt:variant>
        <vt:i4>5</vt:i4>
      </vt:variant>
      <vt:variant>
        <vt:lpwstr/>
      </vt:variant>
      <vt:variant>
        <vt:lpwstr>_Toc302059059</vt:lpwstr>
      </vt:variant>
      <vt:variant>
        <vt:i4>1769524</vt:i4>
      </vt:variant>
      <vt:variant>
        <vt:i4>92</vt:i4>
      </vt:variant>
      <vt:variant>
        <vt:i4>0</vt:i4>
      </vt:variant>
      <vt:variant>
        <vt:i4>5</vt:i4>
      </vt:variant>
      <vt:variant>
        <vt:lpwstr/>
      </vt:variant>
      <vt:variant>
        <vt:lpwstr>_Toc302059058</vt:lpwstr>
      </vt:variant>
      <vt:variant>
        <vt:i4>1769524</vt:i4>
      </vt:variant>
      <vt:variant>
        <vt:i4>86</vt:i4>
      </vt:variant>
      <vt:variant>
        <vt:i4>0</vt:i4>
      </vt:variant>
      <vt:variant>
        <vt:i4>5</vt:i4>
      </vt:variant>
      <vt:variant>
        <vt:lpwstr/>
      </vt:variant>
      <vt:variant>
        <vt:lpwstr>_Toc302059057</vt:lpwstr>
      </vt:variant>
      <vt:variant>
        <vt:i4>1769524</vt:i4>
      </vt:variant>
      <vt:variant>
        <vt:i4>80</vt:i4>
      </vt:variant>
      <vt:variant>
        <vt:i4>0</vt:i4>
      </vt:variant>
      <vt:variant>
        <vt:i4>5</vt:i4>
      </vt:variant>
      <vt:variant>
        <vt:lpwstr/>
      </vt:variant>
      <vt:variant>
        <vt:lpwstr>_Toc302059056</vt:lpwstr>
      </vt:variant>
      <vt:variant>
        <vt:i4>1769524</vt:i4>
      </vt:variant>
      <vt:variant>
        <vt:i4>74</vt:i4>
      </vt:variant>
      <vt:variant>
        <vt:i4>0</vt:i4>
      </vt:variant>
      <vt:variant>
        <vt:i4>5</vt:i4>
      </vt:variant>
      <vt:variant>
        <vt:lpwstr/>
      </vt:variant>
      <vt:variant>
        <vt:lpwstr>_Toc302059055</vt:lpwstr>
      </vt:variant>
      <vt:variant>
        <vt:i4>1769524</vt:i4>
      </vt:variant>
      <vt:variant>
        <vt:i4>68</vt:i4>
      </vt:variant>
      <vt:variant>
        <vt:i4>0</vt:i4>
      </vt:variant>
      <vt:variant>
        <vt:i4>5</vt:i4>
      </vt:variant>
      <vt:variant>
        <vt:lpwstr/>
      </vt:variant>
      <vt:variant>
        <vt:lpwstr>_Toc302059054</vt:lpwstr>
      </vt:variant>
      <vt:variant>
        <vt:i4>1769524</vt:i4>
      </vt:variant>
      <vt:variant>
        <vt:i4>62</vt:i4>
      </vt:variant>
      <vt:variant>
        <vt:i4>0</vt:i4>
      </vt:variant>
      <vt:variant>
        <vt:i4>5</vt:i4>
      </vt:variant>
      <vt:variant>
        <vt:lpwstr/>
      </vt:variant>
      <vt:variant>
        <vt:lpwstr>_Toc302059053</vt:lpwstr>
      </vt:variant>
      <vt:variant>
        <vt:i4>1769524</vt:i4>
      </vt:variant>
      <vt:variant>
        <vt:i4>56</vt:i4>
      </vt:variant>
      <vt:variant>
        <vt:i4>0</vt:i4>
      </vt:variant>
      <vt:variant>
        <vt:i4>5</vt:i4>
      </vt:variant>
      <vt:variant>
        <vt:lpwstr/>
      </vt:variant>
      <vt:variant>
        <vt:lpwstr>_Toc302059052</vt:lpwstr>
      </vt:variant>
      <vt:variant>
        <vt:i4>1769524</vt:i4>
      </vt:variant>
      <vt:variant>
        <vt:i4>50</vt:i4>
      </vt:variant>
      <vt:variant>
        <vt:i4>0</vt:i4>
      </vt:variant>
      <vt:variant>
        <vt:i4>5</vt:i4>
      </vt:variant>
      <vt:variant>
        <vt:lpwstr/>
      </vt:variant>
      <vt:variant>
        <vt:lpwstr>_Toc302059051</vt:lpwstr>
      </vt:variant>
      <vt:variant>
        <vt:i4>1769524</vt:i4>
      </vt:variant>
      <vt:variant>
        <vt:i4>44</vt:i4>
      </vt:variant>
      <vt:variant>
        <vt:i4>0</vt:i4>
      </vt:variant>
      <vt:variant>
        <vt:i4>5</vt:i4>
      </vt:variant>
      <vt:variant>
        <vt:lpwstr/>
      </vt:variant>
      <vt:variant>
        <vt:lpwstr>_Toc302059050</vt:lpwstr>
      </vt:variant>
      <vt:variant>
        <vt:i4>1703988</vt:i4>
      </vt:variant>
      <vt:variant>
        <vt:i4>38</vt:i4>
      </vt:variant>
      <vt:variant>
        <vt:i4>0</vt:i4>
      </vt:variant>
      <vt:variant>
        <vt:i4>5</vt:i4>
      </vt:variant>
      <vt:variant>
        <vt:lpwstr/>
      </vt:variant>
      <vt:variant>
        <vt:lpwstr>_Toc302059049</vt:lpwstr>
      </vt:variant>
      <vt:variant>
        <vt:i4>1703988</vt:i4>
      </vt:variant>
      <vt:variant>
        <vt:i4>32</vt:i4>
      </vt:variant>
      <vt:variant>
        <vt:i4>0</vt:i4>
      </vt:variant>
      <vt:variant>
        <vt:i4>5</vt:i4>
      </vt:variant>
      <vt:variant>
        <vt:lpwstr/>
      </vt:variant>
      <vt:variant>
        <vt:lpwstr>_Toc302059048</vt:lpwstr>
      </vt:variant>
      <vt:variant>
        <vt:i4>1703988</vt:i4>
      </vt:variant>
      <vt:variant>
        <vt:i4>26</vt:i4>
      </vt:variant>
      <vt:variant>
        <vt:i4>0</vt:i4>
      </vt:variant>
      <vt:variant>
        <vt:i4>5</vt:i4>
      </vt:variant>
      <vt:variant>
        <vt:lpwstr/>
      </vt:variant>
      <vt:variant>
        <vt:lpwstr>_Toc302059047</vt:lpwstr>
      </vt:variant>
      <vt:variant>
        <vt:i4>1703988</vt:i4>
      </vt:variant>
      <vt:variant>
        <vt:i4>20</vt:i4>
      </vt:variant>
      <vt:variant>
        <vt:i4>0</vt:i4>
      </vt:variant>
      <vt:variant>
        <vt:i4>5</vt:i4>
      </vt:variant>
      <vt:variant>
        <vt:lpwstr/>
      </vt:variant>
      <vt:variant>
        <vt:lpwstr>_Toc302059046</vt:lpwstr>
      </vt:variant>
      <vt:variant>
        <vt:i4>1703988</vt:i4>
      </vt:variant>
      <vt:variant>
        <vt:i4>14</vt:i4>
      </vt:variant>
      <vt:variant>
        <vt:i4>0</vt:i4>
      </vt:variant>
      <vt:variant>
        <vt:i4>5</vt:i4>
      </vt:variant>
      <vt:variant>
        <vt:lpwstr/>
      </vt:variant>
      <vt:variant>
        <vt:lpwstr>_Toc302059045</vt:lpwstr>
      </vt:variant>
      <vt:variant>
        <vt:i4>1703988</vt:i4>
      </vt:variant>
      <vt:variant>
        <vt:i4>8</vt:i4>
      </vt:variant>
      <vt:variant>
        <vt:i4>0</vt:i4>
      </vt:variant>
      <vt:variant>
        <vt:i4>5</vt:i4>
      </vt:variant>
      <vt:variant>
        <vt:lpwstr/>
      </vt:variant>
      <vt:variant>
        <vt:lpwstr>_Toc302059044</vt:lpwstr>
      </vt:variant>
      <vt:variant>
        <vt:i4>1703988</vt:i4>
      </vt:variant>
      <vt:variant>
        <vt:i4>2</vt:i4>
      </vt:variant>
      <vt:variant>
        <vt:i4>0</vt:i4>
      </vt:variant>
      <vt:variant>
        <vt:i4>5</vt:i4>
      </vt:variant>
      <vt:variant>
        <vt:lpwstr/>
      </vt:variant>
      <vt:variant>
        <vt:lpwstr>_Toc302059043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Flux d'échanges - SFR OI</dc:title>
  <dc:subject>Annexe 4 Flux d'échanges - SFR OI</dc:subject>
  <dc:creator>Groupe SFR</dc:creator>
  <cp:lastModifiedBy>BRIANCEAU, Sabine</cp:lastModifiedBy>
  <cp:revision>22</cp:revision>
  <cp:lastPrinted>2018-11-09T08:41:00Z</cp:lastPrinted>
  <dcterms:created xsi:type="dcterms:W3CDTF">2019-03-22T17:52:00Z</dcterms:created>
  <dcterms:modified xsi:type="dcterms:W3CDTF">2019-10-07T12:45:00Z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0x010100BB733FBA34BFB04187B09FE00D26CAE5</vt:lpwstr>
  </property>
</Properties>
</file>